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113"/>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15"/>
        <w:gridCol w:w="5703"/>
      </w:tblGrid>
      <w:tr w:rsidR="00083931" w:rsidRPr="00436DC6" w14:paraId="1726BEF9" w14:textId="77777777" w:rsidTr="00083931">
        <w:trPr>
          <w:cantSplit/>
          <w:trHeight w:val="360"/>
        </w:trPr>
        <w:tc>
          <w:tcPr>
            <w:tcW w:w="9918" w:type="dxa"/>
            <w:gridSpan w:val="2"/>
            <w:tcBorders>
              <w:top w:val="single" w:sz="12" w:space="0" w:color="auto"/>
              <w:bottom w:val="single" w:sz="12" w:space="0" w:color="auto"/>
            </w:tcBorders>
            <w:shd w:val="clear" w:color="auto" w:fill="D9D9D9"/>
          </w:tcPr>
          <w:p w14:paraId="0BBAC510"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THE UNITED REPUBLIC OF TANZANIA</w:t>
            </w:r>
          </w:p>
        </w:tc>
      </w:tr>
      <w:tr w:rsidR="00083931" w:rsidRPr="00436DC6" w14:paraId="47C215B1" w14:textId="77777777" w:rsidTr="00083931">
        <w:trPr>
          <w:cantSplit/>
          <w:trHeight w:val="690"/>
        </w:trPr>
        <w:tc>
          <w:tcPr>
            <w:tcW w:w="4215" w:type="dxa"/>
            <w:vMerge w:val="restart"/>
            <w:tcBorders>
              <w:top w:val="single" w:sz="12" w:space="0" w:color="auto"/>
              <w:left w:val="nil"/>
              <w:right w:val="dotted" w:sz="4" w:space="0" w:color="auto"/>
            </w:tcBorders>
          </w:tcPr>
          <w:p w14:paraId="447906DC" w14:textId="77777777" w:rsidR="00083931" w:rsidRPr="00436DC6" w:rsidRDefault="00083931" w:rsidP="00083931">
            <w:pPr>
              <w:tabs>
                <w:tab w:val="left" w:pos="2977"/>
              </w:tabs>
              <w:spacing w:after="0" w:line="360" w:lineRule="auto"/>
              <w:jc w:val="both"/>
              <w:rPr>
                <w:rFonts w:ascii="Verdana" w:eastAsia="Arial" w:hAnsi="Verdana"/>
                <w:b/>
              </w:rPr>
            </w:pPr>
          </w:p>
          <w:p w14:paraId="72090CCC" w14:textId="77777777" w:rsidR="00083931" w:rsidRPr="00B8373D" w:rsidRDefault="00083931" w:rsidP="00083931">
            <w:pPr>
              <w:tabs>
                <w:tab w:val="left" w:pos="2977"/>
              </w:tabs>
              <w:spacing w:after="0" w:line="360" w:lineRule="auto"/>
              <w:jc w:val="both"/>
              <w:rPr>
                <w:rFonts w:ascii="Verdana" w:hAnsi="Verdana"/>
                <w:color w:val="44546A" w:themeColor="text2"/>
              </w:rPr>
            </w:pPr>
            <w:r w:rsidRPr="000C5E90">
              <w:rPr>
                <w:rFonts w:ascii="Verdana" w:hAnsi="Verdana"/>
                <w:color w:val="44546A" w:themeColor="text2"/>
              </w:rPr>
              <w:t>&lt;&lt;include the name of the institution&gt;&gt;</w:t>
            </w:r>
          </w:p>
        </w:tc>
        <w:tc>
          <w:tcPr>
            <w:tcW w:w="5703" w:type="dxa"/>
            <w:tcBorders>
              <w:top w:val="single" w:sz="12" w:space="0" w:color="auto"/>
              <w:left w:val="dotted" w:sz="4" w:space="0" w:color="auto"/>
              <w:bottom w:val="dotted" w:sz="4" w:space="0" w:color="auto"/>
              <w:right w:val="nil"/>
            </w:tcBorders>
          </w:tcPr>
          <w:p w14:paraId="603CD702" w14:textId="77777777" w:rsidR="00083931" w:rsidRPr="00436DC6" w:rsidRDefault="00083931" w:rsidP="00083931">
            <w:pPr>
              <w:spacing w:after="0" w:line="360" w:lineRule="auto"/>
              <w:jc w:val="both"/>
              <w:rPr>
                <w:rFonts w:ascii="Verdana" w:hAnsi="Verdana" w:cs="Arial"/>
                <w:b/>
              </w:rPr>
            </w:pPr>
            <w:r w:rsidRPr="00436DC6">
              <w:rPr>
                <w:rFonts w:ascii="Verdana" w:hAnsi="Verdana" w:cs="Arial"/>
                <w:b/>
              </w:rPr>
              <w:t>Document Name:</w:t>
            </w:r>
          </w:p>
          <w:p w14:paraId="19114CF5" w14:textId="77777777" w:rsidR="00083931" w:rsidRPr="00436DC6" w:rsidRDefault="00083931" w:rsidP="00083931">
            <w:pPr>
              <w:spacing w:after="0" w:line="360" w:lineRule="auto"/>
              <w:jc w:val="both"/>
              <w:rPr>
                <w:rFonts w:ascii="Verdana" w:hAnsi="Verdana" w:cs="Arial"/>
              </w:rPr>
            </w:pPr>
            <w:r w:rsidRPr="00436DC6">
              <w:rPr>
                <w:rFonts w:ascii="Verdana" w:hAnsi="Verdana" w:cs="Arial"/>
              </w:rPr>
              <w:t>Enterprise Architecture</w:t>
            </w:r>
          </w:p>
        </w:tc>
      </w:tr>
      <w:tr w:rsidR="00083931" w:rsidRPr="00436DC6" w14:paraId="0AEC0D2B" w14:textId="77777777" w:rsidTr="00083931">
        <w:trPr>
          <w:cantSplit/>
          <w:trHeight w:val="372"/>
        </w:trPr>
        <w:tc>
          <w:tcPr>
            <w:tcW w:w="4215" w:type="dxa"/>
            <w:vMerge/>
            <w:tcBorders>
              <w:left w:val="nil"/>
              <w:bottom w:val="dotted" w:sz="4" w:space="0" w:color="auto"/>
              <w:right w:val="dotted" w:sz="4" w:space="0" w:color="auto"/>
            </w:tcBorders>
          </w:tcPr>
          <w:p w14:paraId="7BC6F419" w14:textId="77777777" w:rsidR="00083931" w:rsidRPr="00436DC6" w:rsidRDefault="00083931" w:rsidP="00083931">
            <w:pPr>
              <w:spacing w:line="360" w:lineRule="auto"/>
              <w:jc w:val="both"/>
              <w:rPr>
                <w:rFonts w:ascii="Verdana" w:hAnsi="Verdana" w:cs="Arial"/>
                <w:lang w:val="en-ZA"/>
              </w:rPr>
            </w:pPr>
          </w:p>
        </w:tc>
        <w:tc>
          <w:tcPr>
            <w:tcW w:w="5703" w:type="dxa"/>
            <w:tcBorders>
              <w:top w:val="dotted" w:sz="4" w:space="0" w:color="auto"/>
              <w:left w:val="dotted" w:sz="4" w:space="0" w:color="auto"/>
              <w:bottom w:val="dotted" w:sz="4" w:space="0" w:color="auto"/>
              <w:right w:val="nil"/>
            </w:tcBorders>
          </w:tcPr>
          <w:p w14:paraId="1A8F6A41" w14:textId="77777777" w:rsidR="00083931" w:rsidRPr="00436DC6" w:rsidRDefault="00083931" w:rsidP="00083931">
            <w:pPr>
              <w:tabs>
                <w:tab w:val="left" w:pos="2977"/>
              </w:tabs>
              <w:spacing w:line="360" w:lineRule="auto"/>
              <w:jc w:val="both"/>
              <w:rPr>
                <w:rFonts w:ascii="Verdana" w:hAnsi="Verdana" w:cs="Arial"/>
                <w:b/>
                <w:bCs/>
              </w:rPr>
            </w:pPr>
            <w:r w:rsidRPr="00436DC6">
              <w:rPr>
                <w:rFonts w:ascii="Verdana" w:hAnsi="Verdana" w:cs="Arial"/>
                <w:b/>
              </w:rPr>
              <w:t xml:space="preserve">Document Number:  </w:t>
            </w:r>
            <w:r w:rsidRPr="000C5E90">
              <w:rPr>
                <w:rFonts w:ascii="Verdana" w:hAnsi="Verdana"/>
                <w:color w:val="44546A" w:themeColor="text2"/>
              </w:rPr>
              <w:t>&lt;&lt;Insert your own document reference code&gt;&gt;</w:t>
            </w:r>
          </w:p>
        </w:tc>
      </w:tr>
    </w:tbl>
    <w:tbl>
      <w:tblPr>
        <w:tblpPr w:leftFromText="180" w:rightFromText="180" w:vertAnchor="text" w:horzAnchor="margin" w:tblpY="4225"/>
        <w:tblOverlap w:val="neve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89"/>
        <w:gridCol w:w="2326"/>
        <w:gridCol w:w="2372"/>
        <w:gridCol w:w="2007"/>
        <w:gridCol w:w="1456"/>
      </w:tblGrid>
      <w:tr w:rsidR="00083931" w:rsidRPr="00436DC6" w14:paraId="6188AB3E" w14:textId="77777777" w:rsidTr="00083931">
        <w:trPr>
          <w:cantSplit/>
          <w:trHeight w:val="330"/>
        </w:trPr>
        <w:tc>
          <w:tcPr>
            <w:tcW w:w="1889" w:type="dxa"/>
            <w:tcBorders>
              <w:top w:val="single" w:sz="12" w:space="0" w:color="auto"/>
              <w:bottom w:val="single" w:sz="12" w:space="0" w:color="auto"/>
            </w:tcBorders>
            <w:shd w:val="clear" w:color="auto" w:fill="D9D9D9"/>
          </w:tcPr>
          <w:p w14:paraId="1CC1DE06"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APPROVAL</w:t>
            </w:r>
          </w:p>
        </w:tc>
        <w:tc>
          <w:tcPr>
            <w:tcW w:w="2326" w:type="dxa"/>
            <w:tcBorders>
              <w:top w:val="single" w:sz="12" w:space="0" w:color="auto"/>
              <w:bottom w:val="single" w:sz="12" w:space="0" w:color="auto"/>
            </w:tcBorders>
            <w:shd w:val="clear" w:color="auto" w:fill="D9D9D9"/>
          </w:tcPr>
          <w:p w14:paraId="546F56E2"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NAME</w:t>
            </w:r>
          </w:p>
        </w:tc>
        <w:tc>
          <w:tcPr>
            <w:tcW w:w="2372" w:type="dxa"/>
            <w:tcBorders>
              <w:top w:val="single" w:sz="12" w:space="0" w:color="auto"/>
              <w:bottom w:val="single" w:sz="12" w:space="0" w:color="auto"/>
            </w:tcBorders>
            <w:shd w:val="clear" w:color="auto" w:fill="D9D9D9"/>
          </w:tcPr>
          <w:p w14:paraId="4E64F99D"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JOB TITLE/ ROLE</w:t>
            </w:r>
          </w:p>
        </w:tc>
        <w:tc>
          <w:tcPr>
            <w:tcW w:w="2007" w:type="dxa"/>
            <w:tcBorders>
              <w:top w:val="single" w:sz="12" w:space="0" w:color="auto"/>
              <w:bottom w:val="single" w:sz="12" w:space="0" w:color="auto"/>
            </w:tcBorders>
            <w:shd w:val="clear" w:color="auto" w:fill="D9D9D9"/>
          </w:tcPr>
          <w:p w14:paraId="12C8C9E4"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SIGNATURE</w:t>
            </w:r>
          </w:p>
        </w:tc>
        <w:tc>
          <w:tcPr>
            <w:tcW w:w="1456" w:type="dxa"/>
            <w:tcBorders>
              <w:top w:val="single" w:sz="12" w:space="0" w:color="auto"/>
              <w:bottom w:val="single" w:sz="12" w:space="0" w:color="auto"/>
            </w:tcBorders>
            <w:shd w:val="clear" w:color="auto" w:fill="D9D9D9"/>
          </w:tcPr>
          <w:p w14:paraId="3BF5D8BD" w14:textId="77777777" w:rsidR="00083931" w:rsidRPr="00436DC6" w:rsidRDefault="00083931" w:rsidP="00083931">
            <w:pPr>
              <w:spacing w:after="0" w:line="360" w:lineRule="auto"/>
              <w:jc w:val="both"/>
              <w:rPr>
                <w:rFonts w:ascii="Verdana" w:hAnsi="Verdana" w:cs="Arial"/>
                <w:b/>
                <w:lang w:val="en-ZA"/>
              </w:rPr>
            </w:pPr>
            <w:r w:rsidRPr="00436DC6">
              <w:rPr>
                <w:rFonts w:ascii="Verdana" w:hAnsi="Verdana" w:cs="Arial"/>
                <w:b/>
                <w:lang w:val="en-ZA"/>
              </w:rPr>
              <w:t>DATE</w:t>
            </w:r>
          </w:p>
        </w:tc>
      </w:tr>
      <w:tr w:rsidR="00083931" w:rsidRPr="000C5E90" w14:paraId="739EA6A5" w14:textId="77777777" w:rsidTr="00083931">
        <w:trPr>
          <w:cantSplit/>
          <w:trHeight w:val="330"/>
        </w:trPr>
        <w:tc>
          <w:tcPr>
            <w:tcW w:w="1889" w:type="dxa"/>
            <w:tcBorders>
              <w:top w:val="dotted" w:sz="4" w:space="0" w:color="auto"/>
              <w:left w:val="nil"/>
              <w:bottom w:val="dotted" w:sz="4" w:space="0" w:color="auto"/>
              <w:right w:val="dotted" w:sz="4" w:space="0" w:color="auto"/>
            </w:tcBorders>
          </w:tcPr>
          <w:p w14:paraId="531E4888" w14:textId="77777777" w:rsidR="00083931" w:rsidRPr="00436DC6" w:rsidRDefault="00083931" w:rsidP="00083931">
            <w:pPr>
              <w:spacing w:after="0" w:line="360" w:lineRule="auto"/>
              <w:jc w:val="both"/>
              <w:rPr>
                <w:rFonts w:ascii="Verdana" w:hAnsi="Verdana" w:cs="Arial"/>
              </w:rPr>
            </w:pPr>
            <w:r w:rsidRPr="000C5E90">
              <w:rPr>
                <w:rFonts w:ascii="Verdana" w:hAnsi="Verdana" w:cs="Arial"/>
              </w:rPr>
              <w:t>Approved by</w:t>
            </w:r>
          </w:p>
        </w:tc>
        <w:tc>
          <w:tcPr>
            <w:tcW w:w="2326" w:type="dxa"/>
            <w:tcBorders>
              <w:top w:val="dotted" w:sz="4" w:space="0" w:color="auto"/>
              <w:left w:val="dotted" w:sz="4" w:space="0" w:color="auto"/>
              <w:bottom w:val="dotted" w:sz="4" w:space="0" w:color="auto"/>
              <w:right w:val="dotted" w:sz="4" w:space="0" w:color="auto"/>
            </w:tcBorders>
          </w:tcPr>
          <w:p w14:paraId="4BD16F88" w14:textId="77777777" w:rsidR="00083931" w:rsidRPr="000C5E90" w:rsidRDefault="00083931" w:rsidP="00083931">
            <w:pPr>
              <w:spacing w:before="20" w:after="0" w:line="360" w:lineRule="auto"/>
              <w:jc w:val="both"/>
              <w:rPr>
                <w:rFonts w:ascii="Verdana" w:hAnsi="Verdana"/>
                <w:color w:val="44546A" w:themeColor="text2"/>
              </w:rPr>
            </w:pPr>
            <w:r w:rsidRPr="000C5E90">
              <w:rPr>
                <w:rFonts w:ascii="Verdana" w:hAnsi="Verdana"/>
                <w:color w:val="44546A" w:themeColor="text2"/>
              </w:rPr>
              <w:t>&lt;&lt;Name of AO&gt;&gt;</w:t>
            </w:r>
          </w:p>
        </w:tc>
        <w:tc>
          <w:tcPr>
            <w:tcW w:w="2372" w:type="dxa"/>
            <w:tcBorders>
              <w:top w:val="dotted" w:sz="4" w:space="0" w:color="auto"/>
              <w:left w:val="dotted" w:sz="4" w:space="0" w:color="auto"/>
              <w:bottom w:val="dotted" w:sz="4" w:space="0" w:color="auto"/>
              <w:right w:val="dotted" w:sz="4" w:space="0" w:color="auto"/>
            </w:tcBorders>
          </w:tcPr>
          <w:p w14:paraId="3CB0A45A" w14:textId="77777777" w:rsidR="00083931" w:rsidRPr="000C5E90" w:rsidRDefault="00083931" w:rsidP="00083931">
            <w:pPr>
              <w:spacing w:before="20" w:after="0" w:line="360" w:lineRule="auto"/>
              <w:jc w:val="both"/>
              <w:rPr>
                <w:rFonts w:ascii="Verdana" w:hAnsi="Verdana"/>
                <w:color w:val="44546A" w:themeColor="text2"/>
              </w:rPr>
            </w:pPr>
            <w:r w:rsidRPr="000C5E90">
              <w:rPr>
                <w:rFonts w:ascii="Verdana" w:hAnsi="Verdana"/>
                <w:color w:val="44546A" w:themeColor="text2"/>
              </w:rPr>
              <w:t>&lt;&lt;Title e.g. CEO&gt;&gt;</w:t>
            </w:r>
          </w:p>
        </w:tc>
        <w:tc>
          <w:tcPr>
            <w:tcW w:w="2007" w:type="dxa"/>
            <w:tcBorders>
              <w:top w:val="dotted" w:sz="4" w:space="0" w:color="auto"/>
              <w:left w:val="dotted" w:sz="4" w:space="0" w:color="auto"/>
              <w:bottom w:val="dotted" w:sz="4" w:space="0" w:color="auto"/>
              <w:right w:val="dotted" w:sz="4" w:space="0" w:color="auto"/>
            </w:tcBorders>
          </w:tcPr>
          <w:p w14:paraId="5F9DD268" w14:textId="77777777" w:rsidR="00083931" w:rsidRPr="000C5E90" w:rsidRDefault="00083931" w:rsidP="00083931">
            <w:pPr>
              <w:spacing w:before="20" w:after="0" w:line="360" w:lineRule="auto"/>
              <w:jc w:val="both"/>
              <w:rPr>
                <w:rFonts w:ascii="Verdana" w:hAnsi="Verdana"/>
                <w:color w:val="44546A" w:themeColor="text2"/>
              </w:rPr>
            </w:pPr>
            <w:r w:rsidRPr="000C5E90">
              <w:rPr>
                <w:rFonts w:ascii="Verdana" w:hAnsi="Verdana"/>
                <w:color w:val="44546A" w:themeColor="text2"/>
              </w:rPr>
              <w:t>&lt;&lt;Signature&gt;&gt;</w:t>
            </w:r>
          </w:p>
        </w:tc>
        <w:tc>
          <w:tcPr>
            <w:tcW w:w="1456" w:type="dxa"/>
            <w:tcBorders>
              <w:top w:val="dotted" w:sz="4" w:space="0" w:color="auto"/>
              <w:left w:val="dotted" w:sz="4" w:space="0" w:color="auto"/>
              <w:bottom w:val="dotted" w:sz="4" w:space="0" w:color="auto"/>
              <w:right w:val="nil"/>
            </w:tcBorders>
          </w:tcPr>
          <w:p w14:paraId="449DC516" w14:textId="77777777" w:rsidR="00083931" w:rsidRPr="000C5E90" w:rsidRDefault="00083931" w:rsidP="00083931">
            <w:pPr>
              <w:spacing w:before="20" w:after="0" w:line="360" w:lineRule="auto"/>
              <w:jc w:val="both"/>
              <w:rPr>
                <w:rFonts w:ascii="Verdana" w:hAnsi="Verdana"/>
                <w:color w:val="44546A" w:themeColor="text2"/>
              </w:rPr>
            </w:pPr>
            <w:r w:rsidRPr="000C5E90">
              <w:rPr>
                <w:rFonts w:ascii="Verdana" w:hAnsi="Verdana"/>
                <w:color w:val="44546A" w:themeColor="text2"/>
              </w:rPr>
              <w:t>&lt;&lt;Date&gt;&gt;</w:t>
            </w:r>
          </w:p>
        </w:tc>
      </w:tr>
    </w:tbl>
    <w:p w14:paraId="286BF6FD" w14:textId="77777777" w:rsidR="007378C6" w:rsidRPr="00436DC6" w:rsidRDefault="007378C6" w:rsidP="00584169">
      <w:pPr>
        <w:spacing w:after="0" w:line="360" w:lineRule="auto"/>
        <w:jc w:val="both"/>
        <w:rPr>
          <w:rFonts w:ascii="Verdana" w:eastAsia="Calibri" w:hAnsi="Verdana"/>
          <w:b/>
          <w:color w:val="767171" w:themeColor="background2" w:themeShade="80"/>
          <w:lang w:val="en-GB"/>
        </w:rPr>
      </w:pPr>
    </w:p>
    <w:p w14:paraId="50EF02E1" w14:textId="77777777" w:rsidR="006C226F" w:rsidRDefault="006C226F">
      <w:pPr>
        <w:pStyle w:val="TOCHeading"/>
      </w:pPr>
    </w:p>
    <w:p w14:paraId="7C4E49B3" w14:textId="77777777" w:rsidR="00083931" w:rsidRDefault="00083931" w:rsidP="008878B6">
      <w:pPr>
        <w:pStyle w:val="TOCHeading"/>
      </w:pPr>
    </w:p>
    <w:p w14:paraId="626E61AB" w14:textId="77777777" w:rsidR="00083931" w:rsidRDefault="00083931" w:rsidP="00083931">
      <w:pPr>
        <w:pStyle w:val="TOCHeading"/>
        <w:jc w:val="left"/>
        <w:sectPr w:rsidR="00083931" w:rsidSect="007378C6">
          <w:headerReference w:type="default" r:id="rId8"/>
          <w:footerReference w:type="default" r:id="rId9"/>
          <w:footerReference w:type="first" r:id="rId10"/>
          <w:pgSz w:w="11909" w:h="16834" w:code="9"/>
          <w:pgMar w:top="1247" w:right="1134" w:bottom="1247" w:left="1134" w:header="357" w:footer="567" w:gutter="0"/>
          <w:cols w:space="720"/>
          <w:titlePg/>
          <w:docGrid w:linePitch="299"/>
        </w:sectPr>
      </w:pPr>
    </w:p>
    <w:p w14:paraId="574B604B" w14:textId="77777777" w:rsidR="007378C6" w:rsidRDefault="007378C6" w:rsidP="008878B6">
      <w:pPr>
        <w:pStyle w:val="TOCHeading"/>
      </w:pPr>
      <w:r w:rsidRPr="00CE1E23">
        <w:lastRenderedPageBreak/>
        <w:t>T</w:t>
      </w:r>
      <w:r w:rsidR="00EF373B">
        <w:t xml:space="preserve">able </w:t>
      </w:r>
      <w:r w:rsidR="00397084" w:rsidRPr="00CE1E23">
        <w:t>of</w:t>
      </w:r>
      <w:r w:rsidRPr="00CE1E23">
        <w:t xml:space="preserve"> C</w:t>
      </w:r>
      <w:r w:rsidR="00EF373B">
        <w:t>ontents</w:t>
      </w:r>
    </w:p>
    <w:p w14:paraId="0AF303B4" w14:textId="5DA8023F" w:rsidR="00503653" w:rsidRDefault="007378C6">
      <w:pPr>
        <w:pStyle w:val="TOC1"/>
        <w:rPr>
          <w:rFonts w:asciiTheme="minorHAnsi" w:eastAsiaTheme="minorEastAsia" w:hAnsiTheme="minorHAnsi" w:cstheme="minorBidi"/>
          <w:b w:val="0"/>
          <w:caps w:val="0"/>
          <w:sz w:val="22"/>
          <w:szCs w:val="22"/>
        </w:rPr>
      </w:pPr>
      <w:r w:rsidRPr="000C5E90">
        <w:rPr>
          <w:rFonts w:ascii="Verdana" w:hAnsi="Verdana"/>
          <w:b w:val="0"/>
          <w:sz w:val="22"/>
          <w:szCs w:val="22"/>
        </w:rPr>
        <w:fldChar w:fldCharType="begin"/>
      </w:r>
      <w:r w:rsidRPr="000C5E90">
        <w:rPr>
          <w:rFonts w:ascii="Verdana" w:hAnsi="Verdana"/>
          <w:b w:val="0"/>
          <w:sz w:val="22"/>
          <w:szCs w:val="22"/>
        </w:rPr>
        <w:instrText xml:space="preserve"> TOC \o "1-3" \h \z \u </w:instrText>
      </w:r>
      <w:r w:rsidRPr="000C5E90">
        <w:rPr>
          <w:rFonts w:ascii="Verdana" w:hAnsi="Verdana"/>
          <w:b w:val="0"/>
          <w:sz w:val="22"/>
          <w:szCs w:val="22"/>
        </w:rPr>
        <w:fldChar w:fldCharType="separate"/>
      </w:r>
      <w:hyperlink w:anchor="_Toc175921230" w:history="1">
        <w:r w:rsidR="00503653" w:rsidRPr="00A944DB">
          <w:rPr>
            <w:rStyle w:val="Hyperlink"/>
            <w:lang w:val="en-GB"/>
          </w:rPr>
          <w:t>List of Tables</w:t>
        </w:r>
        <w:r w:rsidR="00503653">
          <w:rPr>
            <w:webHidden/>
          </w:rPr>
          <w:tab/>
        </w:r>
        <w:r w:rsidR="00503653">
          <w:rPr>
            <w:webHidden/>
          </w:rPr>
          <w:fldChar w:fldCharType="begin"/>
        </w:r>
        <w:r w:rsidR="00503653">
          <w:rPr>
            <w:webHidden/>
          </w:rPr>
          <w:instrText xml:space="preserve"> PAGEREF _Toc175921230 \h </w:instrText>
        </w:r>
        <w:r w:rsidR="00503653">
          <w:rPr>
            <w:webHidden/>
          </w:rPr>
        </w:r>
        <w:r w:rsidR="00503653">
          <w:rPr>
            <w:webHidden/>
          </w:rPr>
          <w:fldChar w:fldCharType="separate"/>
        </w:r>
        <w:r w:rsidR="00ED4CD8">
          <w:rPr>
            <w:webHidden/>
          </w:rPr>
          <w:t>5</w:t>
        </w:r>
        <w:r w:rsidR="00503653">
          <w:rPr>
            <w:webHidden/>
          </w:rPr>
          <w:fldChar w:fldCharType="end"/>
        </w:r>
      </w:hyperlink>
    </w:p>
    <w:p w14:paraId="27E1BED9" w14:textId="4E0DF98F" w:rsidR="00503653" w:rsidRDefault="00503653">
      <w:pPr>
        <w:pStyle w:val="TOC1"/>
        <w:rPr>
          <w:rFonts w:asciiTheme="minorHAnsi" w:eastAsiaTheme="minorEastAsia" w:hAnsiTheme="minorHAnsi" w:cstheme="minorBidi"/>
          <w:b w:val="0"/>
          <w:caps w:val="0"/>
          <w:sz w:val="22"/>
          <w:szCs w:val="22"/>
        </w:rPr>
      </w:pPr>
      <w:hyperlink w:anchor="_Toc175921231" w:history="1">
        <w:r w:rsidRPr="00A944DB">
          <w:rPr>
            <w:rStyle w:val="Hyperlink"/>
            <w:lang w:val="en-GB"/>
          </w:rPr>
          <w:t>List of Figures</w:t>
        </w:r>
        <w:r>
          <w:rPr>
            <w:webHidden/>
          </w:rPr>
          <w:tab/>
        </w:r>
        <w:r>
          <w:rPr>
            <w:webHidden/>
          </w:rPr>
          <w:fldChar w:fldCharType="begin"/>
        </w:r>
        <w:r>
          <w:rPr>
            <w:webHidden/>
          </w:rPr>
          <w:instrText xml:space="preserve"> PAGEREF _Toc175921231 \h </w:instrText>
        </w:r>
        <w:r>
          <w:rPr>
            <w:webHidden/>
          </w:rPr>
        </w:r>
        <w:r>
          <w:rPr>
            <w:webHidden/>
          </w:rPr>
          <w:fldChar w:fldCharType="separate"/>
        </w:r>
        <w:r w:rsidR="00ED4CD8">
          <w:rPr>
            <w:webHidden/>
          </w:rPr>
          <w:t>7</w:t>
        </w:r>
        <w:r>
          <w:rPr>
            <w:webHidden/>
          </w:rPr>
          <w:fldChar w:fldCharType="end"/>
        </w:r>
      </w:hyperlink>
    </w:p>
    <w:p w14:paraId="1A6355FD" w14:textId="6D414B33" w:rsidR="00503653" w:rsidRDefault="00503653">
      <w:pPr>
        <w:pStyle w:val="TOC1"/>
        <w:rPr>
          <w:rFonts w:asciiTheme="minorHAnsi" w:eastAsiaTheme="minorEastAsia" w:hAnsiTheme="minorHAnsi" w:cstheme="minorBidi"/>
          <w:b w:val="0"/>
          <w:caps w:val="0"/>
          <w:sz w:val="22"/>
          <w:szCs w:val="22"/>
        </w:rPr>
      </w:pPr>
      <w:hyperlink w:anchor="_Toc175921232" w:history="1">
        <w:r w:rsidRPr="00A944DB">
          <w:rPr>
            <w:rStyle w:val="Hyperlink"/>
            <w:rFonts w:eastAsia="Calibri"/>
            <w:lang w:val="en-GB"/>
          </w:rPr>
          <w:t>1</w:t>
        </w:r>
        <w:r>
          <w:rPr>
            <w:rFonts w:asciiTheme="minorHAnsi" w:eastAsiaTheme="minorEastAsia" w:hAnsiTheme="minorHAnsi" w:cstheme="minorBidi"/>
            <w:b w:val="0"/>
            <w:caps w:val="0"/>
            <w:sz w:val="22"/>
            <w:szCs w:val="22"/>
          </w:rPr>
          <w:tab/>
        </w:r>
        <w:r w:rsidRPr="00A944DB">
          <w:rPr>
            <w:rStyle w:val="Hyperlink"/>
            <w:rFonts w:eastAsia="Calibri"/>
            <w:lang w:val="en-GB"/>
          </w:rPr>
          <w:t>INTRODUCTION</w:t>
        </w:r>
        <w:r>
          <w:rPr>
            <w:webHidden/>
          </w:rPr>
          <w:tab/>
        </w:r>
        <w:r>
          <w:rPr>
            <w:webHidden/>
          </w:rPr>
          <w:fldChar w:fldCharType="begin"/>
        </w:r>
        <w:r>
          <w:rPr>
            <w:webHidden/>
          </w:rPr>
          <w:instrText xml:space="preserve"> PAGEREF _Toc175921232 \h </w:instrText>
        </w:r>
        <w:r>
          <w:rPr>
            <w:webHidden/>
          </w:rPr>
        </w:r>
        <w:r>
          <w:rPr>
            <w:webHidden/>
          </w:rPr>
          <w:fldChar w:fldCharType="separate"/>
        </w:r>
        <w:r w:rsidR="00ED4CD8">
          <w:rPr>
            <w:webHidden/>
          </w:rPr>
          <w:t>8</w:t>
        </w:r>
        <w:r>
          <w:rPr>
            <w:webHidden/>
          </w:rPr>
          <w:fldChar w:fldCharType="end"/>
        </w:r>
      </w:hyperlink>
    </w:p>
    <w:p w14:paraId="6FE68580" w14:textId="723BFEEB" w:rsidR="00503653" w:rsidRDefault="00503653">
      <w:pPr>
        <w:pStyle w:val="TOC2"/>
        <w:rPr>
          <w:rFonts w:asciiTheme="minorHAnsi" w:eastAsiaTheme="minorEastAsia" w:hAnsiTheme="minorHAnsi" w:cstheme="minorBidi"/>
          <w:sz w:val="22"/>
          <w:szCs w:val="22"/>
        </w:rPr>
      </w:pPr>
      <w:hyperlink w:anchor="_Toc175921233" w:history="1">
        <w:r w:rsidRPr="00A944DB">
          <w:rPr>
            <w:rStyle w:val="Hyperlink"/>
            <w:rFonts w:eastAsia="Calibri"/>
            <w:lang w:val="en-GB"/>
          </w:rPr>
          <w:t>1.1</w:t>
        </w:r>
        <w:r>
          <w:rPr>
            <w:rFonts w:asciiTheme="minorHAnsi" w:eastAsiaTheme="minorEastAsia" w:hAnsiTheme="minorHAnsi" w:cstheme="minorBidi"/>
            <w:sz w:val="22"/>
            <w:szCs w:val="22"/>
          </w:rPr>
          <w:tab/>
        </w:r>
        <w:r w:rsidRPr="00A944DB">
          <w:rPr>
            <w:rStyle w:val="Hyperlink"/>
            <w:rFonts w:eastAsia="Calibri"/>
            <w:lang w:val="en-GB"/>
          </w:rPr>
          <w:t>Overview</w:t>
        </w:r>
        <w:r>
          <w:rPr>
            <w:webHidden/>
          </w:rPr>
          <w:tab/>
        </w:r>
        <w:r>
          <w:rPr>
            <w:webHidden/>
          </w:rPr>
          <w:fldChar w:fldCharType="begin"/>
        </w:r>
        <w:r>
          <w:rPr>
            <w:webHidden/>
          </w:rPr>
          <w:instrText xml:space="preserve"> PAGEREF _Toc175921233 \h </w:instrText>
        </w:r>
        <w:r>
          <w:rPr>
            <w:webHidden/>
          </w:rPr>
        </w:r>
        <w:r>
          <w:rPr>
            <w:webHidden/>
          </w:rPr>
          <w:fldChar w:fldCharType="separate"/>
        </w:r>
        <w:r w:rsidR="00ED4CD8">
          <w:rPr>
            <w:webHidden/>
          </w:rPr>
          <w:t>8</w:t>
        </w:r>
        <w:r>
          <w:rPr>
            <w:webHidden/>
          </w:rPr>
          <w:fldChar w:fldCharType="end"/>
        </w:r>
      </w:hyperlink>
    </w:p>
    <w:p w14:paraId="799C8159" w14:textId="202F50A3" w:rsidR="00503653" w:rsidRDefault="00503653">
      <w:pPr>
        <w:pStyle w:val="TOC2"/>
        <w:rPr>
          <w:rFonts w:asciiTheme="minorHAnsi" w:eastAsiaTheme="minorEastAsia" w:hAnsiTheme="minorHAnsi" w:cstheme="minorBidi"/>
          <w:sz w:val="22"/>
          <w:szCs w:val="22"/>
        </w:rPr>
      </w:pPr>
      <w:hyperlink w:anchor="_Toc175921234" w:history="1">
        <w:r w:rsidRPr="00A944DB">
          <w:rPr>
            <w:rStyle w:val="Hyperlink"/>
            <w:rFonts w:eastAsia="Calibri"/>
            <w:lang w:val="en-GB"/>
          </w:rPr>
          <w:t>1.2</w:t>
        </w:r>
        <w:r>
          <w:rPr>
            <w:rFonts w:asciiTheme="minorHAnsi" w:eastAsiaTheme="minorEastAsia" w:hAnsiTheme="minorHAnsi" w:cstheme="minorBidi"/>
            <w:sz w:val="22"/>
            <w:szCs w:val="22"/>
          </w:rPr>
          <w:tab/>
        </w:r>
        <w:r w:rsidRPr="00A944DB">
          <w:rPr>
            <w:rStyle w:val="Hyperlink"/>
            <w:rFonts w:eastAsia="Calibri"/>
          </w:rPr>
          <w:t>Rationale</w:t>
        </w:r>
        <w:r>
          <w:rPr>
            <w:webHidden/>
          </w:rPr>
          <w:tab/>
        </w:r>
        <w:r>
          <w:rPr>
            <w:webHidden/>
          </w:rPr>
          <w:fldChar w:fldCharType="begin"/>
        </w:r>
        <w:r>
          <w:rPr>
            <w:webHidden/>
          </w:rPr>
          <w:instrText xml:space="preserve"> PAGEREF _Toc175921234 \h </w:instrText>
        </w:r>
        <w:r>
          <w:rPr>
            <w:webHidden/>
          </w:rPr>
        </w:r>
        <w:r>
          <w:rPr>
            <w:webHidden/>
          </w:rPr>
          <w:fldChar w:fldCharType="separate"/>
        </w:r>
        <w:r w:rsidR="00ED4CD8">
          <w:rPr>
            <w:webHidden/>
          </w:rPr>
          <w:t>8</w:t>
        </w:r>
        <w:r>
          <w:rPr>
            <w:webHidden/>
          </w:rPr>
          <w:fldChar w:fldCharType="end"/>
        </w:r>
      </w:hyperlink>
    </w:p>
    <w:p w14:paraId="041B2B4C" w14:textId="5EC1F1A7" w:rsidR="00503653" w:rsidRDefault="00503653">
      <w:pPr>
        <w:pStyle w:val="TOC2"/>
        <w:rPr>
          <w:rFonts w:asciiTheme="minorHAnsi" w:eastAsiaTheme="minorEastAsia" w:hAnsiTheme="minorHAnsi" w:cstheme="minorBidi"/>
          <w:sz w:val="22"/>
          <w:szCs w:val="22"/>
        </w:rPr>
      </w:pPr>
      <w:hyperlink w:anchor="_Toc175921235" w:history="1">
        <w:r w:rsidRPr="00A944DB">
          <w:rPr>
            <w:rStyle w:val="Hyperlink"/>
            <w:rFonts w:eastAsia="Calibri"/>
            <w:lang w:val="en-GB"/>
          </w:rPr>
          <w:t>1.3</w:t>
        </w:r>
        <w:r>
          <w:rPr>
            <w:rFonts w:asciiTheme="minorHAnsi" w:eastAsiaTheme="minorEastAsia" w:hAnsiTheme="minorHAnsi" w:cstheme="minorBidi"/>
            <w:sz w:val="22"/>
            <w:szCs w:val="22"/>
          </w:rPr>
          <w:tab/>
        </w:r>
        <w:r w:rsidRPr="00A944DB">
          <w:rPr>
            <w:rStyle w:val="Hyperlink"/>
            <w:rFonts w:eastAsia="Calibri"/>
          </w:rPr>
          <w:t>Purpose</w:t>
        </w:r>
        <w:r>
          <w:rPr>
            <w:webHidden/>
          </w:rPr>
          <w:tab/>
        </w:r>
        <w:r>
          <w:rPr>
            <w:webHidden/>
          </w:rPr>
          <w:fldChar w:fldCharType="begin"/>
        </w:r>
        <w:r>
          <w:rPr>
            <w:webHidden/>
          </w:rPr>
          <w:instrText xml:space="preserve"> PAGEREF _Toc175921235 \h </w:instrText>
        </w:r>
        <w:r>
          <w:rPr>
            <w:webHidden/>
          </w:rPr>
        </w:r>
        <w:r>
          <w:rPr>
            <w:webHidden/>
          </w:rPr>
          <w:fldChar w:fldCharType="separate"/>
        </w:r>
        <w:r w:rsidR="00ED4CD8">
          <w:rPr>
            <w:webHidden/>
          </w:rPr>
          <w:t>8</w:t>
        </w:r>
        <w:r>
          <w:rPr>
            <w:webHidden/>
          </w:rPr>
          <w:fldChar w:fldCharType="end"/>
        </w:r>
      </w:hyperlink>
    </w:p>
    <w:p w14:paraId="2158AEBF" w14:textId="7F49B85F" w:rsidR="00503653" w:rsidRDefault="00503653">
      <w:pPr>
        <w:pStyle w:val="TOC2"/>
        <w:rPr>
          <w:rFonts w:asciiTheme="minorHAnsi" w:eastAsiaTheme="minorEastAsia" w:hAnsiTheme="minorHAnsi" w:cstheme="minorBidi"/>
          <w:sz w:val="22"/>
          <w:szCs w:val="22"/>
        </w:rPr>
      </w:pPr>
      <w:hyperlink w:anchor="_Toc175921236" w:history="1">
        <w:r w:rsidRPr="00A944DB">
          <w:rPr>
            <w:rStyle w:val="Hyperlink"/>
            <w:rFonts w:eastAsia="Calibri"/>
            <w:lang w:val="en-GB"/>
          </w:rPr>
          <w:t>1.4</w:t>
        </w:r>
        <w:r>
          <w:rPr>
            <w:rFonts w:asciiTheme="minorHAnsi" w:eastAsiaTheme="minorEastAsia" w:hAnsiTheme="minorHAnsi" w:cstheme="minorBidi"/>
            <w:sz w:val="22"/>
            <w:szCs w:val="22"/>
          </w:rPr>
          <w:tab/>
        </w:r>
        <w:r w:rsidRPr="00A944DB">
          <w:rPr>
            <w:rStyle w:val="Hyperlink"/>
            <w:rFonts w:eastAsia="Calibri"/>
          </w:rPr>
          <w:t>Methodology</w:t>
        </w:r>
        <w:r>
          <w:rPr>
            <w:webHidden/>
          </w:rPr>
          <w:tab/>
        </w:r>
        <w:r>
          <w:rPr>
            <w:webHidden/>
          </w:rPr>
          <w:fldChar w:fldCharType="begin"/>
        </w:r>
        <w:r>
          <w:rPr>
            <w:webHidden/>
          </w:rPr>
          <w:instrText xml:space="preserve"> PAGEREF _Toc175921236 \h </w:instrText>
        </w:r>
        <w:r>
          <w:rPr>
            <w:webHidden/>
          </w:rPr>
        </w:r>
        <w:r>
          <w:rPr>
            <w:webHidden/>
          </w:rPr>
          <w:fldChar w:fldCharType="separate"/>
        </w:r>
        <w:r w:rsidR="00ED4CD8">
          <w:rPr>
            <w:webHidden/>
          </w:rPr>
          <w:t>8</w:t>
        </w:r>
        <w:r>
          <w:rPr>
            <w:webHidden/>
          </w:rPr>
          <w:fldChar w:fldCharType="end"/>
        </w:r>
      </w:hyperlink>
    </w:p>
    <w:p w14:paraId="62348856" w14:textId="25B13697" w:rsidR="00503653" w:rsidRDefault="00503653">
      <w:pPr>
        <w:pStyle w:val="TOC1"/>
        <w:rPr>
          <w:rFonts w:asciiTheme="minorHAnsi" w:eastAsiaTheme="minorEastAsia" w:hAnsiTheme="minorHAnsi" w:cstheme="minorBidi"/>
          <w:b w:val="0"/>
          <w:caps w:val="0"/>
          <w:sz w:val="22"/>
          <w:szCs w:val="22"/>
        </w:rPr>
      </w:pPr>
      <w:hyperlink w:anchor="_Toc175921237" w:history="1">
        <w:r w:rsidRPr="00A944DB">
          <w:rPr>
            <w:rStyle w:val="Hyperlink"/>
            <w:rFonts w:eastAsia="Calibri"/>
            <w:lang w:val="en-GB"/>
          </w:rPr>
          <w:t>2</w:t>
        </w:r>
        <w:r>
          <w:rPr>
            <w:rFonts w:asciiTheme="minorHAnsi" w:eastAsiaTheme="minorEastAsia" w:hAnsiTheme="minorHAnsi" w:cstheme="minorBidi"/>
            <w:b w:val="0"/>
            <w:caps w:val="0"/>
            <w:sz w:val="22"/>
            <w:szCs w:val="22"/>
          </w:rPr>
          <w:tab/>
        </w:r>
        <w:r w:rsidRPr="00A944DB">
          <w:rPr>
            <w:rStyle w:val="Hyperlink"/>
            <w:rFonts w:eastAsia="Calibri"/>
            <w:lang w:val="en-GB"/>
          </w:rPr>
          <w:t>ENTERPRISE ARCHITECTURE</w:t>
        </w:r>
        <w:r>
          <w:rPr>
            <w:webHidden/>
          </w:rPr>
          <w:tab/>
        </w:r>
        <w:r>
          <w:rPr>
            <w:webHidden/>
          </w:rPr>
          <w:fldChar w:fldCharType="begin"/>
        </w:r>
        <w:r>
          <w:rPr>
            <w:webHidden/>
          </w:rPr>
          <w:instrText xml:space="preserve"> PAGEREF _Toc175921237 \h </w:instrText>
        </w:r>
        <w:r>
          <w:rPr>
            <w:webHidden/>
          </w:rPr>
        </w:r>
        <w:r>
          <w:rPr>
            <w:webHidden/>
          </w:rPr>
          <w:fldChar w:fldCharType="separate"/>
        </w:r>
        <w:r w:rsidR="00ED4CD8">
          <w:rPr>
            <w:webHidden/>
          </w:rPr>
          <w:t>8</w:t>
        </w:r>
        <w:r>
          <w:rPr>
            <w:webHidden/>
          </w:rPr>
          <w:fldChar w:fldCharType="end"/>
        </w:r>
      </w:hyperlink>
    </w:p>
    <w:p w14:paraId="145F38DE" w14:textId="6F4B3750" w:rsidR="00503653" w:rsidRDefault="00503653">
      <w:pPr>
        <w:pStyle w:val="TOC2"/>
        <w:rPr>
          <w:rFonts w:asciiTheme="minorHAnsi" w:eastAsiaTheme="minorEastAsia" w:hAnsiTheme="minorHAnsi" w:cstheme="minorBidi"/>
          <w:sz w:val="22"/>
          <w:szCs w:val="22"/>
        </w:rPr>
      </w:pPr>
      <w:hyperlink w:anchor="_Toc175921238" w:history="1">
        <w:r w:rsidRPr="00A944DB">
          <w:rPr>
            <w:rStyle w:val="Hyperlink"/>
            <w:rFonts w:eastAsia="Calibri"/>
            <w:lang w:val="en-GB"/>
          </w:rPr>
          <w:t>2.1</w:t>
        </w:r>
        <w:r>
          <w:rPr>
            <w:rFonts w:asciiTheme="minorHAnsi" w:eastAsiaTheme="minorEastAsia" w:hAnsiTheme="minorHAnsi" w:cstheme="minorBidi"/>
            <w:sz w:val="22"/>
            <w:szCs w:val="22"/>
          </w:rPr>
          <w:tab/>
        </w:r>
        <w:r w:rsidRPr="00A944DB">
          <w:rPr>
            <w:rStyle w:val="Hyperlink"/>
            <w:rFonts w:eastAsia="Calibri"/>
          </w:rPr>
          <w:t>Architecture</w:t>
        </w:r>
        <w:r w:rsidRPr="00A944DB">
          <w:rPr>
            <w:rStyle w:val="Hyperlink"/>
            <w:rFonts w:eastAsia="Calibri"/>
            <w:lang w:val="en-GB"/>
          </w:rPr>
          <w:t xml:space="preserve"> Vision</w:t>
        </w:r>
        <w:r>
          <w:rPr>
            <w:webHidden/>
          </w:rPr>
          <w:tab/>
        </w:r>
        <w:r>
          <w:rPr>
            <w:webHidden/>
          </w:rPr>
          <w:fldChar w:fldCharType="begin"/>
        </w:r>
        <w:r>
          <w:rPr>
            <w:webHidden/>
          </w:rPr>
          <w:instrText xml:space="preserve"> PAGEREF _Toc175921238 \h </w:instrText>
        </w:r>
        <w:r>
          <w:rPr>
            <w:webHidden/>
          </w:rPr>
        </w:r>
        <w:r>
          <w:rPr>
            <w:webHidden/>
          </w:rPr>
          <w:fldChar w:fldCharType="separate"/>
        </w:r>
        <w:r w:rsidR="00ED4CD8">
          <w:rPr>
            <w:webHidden/>
          </w:rPr>
          <w:t>9</w:t>
        </w:r>
        <w:r>
          <w:rPr>
            <w:webHidden/>
          </w:rPr>
          <w:fldChar w:fldCharType="end"/>
        </w:r>
      </w:hyperlink>
    </w:p>
    <w:p w14:paraId="24154629" w14:textId="17D2E386" w:rsidR="00503653" w:rsidRDefault="00503653">
      <w:pPr>
        <w:pStyle w:val="TOC3"/>
        <w:rPr>
          <w:rFonts w:asciiTheme="minorHAnsi" w:eastAsiaTheme="minorEastAsia" w:hAnsiTheme="minorHAnsi" w:cstheme="minorBidi"/>
          <w:noProof/>
          <w:sz w:val="22"/>
          <w:szCs w:val="22"/>
        </w:rPr>
      </w:pPr>
      <w:hyperlink w:anchor="_Toc175921239" w:history="1">
        <w:r w:rsidRPr="00A944DB">
          <w:rPr>
            <w:rStyle w:val="Hyperlink"/>
            <w:rFonts w:eastAsia="Calibri"/>
            <w:noProof/>
            <w:lang w:val="en-GB"/>
          </w:rPr>
          <w:t>2.1.1</w:t>
        </w:r>
        <w:r>
          <w:rPr>
            <w:rFonts w:asciiTheme="minorHAnsi" w:eastAsiaTheme="minorEastAsia" w:hAnsiTheme="minorHAnsi" w:cstheme="minorBidi"/>
            <w:noProof/>
            <w:sz w:val="22"/>
            <w:szCs w:val="22"/>
          </w:rPr>
          <w:tab/>
        </w:r>
        <w:r w:rsidRPr="00A944DB">
          <w:rPr>
            <w:rStyle w:val="Hyperlink"/>
            <w:rFonts w:eastAsia="Calibri"/>
            <w:noProof/>
            <w:lang w:val="en-GB"/>
          </w:rPr>
          <w:t>Business Goals, Drivers, and Core Value</w:t>
        </w:r>
        <w:r>
          <w:rPr>
            <w:noProof/>
            <w:webHidden/>
          </w:rPr>
          <w:tab/>
        </w:r>
        <w:r>
          <w:rPr>
            <w:noProof/>
            <w:webHidden/>
          </w:rPr>
          <w:fldChar w:fldCharType="begin"/>
        </w:r>
        <w:r>
          <w:rPr>
            <w:noProof/>
            <w:webHidden/>
          </w:rPr>
          <w:instrText xml:space="preserve"> PAGEREF _Toc175921239 \h </w:instrText>
        </w:r>
        <w:r>
          <w:rPr>
            <w:noProof/>
            <w:webHidden/>
          </w:rPr>
        </w:r>
        <w:r>
          <w:rPr>
            <w:noProof/>
            <w:webHidden/>
          </w:rPr>
          <w:fldChar w:fldCharType="separate"/>
        </w:r>
        <w:r w:rsidR="00ED4CD8">
          <w:rPr>
            <w:noProof/>
            <w:webHidden/>
          </w:rPr>
          <w:t>9</w:t>
        </w:r>
        <w:r>
          <w:rPr>
            <w:noProof/>
            <w:webHidden/>
          </w:rPr>
          <w:fldChar w:fldCharType="end"/>
        </w:r>
      </w:hyperlink>
    </w:p>
    <w:p w14:paraId="5F315E7F" w14:textId="1929B86F" w:rsidR="00503653" w:rsidRDefault="00503653">
      <w:pPr>
        <w:pStyle w:val="TOC3"/>
        <w:rPr>
          <w:rFonts w:asciiTheme="minorHAnsi" w:eastAsiaTheme="minorEastAsia" w:hAnsiTheme="minorHAnsi" w:cstheme="minorBidi"/>
          <w:noProof/>
          <w:sz w:val="22"/>
          <w:szCs w:val="22"/>
        </w:rPr>
      </w:pPr>
      <w:hyperlink w:anchor="_Toc175921240" w:history="1">
        <w:r w:rsidRPr="00A944DB">
          <w:rPr>
            <w:rStyle w:val="Hyperlink"/>
            <w:rFonts w:eastAsia="Calibri"/>
            <w:noProof/>
            <w:lang w:val="en-GB"/>
          </w:rPr>
          <w:t>2.1.2</w:t>
        </w:r>
        <w:r>
          <w:rPr>
            <w:rFonts w:asciiTheme="minorHAnsi" w:eastAsiaTheme="minorEastAsia" w:hAnsiTheme="minorHAnsi" w:cstheme="minorBidi"/>
            <w:noProof/>
            <w:sz w:val="22"/>
            <w:szCs w:val="22"/>
          </w:rPr>
          <w:tab/>
        </w:r>
        <w:r w:rsidRPr="00A944DB">
          <w:rPr>
            <w:rStyle w:val="Hyperlink"/>
            <w:rFonts w:eastAsia="Calibri"/>
            <w:noProof/>
            <w:lang w:val="en-GB"/>
          </w:rPr>
          <w:t>Stakeholders’ Concerns</w:t>
        </w:r>
        <w:r>
          <w:rPr>
            <w:noProof/>
            <w:webHidden/>
          </w:rPr>
          <w:tab/>
        </w:r>
        <w:r>
          <w:rPr>
            <w:noProof/>
            <w:webHidden/>
          </w:rPr>
          <w:fldChar w:fldCharType="begin"/>
        </w:r>
        <w:r>
          <w:rPr>
            <w:noProof/>
            <w:webHidden/>
          </w:rPr>
          <w:instrText xml:space="preserve"> PAGEREF _Toc175921240 \h </w:instrText>
        </w:r>
        <w:r>
          <w:rPr>
            <w:noProof/>
            <w:webHidden/>
          </w:rPr>
        </w:r>
        <w:r>
          <w:rPr>
            <w:noProof/>
            <w:webHidden/>
          </w:rPr>
          <w:fldChar w:fldCharType="separate"/>
        </w:r>
        <w:r w:rsidR="00ED4CD8">
          <w:rPr>
            <w:noProof/>
            <w:webHidden/>
          </w:rPr>
          <w:t>10</w:t>
        </w:r>
        <w:r>
          <w:rPr>
            <w:noProof/>
            <w:webHidden/>
          </w:rPr>
          <w:fldChar w:fldCharType="end"/>
        </w:r>
      </w:hyperlink>
    </w:p>
    <w:p w14:paraId="0403128B" w14:textId="2A5D915B" w:rsidR="00503653" w:rsidRDefault="00503653">
      <w:pPr>
        <w:pStyle w:val="TOC3"/>
        <w:rPr>
          <w:rFonts w:asciiTheme="minorHAnsi" w:eastAsiaTheme="minorEastAsia" w:hAnsiTheme="minorHAnsi" w:cstheme="minorBidi"/>
          <w:noProof/>
          <w:sz w:val="22"/>
          <w:szCs w:val="22"/>
        </w:rPr>
      </w:pPr>
      <w:hyperlink w:anchor="_Toc175921241" w:history="1">
        <w:r w:rsidRPr="00A944DB">
          <w:rPr>
            <w:rStyle w:val="Hyperlink"/>
            <w:rFonts w:eastAsia="Calibri"/>
            <w:noProof/>
            <w:lang w:val="en-GB"/>
          </w:rPr>
          <w:t>2.1.3</w:t>
        </w:r>
        <w:r>
          <w:rPr>
            <w:rFonts w:asciiTheme="minorHAnsi" w:eastAsiaTheme="minorEastAsia" w:hAnsiTheme="minorHAnsi" w:cstheme="minorBidi"/>
            <w:noProof/>
            <w:sz w:val="22"/>
            <w:szCs w:val="22"/>
          </w:rPr>
          <w:tab/>
        </w:r>
        <w:r w:rsidRPr="00A944DB">
          <w:rPr>
            <w:rStyle w:val="Hyperlink"/>
            <w:rFonts w:eastAsia="Calibri"/>
            <w:noProof/>
            <w:lang w:val="en-GB"/>
          </w:rPr>
          <w:t>Business Transformation Readiness</w:t>
        </w:r>
        <w:r>
          <w:rPr>
            <w:noProof/>
            <w:webHidden/>
          </w:rPr>
          <w:tab/>
        </w:r>
        <w:r>
          <w:rPr>
            <w:noProof/>
            <w:webHidden/>
          </w:rPr>
          <w:fldChar w:fldCharType="begin"/>
        </w:r>
        <w:r>
          <w:rPr>
            <w:noProof/>
            <w:webHidden/>
          </w:rPr>
          <w:instrText xml:space="preserve"> PAGEREF _Toc175921241 \h </w:instrText>
        </w:r>
        <w:r>
          <w:rPr>
            <w:noProof/>
            <w:webHidden/>
          </w:rPr>
        </w:r>
        <w:r>
          <w:rPr>
            <w:noProof/>
            <w:webHidden/>
          </w:rPr>
          <w:fldChar w:fldCharType="separate"/>
        </w:r>
        <w:r w:rsidR="00ED4CD8">
          <w:rPr>
            <w:noProof/>
            <w:webHidden/>
          </w:rPr>
          <w:t>10</w:t>
        </w:r>
        <w:r>
          <w:rPr>
            <w:noProof/>
            <w:webHidden/>
          </w:rPr>
          <w:fldChar w:fldCharType="end"/>
        </w:r>
      </w:hyperlink>
    </w:p>
    <w:p w14:paraId="04EB2143" w14:textId="669DC68A" w:rsidR="00503653" w:rsidRDefault="00503653">
      <w:pPr>
        <w:pStyle w:val="TOC3"/>
        <w:rPr>
          <w:rFonts w:asciiTheme="minorHAnsi" w:eastAsiaTheme="minorEastAsia" w:hAnsiTheme="minorHAnsi" w:cstheme="minorBidi"/>
          <w:noProof/>
          <w:sz w:val="22"/>
          <w:szCs w:val="22"/>
        </w:rPr>
      </w:pPr>
      <w:hyperlink w:anchor="_Toc175921242" w:history="1">
        <w:r w:rsidRPr="00A944DB">
          <w:rPr>
            <w:rStyle w:val="Hyperlink"/>
            <w:rFonts w:eastAsia="Calibri"/>
            <w:noProof/>
            <w:lang w:val="en-GB"/>
          </w:rPr>
          <w:t>2.1.4</w:t>
        </w:r>
        <w:r>
          <w:rPr>
            <w:rFonts w:asciiTheme="minorHAnsi" w:eastAsiaTheme="minorEastAsia" w:hAnsiTheme="minorHAnsi" w:cstheme="minorBidi"/>
            <w:noProof/>
            <w:sz w:val="22"/>
            <w:szCs w:val="22"/>
          </w:rPr>
          <w:tab/>
        </w:r>
        <w:r w:rsidRPr="00A944DB">
          <w:rPr>
            <w:rStyle w:val="Hyperlink"/>
            <w:rFonts w:eastAsia="Calibri"/>
            <w:noProof/>
            <w:lang w:val="en-GB"/>
          </w:rPr>
          <w:t>Architecture Scope</w:t>
        </w:r>
        <w:r>
          <w:rPr>
            <w:noProof/>
            <w:webHidden/>
          </w:rPr>
          <w:tab/>
        </w:r>
        <w:r>
          <w:rPr>
            <w:noProof/>
            <w:webHidden/>
          </w:rPr>
          <w:fldChar w:fldCharType="begin"/>
        </w:r>
        <w:r>
          <w:rPr>
            <w:noProof/>
            <w:webHidden/>
          </w:rPr>
          <w:instrText xml:space="preserve"> PAGEREF _Toc175921242 \h </w:instrText>
        </w:r>
        <w:r>
          <w:rPr>
            <w:noProof/>
            <w:webHidden/>
          </w:rPr>
        </w:r>
        <w:r>
          <w:rPr>
            <w:noProof/>
            <w:webHidden/>
          </w:rPr>
          <w:fldChar w:fldCharType="separate"/>
        </w:r>
        <w:r w:rsidR="00ED4CD8">
          <w:rPr>
            <w:noProof/>
            <w:webHidden/>
          </w:rPr>
          <w:t>12</w:t>
        </w:r>
        <w:r>
          <w:rPr>
            <w:noProof/>
            <w:webHidden/>
          </w:rPr>
          <w:fldChar w:fldCharType="end"/>
        </w:r>
      </w:hyperlink>
    </w:p>
    <w:p w14:paraId="4B67B4BF" w14:textId="3886D6F9" w:rsidR="00503653" w:rsidRDefault="00503653">
      <w:pPr>
        <w:pStyle w:val="TOC3"/>
        <w:rPr>
          <w:rFonts w:asciiTheme="minorHAnsi" w:eastAsiaTheme="minorEastAsia" w:hAnsiTheme="minorHAnsi" w:cstheme="minorBidi"/>
          <w:noProof/>
          <w:sz w:val="22"/>
          <w:szCs w:val="22"/>
        </w:rPr>
      </w:pPr>
      <w:hyperlink w:anchor="_Toc175921243" w:history="1">
        <w:r w:rsidRPr="00A944DB">
          <w:rPr>
            <w:rStyle w:val="Hyperlink"/>
            <w:rFonts w:eastAsia="Calibri"/>
            <w:noProof/>
            <w:lang w:val="en-GB"/>
          </w:rPr>
          <w:t>2.1.5</w:t>
        </w:r>
        <w:r>
          <w:rPr>
            <w:rFonts w:asciiTheme="minorHAnsi" w:eastAsiaTheme="minorEastAsia" w:hAnsiTheme="minorHAnsi" w:cstheme="minorBidi"/>
            <w:noProof/>
            <w:sz w:val="22"/>
            <w:szCs w:val="22"/>
          </w:rPr>
          <w:tab/>
        </w:r>
        <w:r w:rsidRPr="00A944DB">
          <w:rPr>
            <w:rStyle w:val="Hyperlink"/>
            <w:rFonts w:eastAsia="Calibri"/>
            <w:noProof/>
            <w:lang w:val="en-GB"/>
          </w:rPr>
          <w:t>Expected Outcomes</w:t>
        </w:r>
        <w:r>
          <w:rPr>
            <w:noProof/>
            <w:webHidden/>
          </w:rPr>
          <w:tab/>
        </w:r>
        <w:r>
          <w:rPr>
            <w:noProof/>
            <w:webHidden/>
          </w:rPr>
          <w:fldChar w:fldCharType="begin"/>
        </w:r>
        <w:r>
          <w:rPr>
            <w:noProof/>
            <w:webHidden/>
          </w:rPr>
          <w:instrText xml:space="preserve"> PAGEREF _Toc175921243 \h </w:instrText>
        </w:r>
        <w:r>
          <w:rPr>
            <w:noProof/>
            <w:webHidden/>
          </w:rPr>
        </w:r>
        <w:r>
          <w:rPr>
            <w:noProof/>
            <w:webHidden/>
          </w:rPr>
          <w:fldChar w:fldCharType="separate"/>
        </w:r>
        <w:r w:rsidR="00ED4CD8">
          <w:rPr>
            <w:noProof/>
            <w:webHidden/>
          </w:rPr>
          <w:t>13</w:t>
        </w:r>
        <w:r>
          <w:rPr>
            <w:noProof/>
            <w:webHidden/>
          </w:rPr>
          <w:fldChar w:fldCharType="end"/>
        </w:r>
      </w:hyperlink>
    </w:p>
    <w:p w14:paraId="648DE012" w14:textId="05C88487" w:rsidR="00503653" w:rsidRDefault="00503653">
      <w:pPr>
        <w:pStyle w:val="TOC3"/>
        <w:rPr>
          <w:rFonts w:asciiTheme="minorHAnsi" w:eastAsiaTheme="minorEastAsia" w:hAnsiTheme="minorHAnsi" w:cstheme="minorBidi"/>
          <w:noProof/>
          <w:sz w:val="22"/>
          <w:szCs w:val="22"/>
        </w:rPr>
      </w:pPr>
      <w:hyperlink w:anchor="_Toc175921244" w:history="1">
        <w:r w:rsidRPr="00A944DB">
          <w:rPr>
            <w:rStyle w:val="Hyperlink"/>
            <w:rFonts w:eastAsia="Calibri"/>
            <w:noProof/>
            <w:lang w:val="en-GB"/>
          </w:rPr>
          <w:t>2.1.6</w:t>
        </w:r>
        <w:r>
          <w:rPr>
            <w:rFonts w:asciiTheme="minorHAnsi" w:eastAsiaTheme="minorEastAsia" w:hAnsiTheme="minorHAnsi" w:cstheme="minorBidi"/>
            <w:noProof/>
            <w:sz w:val="22"/>
            <w:szCs w:val="22"/>
          </w:rPr>
          <w:tab/>
        </w:r>
        <w:r w:rsidRPr="00A944DB">
          <w:rPr>
            <w:rStyle w:val="Hyperlink"/>
            <w:rFonts w:eastAsia="Calibri"/>
            <w:noProof/>
            <w:lang w:val="en-GB"/>
          </w:rPr>
          <w:t>Architecture Vision Statement</w:t>
        </w:r>
        <w:r>
          <w:rPr>
            <w:noProof/>
            <w:webHidden/>
          </w:rPr>
          <w:tab/>
        </w:r>
        <w:r>
          <w:rPr>
            <w:noProof/>
            <w:webHidden/>
          </w:rPr>
          <w:fldChar w:fldCharType="begin"/>
        </w:r>
        <w:r>
          <w:rPr>
            <w:noProof/>
            <w:webHidden/>
          </w:rPr>
          <w:instrText xml:space="preserve"> PAGEREF _Toc175921244 \h </w:instrText>
        </w:r>
        <w:r>
          <w:rPr>
            <w:noProof/>
            <w:webHidden/>
          </w:rPr>
        </w:r>
        <w:r>
          <w:rPr>
            <w:noProof/>
            <w:webHidden/>
          </w:rPr>
          <w:fldChar w:fldCharType="separate"/>
        </w:r>
        <w:r w:rsidR="00ED4CD8">
          <w:rPr>
            <w:noProof/>
            <w:webHidden/>
          </w:rPr>
          <w:t>14</w:t>
        </w:r>
        <w:r>
          <w:rPr>
            <w:noProof/>
            <w:webHidden/>
          </w:rPr>
          <w:fldChar w:fldCharType="end"/>
        </w:r>
      </w:hyperlink>
    </w:p>
    <w:p w14:paraId="31DA06D4" w14:textId="695499BA" w:rsidR="00503653" w:rsidRDefault="00503653">
      <w:pPr>
        <w:pStyle w:val="TOC2"/>
        <w:rPr>
          <w:rFonts w:asciiTheme="minorHAnsi" w:eastAsiaTheme="minorEastAsia" w:hAnsiTheme="minorHAnsi" w:cstheme="minorBidi"/>
          <w:sz w:val="22"/>
          <w:szCs w:val="22"/>
        </w:rPr>
      </w:pPr>
      <w:hyperlink w:anchor="_Toc175921245" w:history="1">
        <w:r w:rsidRPr="00A944DB">
          <w:rPr>
            <w:rStyle w:val="Hyperlink"/>
            <w:rFonts w:eastAsia="Calibri"/>
            <w:lang w:val="en-GB"/>
          </w:rPr>
          <w:t>2.2</w:t>
        </w:r>
        <w:r>
          <w:rPr>
            <w:rFonts w:asciiTheme="minorHAnsi" w:eastAsiaTheme="minorEastAsia" w:hAnsiTheme="minorHAnsi" w:cstheme="minorBidi"/>
            <w:sz w:val="22"/>
            <w:szCs w:val="22"/>
          </w:rPr>
          <w:tab/>
        </w:r>
        <w:r w:rsidRPr="00A944DB">
          <w:rPr>
            <w:rStyle w:val="Hyperlink"/>
            <w:rFonts w:eastAsia="Calibri"/>
            <w:lang w:val="en-GB"/>
          </w:rPr>
          <w:t>Business Architecture</w:t>
        </w:r>
        <w:r>
          <w:rPr>
            <w:webHidden/>
          </w:rPr>
          <w:tab/>
        </w:r>
        <w:r>
          <w:rPr>
            <w:webHidden/>
          </w:rPr>
          <w:fldChar w:fldCharType="begin"/>
        </w:r>
        <w:r>
          <w:rPr>
            <w:webHidden/>
          </w:rPr>
          <w:instrText xml:space="preserve"> PAGEREF _Toc175921245 \h </w:instrText>
        </w:r>
        <w:r>
          <w:rPr>
            <w:webHidden/>
          </w:rPr>
        </w:r>
        <w:r>
          <w:rPr>
            <w:webHidden/>
          </w:rPr>
          <w:fldChar w:fldCharType="separate"/>
        </w:r>
        <w:r w:rsidR="00ED4CD8">
          <w:rPr>
            <w:webHidden/>
          </w:rPr>
          <w:t>14</w:t>
        </w:r>
        <w:r>
          <w:rPr>
            <w:webHidden/>
          </w:rPr>
          <w:fldChar w:fldCharType="end"/>
        </w:r>
      </w:hyperlink>
    </w:p>
    <w:p w14:paraId="1444C943" w14:textId="5831309A" w:rsidR="00503653" w:rsidRDefault="00503653">
      <w:pPr>
        <w:pStyle w:val="TOC3"/>
        <w:rPr>
          <w:rFonts w:asciiTheme="minorHAnsi" w:eastAsiaTheme="minorEastAsia" w:hAnsiTheme="minorHAnsi" w:cstheme="minorBidi"/>
          <w:noProof/>
          <w:sz w:val="22"/>
          <w:szCs w:val="22"/>
        </w:rPr>
      </w:pPr>
      <w:hyperlink w:anchor="_Toc175921246" w:history="1">
        <w:r w:rsidRPr="00A944DB">
          <w:rPr>
            <w:rStyle w:val="Hyperlink"/>
            <w:rFonts w:eastAsia="Calibri"/>
            <w:noProof/>
            <w:lang w:val="en-GB"/>
          </w:rPr>
          <w:t>2.2.1</w:t>
        </w:r>
        <w:r>
          <w:rPr>
            <w:rFonts w:asciiTheme="minorHAnsi" w:eastAsiaTheme="minorEastAsia" w:hAnsiTheme="minorHAnsi" w:cstheme="minorBidi"/>
            <w:noProof/>
            <w:sz w:val="22"/>
            <w:szCs w:val="22"/>
          </w:rPr>
          <w:tab/>
        </w:r>
        <w:r w:rsidRPr="00A944DB">
          <w:rPr>
            <w:rStyle w:val="Hyperlink"/>
            <w:rFonts w:eastAsia="Calibri"/>
            <w:noProof/>
            <w:lang w:val="en-GB"/>
          </w:rPr>
          <w:t>Business Architecture Principles</w:t>
        </w:r>
        <w:r>
          <w:rPr>
            <w:noProof/>
            <w:webHidden/>
          </w:rPr>
          <w:tab/>
        </w:r>
        <w:r>
          <w:rPr>
            <w:noProof/>
            <w:webHidden/>
          </w:rPr>
          <w:fldChar w:fldCharType="begin"/>
        </w:r>
        <w:r>
          <w:rPr>
            <w:noProof/>
            <w:webHidden/>
          </w:rPr>
          <w:instrText xml:space="preserve"> PAGEREF _Toc175921246 \h </w:instrText>
        </w:r>
        <w:r>
          <w:rPr>
            <w:noProof/>
            <w:webHidden/>
          </w:rPr>
        </w:r>
        <w:r>
          <w:rPr>
            <w:noProof/>
            <w:webHidden/>
          </w:rPr>
          <w:fldChar w:fldCharType="separate"/>
        </w:r>
        <w:r w:rsidR="00ED4CD8">
          <w:rPr>
            <w:noProof/>
            <w:webHidden/>
          </w:rPr>
          <w:t>14</w:t>
        </w:r>
        <w:r>
          <w:rPr>
            <w:noProof/>
            <w:webHidden/>
          </w:rPr>
          <w:fldChar w:fldCharType="end"/>
        </w:r>
      </w:hyperlink>
    </w:p>
    <w:p w14:paraId="2DE9C571" w14:textId="2E0F9BB0" w:rsidR="00503653" w:rsidRDefault="00503653">
      <w:pPr>
        <w:pStyle w:val="TOC3"/>
        <w:rPr>
          <w:rFonts w:asciiTheme="minorHAnsi" w:eastAsiaTheme="minorEastAsia" w:hAnsiTheme="minorHAnsi" w:cstheme="minorBidi"/>
          <w:noProof/>
          <w:sz w:val="22"/>
          <w:szCs w:val="22"/>
        </w:rPr>
      </w:pPr>
      <w:hyperlink w:anchor="_Toc175921247" w:history="1">
        <w:r w:rsidRPr="00A944DB">
          <w:rPr>
            <w:rStyle w:val="Hyperlink"/>
            <w:rFonts w:eastAsia="Calibri"/>
            <w:noProof/>
            <w:lang w:val="en-GB"/>
          </w:rPr>
          <w:t>2.2.2</w:t>
        </w:r>
        <w:r>
          <w:rPr>
            <w:rFonts w:asciiTheme="minorHAnsi" w:eastAsiaTheme="minorEastAsia" w:hAnsiTheme="minorHAnsi" w:cstheme="minorBidi"/>
            <w:noProof/>
            <w:sz w:val="22"/>
            <w:szCs w:val="22"/>
          </w:rPr>
          <w:tab/>
        </w:r>
        <w:r w:rsidRPr="00A944DB">
          <w:rPr>
            <w:rStyle w:val="Hyperlink"/>
            <w:rFonts w:eastAsia="Calibri"/>
            <w:noProof/>
            <w:lang w:val="en-GB"/>
          </w:rPr>
          <w:t>Organization Vision, Mission and Objectives</w:t>
        </w:r>
        <w:r>
          <w:rPr>
            <w:noProof/>
            <w:webHidden/>
          </w:rPr>
          <w:tab/>
        </w:r>
        <w:r>
          <w:rPr>
            <w:noProof/>
            <w:webHidden/>
          </w:rPr>
          <w:fldChar w:fldCharType="begin"/>
        </w:r>
        <w:r>
          <w:rPr>
            <w:noProof/>
            <w:webHidden/>
          </w:rPr>
          <w:instrText xml:space="preserve"> PAGEREF _Toc175921247 \h </w:instrText>
        </w:r>
        <w:r>
          <w:rPr>
            <w:noProof/>
            <w:webHidden/>
          </w:rPr>
        </w:r>
        <w:r>
          <w:rPr>
            <w:noProof/>
            <w:webHidden/>
          </w:rPr>
          <w:fldChar w:fldCharType="separate"/>
        </w:r>
        <w:r w:rsidR="00ED4CD8">
          <w:rPr>
            <w:noProof/>
            <w:webHidden/>
          </w:rPr>
          <w:t>16</w:t>
        </w:r>
        <w:r>
          <w:rPr>
            <w:noProof/>
            <w:webHidden/>
          </w:rPr>
          <w:fldChar w:fldCharType="end"/>
        </w:r>
      </w:hyperlink>
    </w:p>
    <w:p w14:paraId="7C483911" w14:textId="1FF78750" w:rsidR="00503653" w:rsidRDefault="00503653">
      <w:pPr>
        <w:pStyle w:val="TOC3"/>
        <w:rPr>
          <w:rFonts w:asciiTheme="minorHAnsi" w:eastAsiaTheme="minorEastAsia" w:hAnsiTheme="minorHAnsi" w:cstheme="minorBidi"/>
          <w:noProof/>
          <w:sz w:val="22"/>
          <w:szCs w:val="22"/>
        </w:rPr>
      </w:pPr>
      <w:hyperlink w:anchor="_Toc175921248" w:history="1">
        <w:r w:rsidRPr="00A944DB">
          <w:rPr>
            <w:rStyle w:val="Hyperlink"/>
            <w:rFonts w:eastAsia="Calibri"/>
            <w:noProof/>
            <w:lang w:val="en-GB"/>
          </w:rPr>
          <w:t>2.2.3</w:t>
        </w:r>
        <w:r>
          <w:rPr>
            <w:rFonts w:asciiTheme="minorHAnsi" w:eastAsiaTheme="minorEastAsia" w:hAnsiTheme="minorHAnsi" w:cstheme="minorBidi"/>
            <w:noProof/>
            <w:sz w:val="22"/>
            <w:szCs w:val="22"/>
          </w:rPr>
          <w:tab/>
        </w:r>
        <w:r w:rsidRPr="00A944DB">
          <w:rPr>
            <w:rStyle w:val="Hyperlink"/>
            <w:rFonts w:eastAsia="Calibri"/>
            <w:noProof/>
            <w:lang w:val="en-GB"/>
          </w:rPr>
          <w:t>Organization Structure, Business Functions, and Services</w:t>
        </w:r>
        <w:r>
          <w:rPr>
            <w:noProof/>
            <w:webHidden/>
          </w:rPr>
          <w:tab/>
        </w:r>
        <w:r>
          <w:rPr>
            <w:noProof/>
            <w:webHidden/>
          </w:rPr>
          <w:fldChar w:fldCharType="begin"/>
        </w:r>
        <w:r>
          <w:rPr>
            <w:noProof/>
            <w:webHidden/>
          </w:rPr>
          <w:instrText xml:space="preserve"> PAGEREF _Toc175921248 \h </w:instrText>
        </w:r>
        <w:r>
          <w:rPr>
            <w:noProof/>
            <w:webHidden/>
          </w:rPr>
        </w:r>
        <w:r>
          <w:rPr>
            <w:noProof/>
            <w:webHidden/>
          </w:rPr>
          <w:fldChar w:fldCharType="separate"/>
        </w:r>
        <w:r w:rsidR="00ED4CD8">
          <w:rPr>
            <w:noProof/>
            <w:webHidden/>
          </w:rPr>
          <w:t>16</w:t>
        </w:r>
        <w:r>
          <w:rPr>
            <w:noProof/>
            <w:webHidden/>
          </w:rPr>
          <w:fldChar w:fldCharType="end"/>
        </w:r>
      </w:hyperlink>
    </w:p>
    <w:p w14:paraId="79C24A24" w14:textId="2EEFA6CA" w:rsidR="00503653" w:rsidRDefault="00503653">
      <w:pPr>
        <w:pStyle w:val="TOC3"/>
        <w:rPr>
          <w:rFonts w:asciiTheme="minorHAnsi" w:eastAsiaTheme="minorEastAsia" w:hAnsiTheme="minorHAnsi" w:cstheme="minorBidi"/>
          <w:noProof/>
          <w:sz w:val="22"/>
          <w:szCs w:val="22"/>
        </w:rPr>
      </w:pPr>
      <w:hyperlink w:anchor="_Toc175921249" w:history="1">
        <w:r w:rsidRPr="00A944DB">
          <w:rPr>
            <w:rStyle w:val="Hyperlink"/>
            <w:rFonts w:eastAsia="Calibri"/>
            <w:noProof/>
            <w:lang w:val="en-GB"/>
          </w:rPr>
          <w:t>2.2.4</w:t>
        </w:r>
        <w:r>
          <w:rPr>
            <w:rFonts w:asciiTheme="minorHAnsi" w:eastAsiaTheme="minorEastAsia" w:hAnsiTheme="minorHAnsi" w:cstheme="minorBidi"/>
            <w:noProof/>
            <w:sz w:val="22"/>
            <w:szCs w:val="22"/>
          </w:rPr>
          <w:tab/>
        </w:r>
        <w:r w:rsidRPr="00A944DB">
          <w:rPr>
            <w:rStyle w:val="Hyperlink"/>
            <w:rFonts w:eastAsiaTheme="minorHAnsi"/>
            <w:noProof/>
            <w:kern w:val="2"/>
            <w14:ligatures w14:val="standardContextual"/>
          </w:rPr>
          <w:t xml:space="preserve">&lt;&lt;include the name of the institution&gt;&gt; </w:t>
        </w:r>
        <w:r w:rsidRPr="00A944DB">
          <w:rPr>
            <w:rStyle w:val="Hyperlink"/>
            <w:rFonts w:eastAsia="Calibri"/>
            <w:noProof/>
            <w:lang w:val="en-GB"/>
          </w:rPr>
          <w:t>Value Streams</w:t>
        </w:r>
        <w:r>
          <w:rPr>
            <w:noProof/>
            <w:webHidden/>
          </w:rPr>
          <w:tab/>
        </w:r>
        <w:r>
          <w:rPr>
            <w:noProof/>
            <w:webHidden/>
          </w:rPr>
          <w:fldChar w:fldCharType="begin"/>
        </w:r>
        <w:r>
          <w:rPr>
            <w:noProof/>
            <w:webHidden/>
          </w:rPr>
          <w:instrText xml:space="preserve"> PAGEREF _Toc175921249 \h </w:instrText>
        </w:r>
        <w:r>
          <w:rPr>
            <w:noProof/>
            <w:webHidden/>
          </w:rPr>
        </w:r>
        <w:r>
          <w:rPr>
            <w:noProof/>
            <w:webHidden/>
          </w:rPr>
          <w:fldChar w:fldCharType="separate"/>
        </w:r>
        <w:r w:rsidR="00ED4CD8">
          <w:rPr>
            <w:noProof/>
            <w:webHidden/>
          </w:rPr>
          <w:t>17</w:t>
        </w:r>
        <w:r>
          <w:rPr>
            <w:noProof/>
            <w:webHidden/>
          </w:rPr>
          <w:fldChar w:fldCharType="end"/>
        </w:r>
      </w:hyperlink>
    </w:p>
    <w:p w14:paraId="2DA348C8" w14:textId="7E3421DD" w:rsidR="00503653" w:rsidRDefault="00503653">
      <w:pPr>
        <w:pStyle w:val="TOC3"/>
        <w:rPr>
          <w:rFonts w:asciiTheme="minorHAnsi" w:eastAsiaTheme="minorEastAsia" w:hAnsiTheme="minorHAnsi" w:cstheme="minorBidi"/>
          <w:noProof/>
          <w:sz w:val="22"/>
          <w:szCs w:val="22"/>
        </w:rPr>
      </w:pPr>
      <w:hyperlink w:anchor="_Toc175921250" w:history="1">
        <w:r w:rsidRPr="00A944DB">
          <w:rPr>
            <w:rStyle w:val="Hyperlink"/>
            <w:rFonts w:eastAsia="Calibri"/>
            <w:noProof/>
            <w:lang w:val="en-GB"/>
          </w:rPr>
          <w:t>2.2.5</w:t>
        </w:r>
        <w:r>
          <w:rPr>
            <w:rFonts w:asciiTheme="minorHAnsi" w:eastAsiaTheme="minorEastAsia" w:hAnsiTheme="minorHAnsi" w:cstheme="minorBidi"/>
            <w:noProof/>
            <w:sz w:val="22"/>
            <w:szCs w:val="22"/>
          </w:rPr>
          <w:tab/>
        </w:r>
        <w:r w:rsidRPr="00A944DB">
          <w:rPr>
            <w:rStyle w:val="Hyperlink"/>
            <w:rFonts w:eastAsia="Calibri"/>
            <w:noProof/>
            <w:lang w:val="en-GB"/>
          </w:rPr>
          <w:t>Business Reference Model</w:t>
        </w:r>
        <w:r>
          <w:rPr>
            <w:noProof/>
            <w:webHidden/>
          </w:rPr>
          <w:tab/>
        </w:r>
        <w:r>
          <w:rPr>
            <w:noProof/>
            <w:webHidden/>
          </w:rPr>
          <w:fldChar w:fldCharType="begin"/>
        </w:r>
        <w:r>
          <w:rPr>
            <w:noProof/>
            <w:webHidden/>
          </w:rPr>
          <w:instrText xml:space="preserve"> PAGEREF _Toc175921250 \h </w:instrText>
        </w:r>
        <w:r>
          <w:rPr>
            <w:noProof/>
            <w:webHidden/>
          </w:rPr>
        </w:r>
        <w:r>
          <w:rPr>
            <w:noProof/>
            <w:webHidden/>
          </w:rPr>
          <w:fldChar w:fldCharType="separate"/>
        </w:r>
        <w:r w:rsidR="00ED4CD8">
          <w:rPr>
            <w:noProof/>
            <w:webHidden/>
          </w:rPr>
          <w:t>18</w:t>
        </w:r>
        <w:r>
          <w:rPr>
            <w:noProof/>
            <w:webHidden/>
          </w:rPr>
          <w:fldChar w:fldCharType="end"/>
        </w:r>
      </w:hyperlink>
    </w:p>
    <w:p w14:paraId="6C2BE450" w14:textId="0549200A" w:rsidR="00503653" w:rsidRDefault="00503653">
      <w:pPr>
        <w:pStyle w:val="TOC3"/>
        <w:rPr>
          <w:rFonts w:asciiTheme="minorHAnsi" w:eastAsiaTheme="minorEastAsia" w:hAnsiTheme="minorHAnsi" w:cstheme="minorBidi"/>
          <w:noProof/>
          <w:sz w:val="22"/>
          <w:szCs w:val="22"/>
        </w:rPr>
      </w:pPr>
      <w:hyperlink w:anchor="_Toc175921251" w:history="1">
        <w:r w:rsidRPr="00A944DB">
          <w:rPr>
            <w:rStyle w:val="Hyperlink"/>
            <w:rFonts w:eastAsia="Calibri"/>
            <w:noProof/>
            <w:lang w:val="en-GB"/>
          </w:rPr>
          <w:t>2.2.6</w:t>
        </w:r>
        <w:r>
          <w:rPr>
            <w:rFonts w:asciiTheme="minorHAnsi" w:eastAsiaTheme="minorEastAsia" w:hAnsiTheme="minorHAnsi" w:cstheme="minorBidi"/>
            <w:noProof/>
            <w:sz w:val="22"/>
            <w:szCs w:val="22"/>
          </w:rPr>
          <w:tab/>
        </w:r>
        <w:r w:rsidRPr="00A944DB">
          <w:rPr>
            <w:rStyle w:val="Hyperlink"/>
            <w:rFonts w:eastAsia="Calibri"/>
            <w:noProof/>
            <w:lang w:val="en-GB"/>
          </w:rPr>
          <w:t>Baseline Business Architecture</w:t>
        </w:r>
        <w:r>
          <w:rPr>
            <w:noProof/>
            <w:webHidden/>
          </w:rPr>
          <w:tab/>
        </w:r>
        <w:r>
          <w:rPr>
            <w:noProof/>
            <w:webHidden/>
          </w:rPr>
          <w:fldChar w:fldCharType="begin"/>
        </w:r>
        <w:r>
          <w:rPr>
            <w:noProof/>
            <w:webHidden/>
          </w:rPr>
          <w:instrText xml:space="preserve"> PAGEREF _Toc175921251 \h </w:instrText>
        </w:r>
        <w:r>
          <w:rPr>
            <w:noProof/>
            <w:webHidden/>
          </w:rPr>
        </w:r>
        <w:r>
          <w:rPr>
            <w:noProof/>
            <w:webHidden/>
          </w:rPr>
          <w:fldChar w:fldCharType="separate"/>
        </w:r>
        <w:r w:rsidR="00ED4CD8">
          <w:rPr>
            <w:noProof/>
            <w:webHidden/>
          </w:rPr>
          <w:t>19</w:t>
        </w:r>
        <w:r>
          <w:rPr>
            <w:noProof/>
            <w:webHidden/>
          </w:rPr>
          <w:fldChar w:fldCharType="end"/>
        </w:r>
      </w:hyperlink>
    </w:p>
    <w:p w14:paraId="6AE2D216" w14:textId="101770DA" w:rsidR="00503653" w:rsidRDefault="00503653">
      <w:pPr>
        <w:pStyle w:val="TOC3"/>
        <w:rPr>
          <w:rFonts w:asciiTheme="minorHAnsi" w:eastAsiaTheme="minorEastAsia" w:hAnsiTheme="minorHAnsi" w:cstheme="minorBidi"/>
          <w:noProof/>
          <w:sz w:val="22"/>
          <w:szCs w:val="22"/>
        </w:rPr>
      </w:pPr>
      <w:hyperlink w:anchor="_Toc175921252" w:history="1">
        <w:r w:rsidRPr="00A944DB">
          <w:rPr>
            <w:rStyle w:val="Hyperlink"/>
            <w:rFonts w:eastAsia="Calibri"/>
            <w:noProof/>
            <w:lang w:val="en-GB"/>
          </w:rPr>
          <w:t>2.2.7</w:t>
        </w:r>
        <w:r>
          <w:rPr>
            <w:rFonts w:asciiTheme="minorHAnsi" w:eastAsiaTheme="minorEastAsia" w:hAnsiTheme="minorHAnsi" w:cstheme="minorBidi"/>
            <w:noProof/>
            <w:sz w:val="22"/>
            <w:szCs w:val="22"/>
          </w:rPr>
          <w:tab/>
        </w:r>
        <w:r w:rsidRPr="00A944DB">
          <w:rPr>
            <w:rStyle w:val="Hyperlink"/>
            <w:rFonts w:eastAsia="Calibri"/>
            <w:noProof/>
            <w:lang w:val="en-GB"/>
          </w:rPr>
          <w:t>Target Business Architecture</w:t>
        </w:r>
        <w:r>
          <w:rPr>
            <w:noProof/>
            <w:webHidden/>
          </w:rPr>
          <w:tab/>
        </w:r>
        <w:r>
          <w:rPr>
            <w:noProof/>
            <w:webHidden/>
          </w:rPr>
          <w:fldChar w:fldCharType="begin"/>
        </w:r>
        <w:r>
          <w:rPr>
            <w:noProof/>
            <w:webHidden/>
          </w:rPr>
          <w:instrText xml:space="preserve"> PAGEREF _Toc175921252 \h </w:instrText>
        </w:r>
        <w:r>
          <w:rPr>
            <w:noProof/>
            <w:webHidden/>
          </w:rPr>
        </w:r>
        <w:r>
          <w:rPr>
            <w:noProof/>
            <w:webHidden/>
          </w:rPr>
          <w:fldChar w:fldCharType="separate"/>
        </w:r>
        <w:r w:rsidR="00ED4CD8">
          <w:rPr>
            <w:noProof/>
            <w:webHidden/>
          </w:rPr>
          <w:t>19</w:t>
        </w:r>
        <w:r>
          <w:rPr>
            <w:noProof/>
            <w:webHidden/>
          </w:rPr>
          <w:fldChar w:fldCharType="end"/>
        </w:r>
      </w:hyperlink>
    </w:p>
    <w:p w14:paraId="1AA28E1B" w14:textId="38F433E7" w:rsidR="00503653" w:rsidRDefault="00503653">
      <w:pPr>
        <w:pStyle w:val="TOC3"/>
        <w:rPr>
          <w:rFonts w:asciiTheme="minorHAnsi" w:eastAsiaTheme="minorEastAsia" w:hAnsiTheme="minorHAnsi" w:cstheme="minorBidi"/>
          <w:noProof/>
          <w:sz w:val="22"/>
          <w:szCs w:val="22"/>
        </w:rPr>
      </w:pPr>
      <w:hyperlink w:anchor="_Toc175921253" w:history="1">
        <w:r w:rsidRPr="00A944DB">
          <w:rPr>
            <w:rStyle w:val="Hyperlink"/>
            <w:rFonts w:eastAsia="Calibri"/>
            <w:noProof/>
            <w:lang w:val="en-GB"/>
          </w:rPr>
          <w:t>2.2.8</w:t>
        </w:r>
        <w:r>
          <w:rPr>
            <w:rFonts w:asciiTheme="minorHAnsi" w:eastAsiaTheme="minorEastAsia" w:hAnsiTheme="minorHAnsi" w:cstheme="minorBidi"/>
            <w:noProof/>
            <w:sz w:val="22"/>
            <w:szCs w:val="22"/>
          </w:rPr>
          <w:tab/>
        </w:r>
        <w:r w:rsidRPr="00A944DB">
          <w:rPr>
            <w:rStyle w:val="Hyperlink"/>
            <w:rFonts w:eastAsia="Calibri"/>
            <w:noProof/>
            <w:lang w:val="en-GB"/>
          </w:rPr>
          <w:t>Gap Analysis</w:t>
        </w:r>
        <w:r>
          <w:rPr>
            <w:noProof/>
            <w:webHidden/>
          </w:rPr>
          <w:tab/>
        </w:r>
        <w:r>
          <w:rPr>
            <w:noProof/>
            <w:webHidden/>
          </w:rPr>
          <w:fldChar w:fldCharType="begin"/>
        </w:r>
        <w:r>
          <w:rPr>
            <w:noProof/>
            <w:webHidden/>
          </w:rPr>
          <w:instrText xml:space="preserve"> PAGEREF _Toc175921253 \h </w:instrText>
        </w:r>
        <w:r>
          <w:rPr>
            <w:noProof/>
            <w:webHidden/>
          </w:rPr>
        </w:r>
        <w:r>
          <w:rPr>
            <w:noProof/>
            <w:webHidden/>
          </w:rPr>
          <w:fldChar w:fldCharType="separate"/>
        </w:r>
        <w:r w:rsidR="00ED4CD8">
          <w:rPr>
            <w:noProof/>
            <w:webHidden/>
          </w:rPr>
          <w:t>20</w:t>
        </w:r>
        <w:r>
          <w:rPr>
            <w:noProof/>
            <w:webHidden/>
          </w:rPr>
          <w:fldChar w:fldCharType="end"/>
        </w:r>
      </w:hyperlink>
    </w:p>
    <w:p w14:paraId="69325BE0" w14:textId="16835DFF" w:rsidR="00503653" w:rsidRDefault="00503653">
      <w:pPr>
        <w:pStyle w:val="TOC2"/>
        <w:rPr>
          <w:rFonts w:asciiTheme="minorHAnsi" w:eastAsiaTheme="minorEastAsia" w:hAnsiTheme="minorHAnsi" w:cstheme="minorBidi"/>
          <w:sz w:val="22"/>
          <w:szCs w:val="22"/>
        </w:rPr>
      </w:pPr>
      <w:hyperlink w:anchor="_Toc175921254" w:history="1">
        <w:r w:rsidRPr="00A944DB">
          <w:rPr>
            <w:rStyle w:val="Hyperlink"/>
            <w:rFonts w:eastAsia="Calibri"/>
            <w:lang w:val="en-GB"/>
          </w:rPr>
          <w:t>2.3</w:t>
        </w:r>
        <w:r>
          <w:rPr>
            <w:rFonts w:asciiTheme="minorHAnsi" w:eastAsiaTheme="minorEastAsia" w:hAnsiTheme="minorHAnsi" w:cstheme="minorBidi"/>
            <w:sz w:val="22"/>
            <w:szCs w:val="22"/>
          </w:rPr>
          <w:tab/>
        </w:r>
        <w:r w:rsidRPr="00A944DB">
          <w:rPr>
            <w:rStyle w:val="Hyperlink"/>
            <w:rFonts w:eastAsia="Calibri"/>
            <w:lang w:val="en-GB"/>
          </w:rPr>
          <w:t>Data Architecture</w:t>
        </w:r>
        <w:r>
          <w:rPr>
            <w:webHidden/>
          </w:rPr>
          <w:tab/>
        </w:r>
        <w:r>
          <w:rPr>
            <w:webHidden/>
          </w:rPr>
          <w:fldChar w:fldCharType="begin"/>
        </w:r>
        <w:r>
          <w:rPr>
            <w:webHidden/>
          </w:rPr>
          <w:instrText xml:space="preserve"> PAGEREF _Toc175921254 \h </w:instrText>
        </w:r>
        <w:r>
          <w:rPr>
            <w:webHidden/>
          </w:rPr>
        </w:r>
        <w:r>
          <w:rPr>
            <w:webHidden/>
          </w:rPr>
          <w:fldChar w:fldCharType="separate"/>
        </w:r>
        <w:r w:rsidR="00ED4CD8">
          <w:rPr>
            <w:webHidden/>
          </w:rPr>
          <w:t>20</w:t>
        </w:r>
        <w:r>
          <w:rPr>
            <w:webHidden/>
          </w:rPr>
          <w:fldChar w:fldCharType="end"/>
        </w:r>
      </w:hyperlink>
    </w:p>
    <w:p w14:paraId="4BFB97CF" w14:textId="16783874" w:rsidR="00503653" w:rsidRDefault="00503653">
      <w:pPr>
        <w:pStyle w:val="TOC3"/>
        <w:rPr>
          <w:rFonts w:asciiTheme="minorHAnsi" w:eastAsiaTheme="minorEastAsia" w:hAnsiTheme="minorHAnsi" w:cstheme="minorBidi"/>
          <w:noProof/>
          <w:sz w:val="22"/>
          <w:szCs w:val="22"/>
        </w:rPr>
      </w:pPr>
      <w:hyperlink w:anchor="_Toc175921255" w:history="1">
        <w:r w:rsidRPr="00A944DB">
          <w:rPr>
            <w:rStyle w:val="Hyperlink"/>
            <w:rFonts w:eastAsia="Calibri"/>
            <w:noProof/>
            <w:lang w:val="en-GB"/>
          </w:rPr>
          <w:t>2.3.1</w:t>
        </w:r>
        <w:r>
          <w:rPr>
            <w:rFonts w:asciiTheme="minorHAnsi" w:eastAsiaTheme="minorEastAsia" w:hAnsiTheme="minorHAnsi" w:cstheme="minorBidi"/>
            <w:noProof/>
            <w:sz w:val="22"/>
            <w:szCs w:val="22"/>
          </w:rPr>
          <w:tab/>
        </w:r>
        <w:r w:rsidRPr="00A944DB">
          <w:rPr>
            <w:rStyle w:val="Hyperlink"/>
            <w:rFonts w:eastAsia="Calibri"/>
            <w:noProof/>
            <w:lang w:val="en-GB"/>
          </w:rPr>
          <w:t>Data Architecture Principles</w:t>
        </w:r>
        <w:r>
          <w:rPr>
            <w:noProof/>
            <w:webHidden/>
          </w:rPr>
          <w:tab/>
        </w:r>
        <w:r>
          <w:rPr>
            <w:noProof/>
            <w:webHidden/>
          </w:rPr>
          <w:fldChar w:fldCharType="begin"/>
        </w:r>
        <w:r>
          <w:rPr>
            <w:noProof/>
            <w:webHidden/>
          </w:rPr>
          <w:instrText xml:space="preserve"> PAGEREF _Toc175921255 \h </w:instrText>
        </w:r>
        <w:r>
          <w:rPr>
            <w:noProof/>
            <w:webHidden/>
          </w:rPr>
        </w:r>
        <w:r>
          <w:rPr>
            <w:noProof/>
            <w:webHidden/>
          </w:rPr>
          <w:fldChar w:fldCharType="separate"/>
        </w:r>
        <w:r w:rsidR="00ED4CD8">
          <w:rPr>
            <w:noProof/>
            <w:webHidden/>
          </w:rPr>
          <w:t>20</w:t>
        </w:r>
        <w:r>
          <w:rPr>
            <w:noProof/>
            <w:webHidden/>
          </w:rPr>
          <w:fldChar w:fldCharType="end"/>
        </w:r>
      </w:hyperlink>
    </w:p>
    <w:p w14:paraId="0DFBCE92" w14:textId="19F1D7D0" w:rsidR="00503653" w:rsidRDefault="00503653">
      <w:pPr>
        <w:pStyle w:val="TOC3"/>
        <w:rPr>
          <w:rFonts w:asciiTheme="minorHAnsi" w:eastAsiaTheme="minorEastAsia" w:hAnsiTheme="minorHAnsi" w:cstheme="minorBidi"/>
          <w:noProof/>
          <w:sz w:val="22"/>
          <w:szCs w:val="22"/>
        </w:rPr>
      </w:pPr>
      <w:hyperlink w:anchor="_Toc175921256" w:history="1">
        <w:r w:rsidRPr="00A944DB">
          <w:rPr>
            <w:rStyle w:val="Hyperlink"/>
            <w:rFonts w:eastAsia="Calibri"/>
            <w:noProof/>
            <w:lang w:val="en-GB"/>
          </w:rPr>
          <w:t>2.3.2</w:t>
        </w:r>
        <w:r>
          <w:rPr>
            <w:rFonts w:asciiTheme="minorHAnsi" w:eastAsiaTheme="minorEastAsia" w:hAnsiTheme="minorHAnsi" w:cstheme="minorBidi"/>
            <w:noProof/>
            <w:sz w:val="22"/>
            <w:szCs w:val="22"/>
          </w:rPr>
          <w:tab/>
        </w:r>
        <w:r w:rsidRPr="00A944DB">
          <w:rPr>
            <w:rStyle w:val="Hyperlink"/>
            <w:rFonts w:eastAsia="Calibri"/>
            <w:noProof/>
            <w:lang w:val="en-GB"/>
          </w:rPr>
          <w:t>Data Reference Model</w:t>
        </w:r>
        <w:r>
          <w:rPr>
            <w:noProof/>
            <w:webHidden/>
          </w:rPr>
          <w:tab/>
        </w:r>
        <w:r>
          <w:rPr>
            <w:noProof/>
            <w:webHidden/>
          </w:rPr>
          <w:fldChar w:fldCharType="begin"/>
        </w:r>
        <w:r>
          <w:rPr>
            <w:noProof/>
            <w:webHidden/>
          </w:rPr>
          <w:instrText xml:space="preserve"> PAGEREF _Toc175921256 \h </w:instrText>
        </w:r>
        <w:r>
          <w:rPr>
            <w:noProof/>
            <w:webHidden/>
          </w:rPr>
        </w:r>
        <w:r>
          <w:rPr>
            <w:noProof/>
            <w:webHidden/>
          </w:rPr>
          <w:fldChar w:fldCharType="separate"/>
        </w:r>
        <w:r w:rsidR="00ED4CD8">
          <w:rPr>
            <w:noProof/>
            <w:webHidden/>
          </w:rPr>
          <w:t>21</w:t>
        </w:r>
        <w:r>
          <w:rPr>
            <w:noProof/>
            <w:webHidden/>
          </w:rPr>
          <w:fldChar w:fldCharType="end"/>
        </w:r>
      </w:hyperlink>
    </w:p>
    <w:p w14:paraId="10307FDF" w14:textId="55277017" w:rsidR="00503653" w:rsidRDefault="00503653">
      <w:pPr>
        <w:pStyle w:val="TOC3"/>
        <w:rPr>
          <w:rFonts w:asciiTheme="minorHAnsi" w:eastAsiaTheme="minorEastAsia" w:hAnsiTheme="minorHAnsi" w:cstheme="minorBidi"/>
          <w:noProof/>
          <w:sz w:val="22"/>
          <w:szCs w:val="22"/>
        </w:rPr>
      </w:pPr>
      <w:hyperlink w:anchor="_Toc175921257" w:history="1">
        <w:r w:rsidRPr="00A944DB">
          <w:rPr>
            <w:rStyle w:val="Hyperlink"/>
            <w:rFonts w:eastAsia="Calibri"/>
            <w:noProof/>
            <w:lang w:val="en-GB"/>
          </w:rPr>
          <w:t>2.3.3</w:t>
        </w:r>
        <w:r>
          <w:rPr>
            <w:rFonts w:asciiTheme="minorHAnsi" w:eastAsiaTheme="minorEastAsia" w:hAnsiTheme="minorHAnsi" w:cstheme="minorBidi"/>
            <w:noProof/>
            <w:sz w:val="22"/>
            <w:szCs w:val="22"/>
          </w:rPr>
          <w:tab/>
        </w:r>
        <w:r w:rsidRPr="00A944DB">
          <w:rPr>
            <w:rStyle w:val="Hyperlink"/>
            <w:rFonts w:eastAsia="Calibri"/>
            <w:noProof/>
            <w:lang w:val="en-GB"/>
          </w:rPr>
          <w:t>Baseline Data Architecture</w:t>
        </w:r>
        <w:r>
          <w:rPr>
            <w:noProof/>
            <w:webHidden/>
          </w:rPr>
          <w:tab/>
        </w:r>
        <w:r>
          <w:rPr>
            <w:noProof/>
            <w:webHidden/>
          </w:rPr>
          <w:fldChar w:fldCharType="begin"/>
        </w:r>
        <w:r>
          <w:rPr>
            <w:noProof/>
            <w:webHidden/>
          </w:rPr>
          <w:instrText xml:space="preserve"> PAGEREF _Toc175921257 \h </w:instrText>
        </w:r>
        <w:r>
          <w:rPr>
            <w:noProof/>
            <w:webHidden/>
          </w:rPr>
        </w:r>
        <w:r>
          <w:rPr>
            <w:noProof/>
            <w:webHidden/>
          </w:rPr>
          <w:fldChar w:fldCharType="separate"/>
        </w:r>
        <w:r w:rsidR="00ED4CD8">
          <w:rPr>
            <w:noProof/>
            <w:webHidden/>
          </w:rPr>
          <w:t>24</w:t>
        </w:r>
        <w:r>
          <w:rPr>
            <w:noProof/>
            <w:webHidden/>
          </w:rPr>
          <w:fldChar w:fldCharType="end"/>
        </w:r>
      </w:hyperlink>
    </w:p>
    <w:p w14:paraId="2FA656C5" w14:textId="6789BDD5" w:rsidR="00503653" w:rsidRDefault="00503653">
      <w:pPr>
        <w:pStyle w:val="TOC3"/>
        <w:rPr>
          <w:rFonts w:asciiTheme="minorHAnsi" w:eastAsiaTheme="minorEastAsia" w:hAnsiTheme="minorHAnsi" w:cstheme="minorBidi"/>
          <w:noProof/>
          <w:sz w:val="22"/>
          <w:szCs w:val="22"/>
        </w:rPr>
      </w:pPr>
      <w:hyperlink w:anchor="_Toc175921258" w:history="1">
        <w:r w:rsidRPr="00A944DB">
          <w:rPr>
            <w:rStyle w:val="Hyperlink"/>
            <w:rFonts w:eastAsia="Calibri"/>
            <w:noProof/>
            <w:lang w:val="en-GB"/>
          </w:rPr>
          <w:t>2.3.4</w:t>
        </w:r>
        <w:r>
          <w:rPr>
            <w:rFonts w:asciiTheme="minorHAnsi" w:eastAsiaTheme="minorEastAsia" w:hAnsiTheme="minorHAnsi" w:cstheme="minorBidi"/>
            <w:noProof/>
            <w:sz w:val="22"/>
            <w:szCs w:val="22"/>
          </w:rPr>
          <w:tab/>
        </w:r>
        <w:r w:rsidRPr="00A944DB">
          <w:rPr>
            <w:rStyle w:val="Hyperlink"/>
            <w:rFonts w:eastAsia="Calibri"/>
            <w:noProof/>
            <w:lang w:val="en-GB"/>
          </w:rPr>
          <w:t>Target Data Architecture</w:t>
        </w:r>
        <w:r>
          <w:rPr>
            <w:noProof/>
            <w:webHidden/>
          </w:rPr>
          <w:tab/>
        </w:r>
        <w:r>
          <w:rPr>
            <w:noProof/>
            <w:webHidden/>
          </w:rPr>
          <w:fldChar w:fldCharType="begin"/>
        </w:r>
        <w:r>
          <w:rPr>
            <w:noProof/>
            <w:webHidden/>
          </w:rPr>
          <w:instrText xml:space="preserve"> PAGEREF _Toc175921258 \h </w:instrText>
        </w:r>
        <w:r>
          <w:rPr>
            <w:noProof/>
            <w:webHidden/>
          </w:rPr>
        </w:r>
        <w:r>
          <w:rPr>
            <w:noProof/>
            <w:webHidden/>
          </w:rPr>
          <w:fldChar w:fldCharType="separate"/>
        </w:r>
        <w:r w:rsidR="00ED4CD8">
          <w:rPr>
            <w:noProof/>
            <w:webHidden/>
          </w:rPr>
          <w:t>25</w:t>
        </w:r>
        <w:r>
          <w:rPr>
            <w:noProof/>
            <w:webHidden/>
          </w:rPr>
          <w:fldChar w:fldCharType="end"/>
        </w:r>
      </w:hyperlink>
    </w:p>
    <w:p w14:paraId="1B5B855B" w14:textId="1EA6E79F" w:rsidR="00503653" w:rsidRDefault="00503653">
      <w:pPr>
        <w:pStyle w:val="TOC3"/>
        <w:rPr>
          <w:rFonts w:asciiTheme="minorHAnsi" w:eastAsiaTheme="minorEastAsia" w:hAnsiTheme="minorHAnsi" w:cstheme="minorBidi"/>
          <w:noProof/>
          <w:sz w:val="22"/>
          <w:szCs w:val="22"/>
        </w:rPr>
      </w:pPr>
      <w:hyperlink w:anchor="_Toc175921259" w:history="1">
        <w:r w:rsidRPr="00A944DB">
          <w:rPr>
            <w:rStyle w:val="Hyperlink"/>
            <w:rFonts w:eastAsia="Calibri"/>
            <w:noProof/>
            <w:lang w:val="en-GB"/>
          </w:rPr>
          <w:t>2.3.5</w:t>
        </w:r>
        <w:r>
          <w:rPr>
            <w:rFonts w:asciiTheme="minorHAnsi" w:eastAsiaTheme="minorEastAsia" w:hAnsiTheme="minorHAnsi" w:cstheme="minorBidi"/>
            <w:noProof/>
            <w:sz w:val="22"/>
            <w:szCs w:val="22"/>
          </w:rPr>
          <w:tab/>
        </w:r>
        <w:r w:rsidRPr="00A944DB">
          <w:rPr>
            <w:rStyle w:val="Hyperlink"/>
            <w:rFonts w:eastAsia="Calibri"/>
            <w:noProof/>
            <w:lang w:val="en-GB"/>
          </w:rPr>
          <w:t>Gap Analysis</w:t>
        </w:r>
        <w:r>
          <w:rPr>
            <w:noProof/>
            <w:webHidden/>
          </w:rPr>
          <w:tab/>
        </w:r>
        <w:r>
          <w:rPr>
            <w:noProof/>
            <w:webHidden/>
          </w:rPr>
          <w:fldChar w:fldCharType="begin"/>
        </w:r>
        <w:r>
          <w:rPr>
            <w:noProof/>
            <w:webHidden/>
          </w:rPr>
          <w:instrText xml:space="preserve"> PAGEREF _Toc175921259 \h </w:instrText>
        </w:r>
        <w:r>
          <w:rPr>
            <w:noProof/>
            <w:webHidden/>
          </w:rPr>
        </w:r>
        <w:r>
          <w:rPr>
            <w:noProof/>
            <w:webHidden/>
          </w:rPr>
          <w:fldChar w:fldCharType="separate"/>
        </w:r>
        <w:r w:rsidR="00ED4CD8">
          <w:rPr>
            <w:noProof/>
            <w:webHidden/>
          </w:rPr>
          <w:t>26</w:t>
        </w:r>
        <w:r>
          <w:rPr>
            <w:noProof/>
            <w:webHidden/>
          </w:rPr>
          <w:fldChar w:fldCharType="end"/>
        </w:r>
      </w:hyperlink>
    </w:p>
    <w:p w14:paraId="2117B9F8" w14:textId="07E9C997" w:rsidR="00503653" w:rsidRDefault="00503653">
      <w:pPr>
        <w:pStyle w:val="TOC2"/>
        <w:rPr>
          <w:rFonts w:asciiTheme="minorHAnsi" w:eastAsiaTheme="minorEastAsia" w:hAnsiTheme="minorHAnsi" w:cstheme="minorBidi"/>
          <w:sz w:val="22"/>
          <w:szCs w:val="22"/>
        </w:rPr>
      </w:pPr>
      <w:hyperlink w:anchor="_Toc175921260" w:history="1">
        <w:r w:rsidRPr="00A944DB">
          <w:rPr>
            <w:rStyle w:val="Hyperlink"/>
            <w:rFonts w:eastAsia="Calibri"/>
            <w:lang w:val="en-GB"/>
          </w:rPr>
          <w:t>2.4</w:t>
        </w:r>
        <w:r>
          <w:rPr>
            <w:rFonts w:asciiTheme="minorHAnsi" w:eastAsiaTheme="minorEastAsia" w:hAnsiTheme="minorHAnsi" w:cstheme="minorBidi"/>
            <w:sz w:val="22"/>
            <w:szCs w:val="22"/>
          </w:rPr>
          <w:tab/>
        </w:r>
        <w:r w:rsidRPr="00A944DB">
          <w:rPr>
            <w:rStyle w:val="Hyperlink"/>
            <w:rFonts w:eastAsia="Calibri"/>
            <w:lang w:val="en-GB"/>
          </w:rPr>
          <w:t>Application Architecture</w:t>
        </w:r>
        <w:r>
          <w:rPr>
            <w:webHidden/>
          </w:rPr>
          <w:tab/>
        </w:r>
        <w:r>
          <w:rPr>
            <w:webHidden/>
          </w:rPr>
          <w:fldChar w:fldCharType="begin"/>
        </w:r>
        <w:r>
          <w:rPr>
            <w:webHidden/>
          </w:rPr>
          <w:instrText xml:space="preserve"> PAGEREF _Toc175921260 \h </w:instrText>
        </w:r>
        <w:r>
          <w:rPr>
            <w:webHidden/>
          </w:rPr>
        </w:r>
        <w:r>
          <w:rPr>
            <w:webHidden/>
          </w:rPr>
          <w:fldChar w:fldCharType="separate"/>
        </w:r>
        <w:r w:rsidR="00ED4CD8">
          <w:rPr>
            <w:webHidden/>
          </w:rPr>
          <w:t>26</w:t>
        </w:r>
        <w:r>
          <w:rPr>
            <w:webHidden/>
          </w:rPr>
          <w:fldChar w:fldCharType="end"/>
        </w:r>
      </w:hyperlink>
    </w:p>
    <w:p w14:paraId="264624A1" w14:textId="7F4C01AA" w:rsidR="00503653" w:rsidRDefault="00503653">
      <w:pPr>
        <w:pStyle w:val="TOC3"/>
        <w:rPr>
          <w:rFonts w:asciiTheme="minorHAnsi" w:eastAsiaTheme="minorEastAsia" w:hAnsiTheme="minorHAnsi" w:cstheme="minorBidi"/>
          <w:noProof/>
          <w:sz w:val="22"/>
          <w:szCs w:val="22"/>
        </w:rPr>
      </w:pPr>
      <w:hyperlink w:anchor="_Toc175921261" w:history="1">
        <w:r w:rsidRPr="00A944DB">
          <w:rPr>
            <w:rStyle w:val="Hyperlink"/>
            <w:rFonts w:eastAsia="Calibri"/>
            <w:noProof/>
            <w:lang w:val="en-GB"/>
          </w:rPr>
          <w:t>2.4.1</w:t>
        </w:r>
        <w:r>
          <w:rPr>
            <w:rFonts w:asciiTheme="minorHAnsi" w:eastAsiaTheme="minorEastAsia" w:hAnsiTheme="minorHAnsi" w:cstheme="minorBidi"/>
            <w:noProof/>
            <w:sz w:val="22"/>
            <w:szCs w:val="22"/>
          </w:rPr>
          <w:tab/>
        </w:r>
        <w:r w:rsidRPr="00A944DB">
          <w:rPr>
            <w:rStyle w:val="Hyperlink"/>
            <w:rFonts w:eastAsia="Calibri"/>
            <w:noProof/>
            <w:lang w:val="en-GB"/>
          </w:rPr>
          <w:t>Application Architecture Principles</w:t>
        </w:r>
        <w:r>
          <w:rPr>
            <w:noProof/>
            <w:webHidden/>
          </w:rPr>
          <w:tab/>
        </w:r>
        <w:r>
          <w:rPr>
            <w:noProof/>
            <w:webHidden/>
          </w:rPr>
          <w:fldChar w:fldCharType="begin"/>
        </w:r>
        <w:r>
          <w:rPr>
            <w:noProof/>
            <w:webHidden/>
          </w:rPr>
          <w:instrText xml:space="preserve"> PAGEREF _Toc175921261 \h </w:instrText>
        </w:r>
        <w:r>
          <w:rPr>
            <w:noProof/>
            <w:webHidden/>
          </w:rPr>
        </w:r>
        <w:r>
          <w:rPr>
            <w:noProof/>
            <w:webHidden/>
          </w:rPr>
          <w:fldChar w:fldCharType="separate"/>
        </w:r>
        <w:r w:rsidR="00ED4CD8">
          <w:rPr>
            <w:noProof/>
            <w:webHidden/>
          </w:rPr>
          <w:t>26</w:t>
        </w:r>
        <w:r>
          <w:rPr>
            <w:noProof/>
            <w:webHidden/>
          </w:rPr>
          <w:fldChar w:fldCharType="end"/>
        </w:r>
      </w:hyperlink>
    </w:p>
    <w:p w14:paraId="6BF7FD8A" w14:textId="7BA57775" w:rsidR="00503653" w:rsidRDefault="00503653">
      <w:pPr>
        <w:pStyle w:val="TOC3"/>
        <w:rPr>
          <w:rFonts w:asciiTheme="minorHAnsi" w:eastAsiaTheme="minorEastAsia" w:hAnsiTheme="minorHAnsi" w:cstheme="minorBidi"/>
          <w:noProof/>
          <w:sz w:val="22"/>
          <w:szCs w:val="22"/>
        </w:rPr>
      </w:pPr>
      <w:hyperlink w:anchor="_Toc175921262" w:history="1">
        <w:r w:rsidRPr="00A944DB">
          <w:rPr>
            <w:rStyle w:val="Hyperlink"/>
            <w:rFonts w:eastAsia="Calibri"/>
            <w:noProof/>
            <w:lang w:val="en-GB"/>
          </w:rPr>
          <w:t>2.4.2</w:t>
        </w:r>
        <w:r>
          <w:rPr>
            <w:rFonts w:asciiTheme="minorHAnsi" w:eastAsiaTheme="minorEastAsia" w:hAnsiTheme="minorHAnsi" w:cstheme="minorBidi"/>
            <w:noProof/>
            <w:sz w:val="22"/>
            <w:szCs w:val="22"/>
          </w:rPr>
          <w:tab/>
        </w:r>
        <w:r w:rsidRPr="00A944DB">
          <w:rPr>
            <w:rStyle w:val="Hyperlink"/>
            <w:rFonts w:eastAsia="Calibri"/>
            <w:noProof/>
            <w:lang w:val="en-GB"/>
          </w:rPr>
          <w:t>Application Reference Model</w:t>
        </w:r>
        <w:r>
          <w:rPr>
            <w:noProof/>
            <w:webHidden/>
          </w:rPr>
          <w:tab/>
        </w:r>
        <w:r>
          <w:rPr>
            <w:noProof/>
            <w:webHidden/>
          </w:rPr>
          <w:fldChar w:fldCharType="begin"/>
        </w:r>
        <w:r>
          <w:rPr>
            <w:noProof/>
            <w:webHidden/>
          </w:rPr>
          <w:instrText xml:space="preserve"> PAGEREF _Toc175921262 \h </w:instrText>
        </w:r>
        <w:r>
          <w:rPr>
            <w:noProof/>
            <w:webHidden/>
          </w:rPr>
        </w:r>
        <w:r>
          <w:rPr>
            <w:noProof/>
            <w:webHidden/>
          </w:rPr>
          <w:fldChar w:fldCharType="separate"/>
        </w:r>
        <w:r w:rsidR="00ED4CD8">
          <w:rPr>
            <w:noProof/>
            <w:webHidden/>
          </w:rPr>
          <w:t>28</w:t>
        </w:r>
        <w:r>
          <w:rPr>
            <w:noProof/>
            <w:webHidden/>
          </w:rPr>
          <w:fldChar w:fldCharType="end"/>
        </w:r>
      </w:hyperlink>
    </w:p>
    <w:p w14:paraId="23C69B29" w14:textId="02D8F83A" w:rsidR="00503653" w:rsidRDefault="00503653">
      <w:pPr>
        <w:pStyle w:val="TOC3"/>
        <w:rPr>
          <w:rFonts w:asciiTheme="minorHAnsi" w:eastAsiaTheme="minorEastAsia" w:hAnsiTheme="minorHAnsi" w:cstheme="minorBidi"/>
          <w:noProof/>
          <w:sz w:val="22"/>
          <w:szCs w:val="22"/>
        </w:rPr>
      </w:pPr>
      <w:hyperlink w:anchor="_Toc175921263" w:history="1">
        <w:r w:rsidRPr="00A944DB">
          <w:rPr>
            <w:rStyle w:val="Hyperlink"/>
            <w:rFonts w:eastAsia="Calibri"/>
            <w:noProof/>
            <w:lang w:val="en-GB"/>
          </w:rPr>
          <w:t>2.4.3</w:t>
        </w:r>
        <w:r>
          <w:rPr>
            <w:rFonts w:asciiTheme="minorHAnsi" w:eastAsiaTheme="minorEastAsia" w:hAnsiTheme="minorHAnsi" w:cstheme="minorBidi"/>
            <w:noProof/>
            <w:sz w:val="22"/>
            <w:szCs w:val="22"/>
          </w:rPr>
          <w:tab/>
        </w:r>
        <w:r w:rsidRPr="00A944DB">
          <w:rPr>
            <w:rStyle w:val="Hyperlink"/>
            <w:rFonts w:eastAsia="Calibri"/>
            <w:noProof/>
            <w:lang w:val="en-GB"/>
          </w:rPr>
          <w:t>Baseline Application Architecture</w:t>
        </w:r>
        <w:r>
          <w:rPr>
            <w:noProof/>
            <w:webHidden/>
          </w:rPr>
          <w:tab/>
        </w:r>
        <w:r>
          <w:rPr>
            <w:noProof/>
            <w:webHidden/>
          </w:rPr>
          <w:fldChar w:fldCharType="begin"/>
        </w:r>
        <w:r>
          <w:rPr>
            <w:noProof/>
            <w:webHidden/>
          </w:rPr>
          <w:instrText xml:space="preserve"> PAGEREF _Toc175921263 \h </w:instrText>
        </w:r>
        <w:r>
          <w:rPr>
            <w:noProof/>
            <w:webHidden/>
          </w:rPr>
        </w:r>
        <w:r>
          <w:rPr>
            <w:noProof/>
            <w:webHidden/>
          </w:rPr>
          <w:fldChar w:fldCharType="separate"/>
        </w:r>
        <w:r w:rsidR="00ED4CD8">
          <w:rPr>
            <w:noProof/>
            <w:webHidden/>
          </w:rPr>
          <w:t>28</w:t>
        </w:r>
        <w:r>
          <w:rPr>
            <w:noProof/>
            <w:webHidden/>
          </w:rPr>
          <w:fldChar w:fldCharType="end"/>
        </w:r>
      </w:hyperlink>
    </w:p>
    <w:p w14:paraId="153B2979" w14:textId="14346163" w:rsidR="00503653" w:rsidRDefault="00503653">
      <w:pPr>
        <w:pStyle w:val="TOC3"/>
        <w:rPr>
          <w:rFonts w:asciiTheme="minorHAnsi" w:eastAsiaTheme="minorEastAsia" w:hAnsiTheme="minorHAnsi" w:cstheme="minorBidi"/>
          <w:noProof/>
          <w:sz w:val="22"/>
          <w:szCs w:val="22"/>
        </w:rPr>
      </w:pPr>
      <w:hyperlink w:anchor="_Toc175921264" w:history="1">
        <w:r w:rsidRPr="00A944DB">
          <w:rPr>
            <w:rStyle w:val="Hyperlink"/>
            <w:rFonts w:eastAsia="Calibri"/>
            <w:noProof/>
            <w:lang w:val="en-GB"/>
          </w:rPr>
          <w:t>2.4.4</w:t>
        </w:r>
        <w:r>
          <w:rPr>
            <w:rFonts w:asciiTheme="minorHAnsi" w:eastAsiaTheme="minorEastAsia" w:hAnsiTheme="minorHAnsi" w:cstheme="minorBidi"/>
            <w:noProof/>
            <w:sz w:val="22"/>
            <w:szCs w:val="22"/>
          </w:rPr>
          <w:tab/>
        </w:r>
        <w:r w:rsidRPr="00A944DB">
          <w:rPr>
            <w:rStyle w:val="Hyperlink"/>
            <w:rFonts w:eastAsia="Calibri"/>
            <w:noProof/>
            <w:lang w:val="en-GB"/>
          </w:rPr>
          <w:t>Target Application Architecture</w:t>
        </w:r>
        <w:r>
          <w:rPr>
            <w:noProof/>
            <w:webHidden/>
          </w:rPr>
          <w:tab/>
        </w:r>
        <w:r>
          <w:rPr>
            <w:noProof/>
            <w:webHidden/>
          </w:rPr>
          <w:fldChar w:fldCharType="begin"/>
        </w:r>
        <w:r>
          <w:rPr>
            <w:noProof/>
            <w:webHidden/>
          </w:rPr>
          <w:instrText xml:space="preserve"> PAGEREF _Toc175921264 \h </w:instrText>
        </w:r>
        <w:r>
          <w:rPr>
            <w:noProof/>
            <w:webHidden/>
          </w:rPr>
        </w:r>
        <w:r>
          <w:rPr>
            <w:noProof/>
            <w:webHidden/>
          </w:rPr>
          <w:fldChar w:fldCharType="separate"/>
        </w:r>
        <w:r w:rsidR="00ED4CD8">
          <w:rPr>
            <w:noProof/>
            <w:webHidden/>
          </w:rPr>
          <w:t>29</w:t>
        </w:r>
        <w:r>
          <w:rPr>
            <w:noProof/>
            <w:webHidden/>
          </w:rPr>
          <w:fldChar w:fldCharType="end"/>
        </w:r>
      </w:hyperlink>
    </w:p>
    <w:p w14:paraId="19B2B591" w14:textId="744296EC" w:rsidR="00503653" w:rsidRDefault="00503653">
      <w:pPr>
        <w:pStyle w:val="TOC3"/>
        <w:rPr>
          <w:rFonts w:asciiTheme="minorHAnsi" w:eastAsiaTheme="minorEastAsia" w:hAnsiTheme="minorHAnsi" w:cstheme="minorBidi"/>
          <w:noProof/>
          <w:sz w:val="22"/>
          <w:szCs w:val="22"/>
        </w:rPr>
      </w:pPr>
      <w:hyperlink w:anchor="_Toc175921265" w:history="1">
        <w:r w:rsidRPr="00A944DB">
          <w:rPr>
            <w:rStyle w:val="Hyperlink"/>
            <w:rFonts w:eastAsia="Calibri"/>
            <w:noProof/>
            <w:lang w:val="en-GB"/>
          </w:rPr>
          <w:t>2.4.5</w:t>
        </w:r>
        <w:r>
          <w:rPr>
            <w:rFonts w:asciiTheme="minorHAnsi" w:eastAsiaTheme="minorEastAsia" w:hAnsiTheme="minorHAnsi" w:cstheme="minorBidi"/>
            <w:noProof/>
            <w:sz w:val="22"/>
            <w:szCs w:val="22"/>
          </w:rPr>
          <w:tab/>
        </w:r>
        <w:r w:rsidRPr="00A944DB">
          <w:rPr>
            <w:rStyle w:val="Hyperlink"/>
            <w:rFonts w:eastAsia="Calibri"/>
            <w:noProof/>
            <w:lang w:val="en-GB"/>
          </w:rPr>
          <w:t xml:space="preserve">Target Application </w:t>
        </w:r>
        <w:r w:rsidRPr="00A944DB">
          <w:rPr>
            <w:rStyle w:val="Hyperlink"/>
            <w:rFonts w:eastAsia="Calibri"/>
            <w:noProof/>
          </w:rPr>
          <w:t>Architecture</w:t>
        </w:r>
        <w:r w:rsidRPr="00A944DB">
          <w:rPr>
            <w:rStyle w:val="Hyperlink"/>
            <w:rFonts w:eastAsia="Calibri"/>
            <w:noProof/>
            <w:lang w:val="en-GB"/>
          </w:rPr>
          <w:t xml:space="preserve"> Graphical Overview</w:t>
        </w:r>
        <w:r>
          <w:rPr>
            <w:noProof/>
            <w:webHidden/>
          </w:rPr>
          <w:tab/>
        </w:r>
        <w:r>
          <w:rPr>
            <w:noProof/>
            <w:webHidden/>
          </w:rPr>
          <w:fldChar w:fldCharType="begin"/>
        </w:r>
        <w:r>
          <w:rPr>
            <w:noProof/>
            <w:webHidden/>
          </w:rPr>
          <w:instrText xml:space="preserve"> PAGEREF _Toc175921265 \h </w:instrText>
        </w:r>
        <w:r>
          <w:rPr>
            <w:noProof/>
            <w:webHidden/>
          </w:rPr>
        </w:r>
        <w:r>
          <w:rPr>
            <w:noProof/>
            <w:webHidden/>
          </w:rPr>
          <w:fldChar w:fldCharType="separate"/>
        </w:r>
        <w:r w:rsidR="00ED4CD8">
          <w:rPr>
            <w:noProof/>
            <w:webHidden/>
          </w:rPr>
          <w:t>30</w:t>
        </w:r>
        <w:r>
          <w:rPr>
            <w:noProof/>
            <w:webHidden/>
          </w:rPr>
          <w:fldChar w:fldCharType="end"/>
        </w:r>
      </w:hyperlink>
    </w:p>
    <w:p w14:paraId="77EC2E66" w14:textId="05DE0932" w:rsidR="00503653" w:rsidRDefault="00503653">
      <w:pPr>
        <w:pStyle w:val="TOC3"/>
        <w:rPr>
          <w:rFonts w:asciiTheme="minorHAnsi" w:eastAsiaTheme="minorEastAsia" w:hAnsiTheme="minorHAnsi" w:cstheme="minorBidi"/>
          <w:noProof/>
          <w:sz w:val="22"/>
          <w:szCs w:val="22"/>
        </w:rPr>
      </w:pPr>
      <w:hyperlink w:anchor="_Toc175921266" w:history="1">
        <w:r w:rsidRPr="00A944DB">
          <w:rPr>
            <w:rStyle w:val="Hyperlink"/>
            <w:rFonts w:eastAsia="Calibri"/>
            <w:noProof/>
            <w:lang w:val="en-GB"/>
          </w:rPr>
          <w:t>2.4.6</w:t>
        </w:r>
        <w:r>
          <w:rPr>
            <w:rFonts w:asciiTheme="minorHAnsi" w:eastAsiaTheme="minorEastAsia" w:hAnsiTheme="minorHAnsi" w:cstheme="minorBidi"/>
            <w:noProof/>
            <w:sz w:val="22"/>
            <w:szCs w:val="22"/>
          </w:rPr>
          <w:tab/>
        </w:r>
        <w:r w:rsidRPr="00A944DB">
          <w:rPr>
            <w:rStyle w:val="Hyperlink"/>
            <w:rFonts w:eastAsia="Calibri"/>
            <w:noProof/>
            <w:lang w:val="en-GB"/>
          </w:rPr>
          <w:t>Gap Analysis</w:t>
        </w:r>
        <w:r>
          <w:rPr>
            <w:noProof/>
            <w:webHidden/>
          </w:rPr>
          <w:tab/>
        </w:r>
        <w:r>
          <w:rPr>
            <w:noProof/>
            <w:webHidden/>
          </w:rPr>
          <w:fldChar w:fldCharType="begin"/>
        </w:r>
        <w:r>
          <w:rPr>
            <w:noProof/>
            <w:webHidden/>
          </w:rPr>
          <w:instrText xml:space="preserve"> PAGEREF _Toc175921266 \h </w:instrText>
        </w:r>
        <w:r>
          <w:rPr>
            <w:noProof/>
            <w:webHidden/>
          </w:rPr>
        </w:r>
        <w:r>
          <w:rPr>
            <w:noProof/>
            <w:webHidden/>
          </w:rPr>
          <w:fldChar w:fldCharType="separate"/>
        </w:r>
        <w:r w:rsidR="00ED4CD8">
          <w:rPr>
            <w:noProof/>
            <w:webHidden/>
          </w:rPr>
          <w:t>30</w:t>
        </w:r>
        <w:r>
          <w:rPr>
            <w:noProof/>
            <w:webHidden/>
          </w:rPr>
          <w:fldChar w:fldCharType="end"/>
        </w:r>
      </w:hyperlink>
    </w:p>
    <w:p w14:paraId="3ABCFE22" w14:textId="2F4B284C" w:rsidR="00503653" w:rsidRDefault="00503653">
      <w:pPr>
        <w:pStyle w:val="TOC2"/>
        <w:rPr>
          <w:rFonts w:asciiTheme="minorHAnsi" w:eastAsiaTheme="minorEastAsia" w:hAnsiTheme="minorHAnsi" w:cstheme="minorBidi"/>
          <w:sz w:val="22"/>
          <w:szCs w:val="22"/>
        </w:rPr>
      </w:pPr>
      <w:hyperlink w:anchor="_Toc175921267" w:history="1">
        <w:r w:rsidRPr="00A944DB">
          <w:rPr>
            <w:rStyle w:val="Hyperlink"/>
            <w:rFonts w:eastAsia="Calibri"/>
            <w:lang w:val="en-GB"/>
          </w:rPr>
          <w:t>2.5</w:t>
        </w:r>
        <w:r>
          <w:rPr>
            <w:rFonts w:asciiTheme="minorHAnsi" w:eastAsiaTheme="minorEastAsia" w:hAnsiTheme="minorHAnsi" w:cstheme="minorBidi"/>
            <w:sz w:val="22"/>
            <w:szCs w:val="22"/>
          </w:rPr>
          <w:tab/>
        </w:r>
        <w:r w:rsidRPr="00A944DB">
          <w:rPr>
            <w:rStyle w:val="Hyperlink"/>
            <w:rFonts w:eastAsia="Calibri"/>
            <w:lang w:val="en-GB"/>
          </w:rPr>
          <w:t>Technology Architecture</w:t>
        </w:r>
        <w:r>
          <w:rPr>
            <w:webHidden/>
          </w:rPr>
          <w:tab/>
        </w:r>
        <w:r>
          <w:rPr>
            <w:webHidden/>
          </w:rPr>
          <w:fldChar w:fldCharType="begin"/>
        </w:r>
        <w:r>
          <w:rPr>
            <w:webHidden/>
          </w:rPr>
          <w:instrText xml:space="preserve"> PAGEREF _Toc175921267 \h </w:instrText>
        </w:r>
        <w:r>
          <w:rPr>
            <w:webHidden/>
          </w:rPr>
        </w:r>
        <w:r>
          <w:rPr>
            <w:webHidden/>
          </w:rPr>
          <w:fldChar w:fldCharType="separate"/>
        </w:r>
        <w:r w:rsidR="00ED4CD8">
          <w:rPr>
            <w:webHidden/>
          </w:rPr>
          <w:t>31</w:t>
        </w:r>
        <w:r>
          <w:rPr>
            <w:webHidden/>
          </w:rPr>
          <w:fldChar w:fldCharType="end"/>
        </w:r>
      </w:hyperlink>
    </w:p>
    <w:p w14:paraId="7F6E3A96" w14:textId="7DCA74E4" w:rsidR="00503653" w:rsidRDefault="00503653">
      <w:pPr>
        <w:pStyle w:val="TOC3"/>
        <w:rPr>
          <w:rFonts w:asciiTheme="minorHAnsi" w:eastAsiaTheme="minorEastAsia" w:hAnsiTheme="minorHAnsi" w:cstheme="minorBidi"/>
          <w:noProof/>
          <w:sz w:val="22"/>
          <w:szCs w:val="22"/>
        </w:rPr>
      </w:pPr>
      <w:hyperlink w:anchor="_Toc175921268" w:history="1">
        <w:r w:rsidRPr="00A944DB">
          <w:rPr>
            <w:rStyle w:val="Hyperlink"/>
            <w:rFonts w:eastAsia="Calibri"/>
            <w:noProof/>
            <w:lang w:val="en-GB"/>
          </w:rPr>
          <w:t>2.5.1</w:t>
        </w:r>
        <w:r>
          <w:rPr>
            <w:rFonts w:asciiTheme="minorHAnsi" w:eastAsiaTheme="minorEastAsia" w:hAnsiTheme="minorHAnsi" w:cstheme="minorBidi"/>
            <w:noProof/>
            <w:sz w:val="22"/>
            <w:szCs w:val="22"/>
          </w:rPr>
          <w:tab/>
        </w:r>
        <w:r w:rsidRPr="00A944DB">
          <w:rPr>
            <w:rStyle w:val="Hyperlink"/>
            <w:rFonts w:eastAsia="Calibri"/>
            <w:noProof/>
            <w:lang w:val="en-GB"/>
          </w:rPr>
          <w:t>Technology Architecture Principles</w:t>
        </w:r>
        <w:r>
          <w:rPr>
            <w:noProof/>
            <w:webHidden/>
          </w:rPr>
          <w:tab/>
        </w:r>
        <w:r>
          <w:rPr>
            <w:noProof/>
            <w:webHidden/>
          </w:rPr>
          <w:fldChar w:fldCharType="begin"/>
        </w:r>
        <w:r>
          <w:rPr>
            <w:noProof/>
            <w:webHidden/>
          </w:rPr>
          <w:instrText xml:space="preserve"> PAGEREF _Toc175921268 \h </w:instrText>
        </w:r>
        <w:r>
          <w:rPr>
            <w:noProof/>
            <w:webHidden/>
          </w:rPr>
        </w:r>
        <w:r>
          <w:rPr>
            <w:noProof/>
            <w:webHidden/>
          </w:rPr>
          <w:fldChar w:fldCharType="separate"/>
        </w:r>
        <w:r w:rsidR="00ED4CD8">
          <w:rPr>
            <w:noProof/>
            <w:webHidden/>
          </w:rPr>
          <w:t>31</w:t>
        </w:r>
        <w:r>
          <w:rPr>
            <w:noProof/>
            <w:webHidden/>
          </w:rPr>
          <w:fldChar w:fldCharType="end"/>
        </w:r>
      </w:hyperlink>
    </w:p>
    <w:p w14:paraId="42CA7D56" w14:textId="4467E96D" w:rsidR="00503653" w:rsidRDefault="00503653">
      <w:pPr>
        <w:pStyle w:val="TOC3"/>
        <w:rPr>
          <w:rFonts w:asciiTheme="minorHAnsi" w:eastAsiaTheme="minorEastAsia" w:hAnsiTheme="minorHAnsi" w:cstheme="minorBidi"/>
          <w:noProof/>
          <w:sz w:val="22"/>
          <w:szCs w:val="22"/>
        </w:rPr>
      </w:pPr>
      <w:hyperlink w:anchor="_Toc175921269" w:history="1">
        <w:r w:rsidRPr="00A944DB">
          <w:rPr>
            <w:rStyle w:val="Hyperlink"/>
            <w:rFonts w:eastAsia="Calibri"/>
            <w:noProof/>
            <w:lang w:val="en-GB"/>
          </w:rPr>
          <w:t>2.5.2</w:t>
        </w:r>
        <w:r>
          <w:rPr>
            <w:rFonts w:asciiTheme="minorHAnsi" w:eastAsiaTheme="minorEastAsia" w:hAnsiTheme="minorHAnsi" w:cstheme="minorBidi"/>
            <w:noProof/>
            <w:sz w:val="22"/>
            <w:szCs w:val="22"/>
          </w:rPr>
          <w:tab/>
        </w:r>
        <w:r w:rsidRPr="00A944DB">
          <w:rPr>
            <w:rStyle w:val="Hyperlink"/>
            <w:rFonts w:eastAsia="Calibri"/>
            <w:noProof/>
            <w:lang w:val="en-GB"/>
          </w:rPr>
          <w:t>Technology Reference Model</w:t>
        </w:r>
        <w:r>
          <w:rPr>
            <w:noProof/>
            <w:webHidden/>
          </w:rPr>
          <w:tab/>
        </w:r>
        <w:r>
          <w:rPr>
            <w:noProof/>
            <w:webHidden/>
          </w:rPr>
          <w:fldChar w:fldCharType="begin"/>
        </w:r>
        <w:r>
          <w:rPr>
            <w:noProof/>
            <w:webHidden/>
          </w:rPr>
          <w:instrText xml:space="preserve"> PAGEREF _Toc175921269 \h </w:instrText>
        </w:r>
        <w:r>
          <w:rPr>
            <w:noProof/>
            <w:webHidden/>
          </w:rPr>
        </w:r>
        <w:r>
          <w:rPr>
            <w:noProof/>
            <w:webHidden/>
          </w:rPr>
          <w:fldChar w:fldCharType="separate"/>
        </w:r>
        <w:r w:rsidR="00ED4CD8">
          <w:rPr>
            <w:noProof/>
            <w:webHidden/>
          </w:rPr>
          <w:t>32</w:t>
        </w:r>
        <w:r>
          <w:rPr>
            <w:noProof/>
            <w:webHidden/>
          </w:rPr>
          <w:fldChar w:fldCharType="end"/>
        </w:r>
      </w:hyperlink>
    </w:p>
    <w:p w14:paraId="6D3714FF" w14:textId="0F54E6F4" w:rsidR="00503653" w:rsidRDefault="00503653">
      <w:pPr>
        <w:pStyle w:val="TOC3"/>
        <w:rPr>
          <w:rFonts w:asciiTheme="minorHAnsi" w:eastAsiaTheme="minorEastAsia" w:hAnsiTheme="minorHAnsi" w:cstheme="minorBidi"/>
          <w:noProof/>
          <w:sz w:val="22"/>
          <w:szCs w:val="22"/>
        </w:rPr>
      </w:pPr>
      <w:hyperlink w:anchor="_Toc175921270" w:history="1">
        <w:r w:rsidRPr="00A944DB">
          <w:rPr>
            <w:rStyle w:val="Hyperlink"/>
            <w:rFonts w:eastAsia="Calibri"/>
            <w:noProof/>
            <w:lang w:val="en-GB"/>
          </w:rPr>
          <w:t>2.5.3</w:t>
        </w:r>
        <w:r>
          <w:rPr>
            <w:rFonts w:asciiTheme="minorHAnsi" w:eastAsiaTheme="minorEastAsia" w:hAnsiTheme="minorHAnsi" w:cstheme="minorBidi"/>
            <w:noProof/>
            <w:sz w:val="22"/>
            <w:szCs w:val="22"/>
          </w:rPr>
          <w:tab/>
        </w:r>
        <w:r w:rsidRPr="00A944DB">
          <w:rPr>
            <w:rStyle w:val="Hyperlink"/>
            <w:rFonts w:eastAsia="Calibri"/>
            <w:noProof/>
            <w:lang w:val="en-GB"/>
          </w:rPr>
          <w:t>Baseline Technology Architecture</w:t>
        </w:r>
        <w:r>
          <w:rPr>
            <w:noProof/>
            <w:webHidden/>
          </w:rPr>
          <w:tab/>
        </w:r>
        <w:r>
          <w:rPr>
            <w:noProof/>
            <w:webHidden/>
          </w:rPr>
          <w:fldChar w:fldCharType="begin"/>
        </w:r>
        <w:r>
          <w:rPr>
            <w:noProof/>
            <w:webHidden/>
          </w:rPr>
          <w:instrText xml:space="preserve"> PAGEREF _Toc175921270 \h </w:instrText>
        </w:r>
        <w:r>
          <w:rPr>
            <w:noProof/>
            <w:webHidden/>
          </w:rPr>
        </w:r>
        <w:r>
          <w:rPr>
            <w:noProof/>
            <w:webHidden/>
          </w:rPr>
          <w:fldChar w:fldCharType="separate"/>
        </w:r>
        <w:r w:rsidR="00ED4CD8">
          <w:rPr>
            <w:noProof/>
            <w:webHidden/>
          </w:rPr>
          <w:t>32</w:t>
        </w:r>
        <w:r>
          <w:rPr>
            <w:noProof/>
            <w:webHidden/>
          </w:rPr>
          <w:fldChar w:fldCharType="end"/>
        </w:r>
      </w:hyperlink>
    </w:p>
    <w:p w14:paraId="752D62C9" w14:textId="20A7967E" w:rsidR="00503653" w:rsidRDefault="00503653">
      <w:pPr>
        <w:pStyle w:val="TOC3"/>
        <w:rPr>
          <w:rFonts w:asciiTheme="minorHAnsi" w:eastAsiaTheme="minorEastAsia" w:hAnsiTheme="minorHAnsi" w:cstheme="minorBidi"/>
          <w:noProof/>
          <w:sz w:val="22"/>
          <w:szCs w:val="22"/>
        </w:rPr>
      </w:pPr>
      <w:hyperlink w:anchor="_Toc175921271" w:history="1">
        <w:r w:rsidRPr="00A944DB">
          <w:rPr>
            <w:rStyle w:val="Hyperlink"/>
            <w:rFonts w:eastAsia="Calibri"/>
            <w:noProof/>
            <w:lang w:val="en-GB"/>
          </w:rPr>
          <w:t>2.5.4</w:t>
        </w:r>
        <w:r>
          <w:rPr>
            <w:rFonts w:asciiTheme="minorHAnsi" w:eastAsiaTheme="minorEastAsia" w:hAnsiTheme="minorHAnsi" w:cstheme="minorBidi"/>
            <w:noProof/>
            <w:sz w:val="22"/>
            <w:szCs w:val="22"/>
          </w:rPr>
          <w:tab/>
        </w:r>
        <w:r w:rsidRPr="00A944DB">
          <w:rPr>
            <w:rStyle w:val="Hyperlink"/>
            <w:rFonts w:eastAsia="Calibri"/>
            <w:noProof/>
            <w:lang w:val="en-GB"/>
          </w:rPr>
          <w:t>Target Technology Architecture</w:t>
        </w:r>
        <w:r>
          <w:rPr>
            <w:noProof/>
            <w:webHidden/>
          </w:rPr>
          <w:tab/>
        </w:r>
        <w:r>
          <w:rPr>
            <w:noProof/>
            <w:webHidden/>
          </w:rPr>
          <w:fldChar w:fldCharType="begin"/>
        </w:r>
        <w:r>
          <w:rPr>
            <w:noProof/>
            <w:webHidden/>
          </w:rPr>
          <w:instrText xml:space="preserve"> PAGEREF _Toc175921271 \h </w:instrText>
        </w:r>
        <w:r>
          <w:rPr>
            <w:noProof/>
            <w:webHidden/>
          </w:rPr>
        </w:r>
        <w:r>
          <w:rPr>
            <w:noProof/>
            <w:webHidden/>
          </w:rPr>
          <w:fldChar w:fldCharType="separate"/>
        </w:r>
        <w:r w:rsidR="00ED4CD8">
          <w:rPr>
            <w:noProof/>
            <w:webHidden/>
          </w:rPr>
          <w:t>33</w:t>
        </w:r>
        <w:r>
          <w:rPr>
            <w:noProof/>
            <w:webHidden/>
          </w:rPr>
          <w:fldChar w:fldCharType="end"/>
        </w:r>
      </w:hyperlink>
    </w:p>
    <w:p w14:paraId="6933A570" w14:textId="6D1A2EC1" w:rsidR="00503653" w:rsidRDefault="00503653">
      <w:pPr>
        <w:pStyle w:val="TOC3"/>
        <w:rPr>
          <w:rFonts w:asciiTheme="minorHAnsi" w:eastAsiaTheme="minorEastAsia" w:hAnsiTheme="minorHAnsi" w:cstheme="minorBidi"/>
          <w:noProof/>
          <w:sz w:val="22"/>
          <w:szCs w:val="22"/>
        </w:rPr>
      </w:pPr>
      <w:hyperlink w:anchor="_Toc175921272" w:history="1">
        <w:r w:rsidRPr="00A944DB">
          <w:rPr>
            <w:rStyle w:val="Hyperlink"/>
            <w:rFonts w:eastAsia="Calibri"/>
            <w:noProof/>
            <w:lang w:val="en-GB"/>
          </w:rPr>
          <w:t>2.5.5</w:t>
        </w:r>
        <w:r>
          <w:rPr>
            <w:rFonts w:asciiTheme="minorHAnsi" w:eastAsiaTheme="minorEastAsia" w:hAnsiTheme="minorHAnsi" w:cstheme="minorBidi"/>
            <w:noProof/>
            <w:sz w:val="22"/>
            <w:szCs w:val="22"/>
          </w:rPr>
          <w:tab/>
        </w:r>
        <w:r w:rsidRPr="00A944DB">
          <w:rPr>
            <w:rStyle w:val="Hyperlink"/>
            <w:rFonts w:eastAsia="Calibri"/>
            <w:noProof/>
            <w:lang w:val="en-GB"/>
          </w:rPr>
          <w:t>Gap Analysis</w:t>
        </w:r>
        <w:r>
          <w:rPr>
            <w:noProof/>
            <w:webHidden/>
          </w:rPr>
          <w:tab/>
        </w:r>
        <w:r>
          <w:rPr>
            <w:noProof/>
            <w:webHidden/>
          </w:rPr>
          <w:fldChar w:fldCharType="begin"/>
        </w:r>
        <w:r>
          <w:rPr>
            <w:noProof/>
            <w:webHidden/>
          </w:rPr>
          <w:instrText xml:space="preserve"> PAGEREF _Toc175921272 \h </w:instrText>
        </w:r>
        <w:r>
          <w:rPr>
            <w:noProof/>
            <w:webHidden/>
          </w:rPr>
        </w:r>
        <w:r>
          <w:rPr>
            <w:noProof/>
            <w:webHidden/>
          </w:rPr>
          <w:fldChar w:fldCharType="separate"/>
        </w:r>
        <w:r w:rsidR="00ED4CD8">
          <w:rPr>
            <w:noProof/>
            <w:webHidden/>
          </w:rPr>
          <w:t>33</w:t>
        </w:r>
        <w:r>
          <w:rPr>
            <w:noProof/>
            <w:webHidden/>
          </w:rPr>
          <w:fldChar w:fldCharType="end"/>
        </w:r>
      </w:hyperlink>
    </w:p>
    <w:p w14:paraId="7D5EB398" w14:textId="01FF6DD4" w:rsidR="00503653" w:rsidRDefault="00503653">
      <w:pPr>
        <w:pStyle w:val="TOC2"/>
        <w:rPr>
          <w:rFonts w:asciiTheme="minorHAnsi" w:eastAsiaTheme="minorEastAsia" w:hAnsiTheme="minorHAnsi" w:cstheme="minorBidi"/>
          <w:sz w:val="22"/>
          <w:szCs w:val="22"/>
        </w:rPr>
      </w:pPr>
      <w:hyperlink w:anchor="_Toc175921273" w:history="1">
        <w:r w:rsidRPr="00A944DB">
          <w:rPr>
            <w:rStyle w:val="Hyperlink"/>
            <w:rFonts w:eastAsia="Calibri"/>
            <w:lang w:val="en-GB"/>
          </w:rPr>
          <w:t>2.6</w:t>
        </w:r>
        <w:r>
          <w:rPr>
            <w:rFonts w:asciiTheme="minorHAnsi" w:eastAsiaTheme="minorEastAsia" w:hAnsiTheme="minorHAnsi" w:cstheme="minorBidi"/>
            <w:sz w:val="22"/>
            <w:szCs w:val="22"/>
          </w:rPr>
          <w:tab/>
        </w:r>
        <w:r w:rsidRPr="00A944DB">
          <w:rPr>
            <w:rStyle w:val="Hyperlink"/>
            <w:rFonts w:eastAsia="Calibri"/>
            <w:lang w:val="en-GB"/>
          </w:rPr>
          <w:t>Security Architecture</w:t>
        </w:r>
        <w:r>
          <w:rPr>
            <w:webHidden/>
          </w:rPr>
          <w:tab/>
        </w:r>
        <w:r>
          <w:rPr>
            <w:webHidden/>
          </w:rPr>
          <w:fldChar w:fldCharType="begin"/>
        </w:r>
        <w:r>
          <w:rPr>
            <w:webHidden/>
          </w:rPr>
          <w:instrText xml:space="preserve"> PAGEREF _Toc175921273 \h </w:instrText>
        </w:r>
        <w:r>
          <w:rPr>
            <w:webHidden/>
          </w:rPr>
        </w:r>
        <w:r>
          <w:rPr>
            <w:webHidden/>
          </w:rPr>
          <w:fldChar w:fldCharType="separate"/>
        </w:r>
        <w:r w:rsidR="00ED4CD8">
          <w:rPr>
            <w:webHidden/>
          </w:rPr>
          <w:t>33</w:t>
        </w:r>
        <w:r>
          <w:rPr>
            <w:webHidden/>
          </w:rPr>
          <w:fldChar w:fldCharType="end"/>
        </w:r>
      </w:hyperlink>
    </w:p>
    <w:p w14:paraId="351CBC5D" w14:textId="0D16F533" w:rsidR="00503653" w:rsidRDefault="00503653">
      <w:pPr>
        <w:pStyle w:val="TOC3"/>
        <w:rPr>
          <w:rFonts w:asciiTheme="minorHAnsi" w:eastAsiaTheme="minorEastAsia" w:hAnsiTheme="minorHAnsi" w:cstheme="minorBidi"/>
          <w:noProof/>
          <w:sz w:val="22"/>
          <w:szCs w:val="22"/>
        </w:rPr>
      </w:pPr>
      <w:hyperlink w:anchor="_Toc175921274" w:history="1">
        <w:r w:rsidRPr="00A944DB">
          <w:rPr>
            <w:rStyle w:val="Hyperlink"/>
            <w:rFonts w:eastAsia="Calibri"/>
            <w:noProof/>
            <w:lang w:val="en-GB"/>
          </w:rPr>
          <w:t>2.6.1</w:t>
        </w:r>
        <w:r>
          <w:rPr>
            <w:rFonts w:asciiTheme="minorHAnsi" w:eastAsiaTheme="minorEastAsia" w:hAnsiTheme="minorHAnsi" w:cstheme="minorBidi"/>
            <w:noProof/>
            <w:sz w:val="22"/>
            <w:szCs w:val="22"/>
          </w:rPr>
          <w:tab/>
        </w:r>
        <w:r w:rsidRPr="00A944DB">
          <w:rPr>
            <w:rStyle w:val="Hyperlink"/>
            <w:rFonts w:eastAsia="Calibri"/>
            <w:noProof/>
            <w:lang w:val="en-GB"/>
          </w:rPr>
          <w:t>Security Architecture Principles</w:t>
        </w:r>
        <w:r>
          <w:rPr>
            <w:noProof/>
            <w:webHidden/>
          </w:rPr>
          <w:tab/>
        </w:r>
        <w:r>
          <w:rPr>
            <w:noProof/>
            <w:webHidden/>
          </w:rPr>
          <w:fldChar w:fldCharType="begin"/>
        </w:r>
        <w:r>
          <w:rPr>
            <w:noProof/>
            <w:webHidden/>
          </w:rPr>
          <w:instrText xml:space="preserve"> PAGEREF _Toc175921274 \h </w:instrText>
        </w:r>
        <w:r>
          <w:rPr>
            <w:noProof/>
            <w:webHidden/>
          </w:rPr>
        </w:r>
        <w:r>
          <w:rPr>
            <w:noProof/>
            <w:webHidden/>
          </w:rPr>
          <w:fldChar w:fldCharType="separate"/>
        </w:r>
        <w:r w:rsidR="00ED4CD8">
          <w:rPr>
            <w:noProof/>
            <w:webHidden/>
          </w:rPr>
          <w:t>34</w:t>
        </w:r>
        <w:r>
          <w:rPr>
            <w:noProof/>
            <w:webHidden/>
          </w:rPr>
          <w:fldChar w:fldCharType="end"/>
        </w:r>
      </w:hyperlink>
    </w:p>
    <w:p w14:paraId="2A73163A" w14:textId="7CCCBCFF" w:rsidR="00503653" w:rsidRDefault="00503653">
      <w:pPr>
        <w:pStyle w:val="TOC3"/>
        <w:rPr>
          <w:rFonts w:asciiTheme="minorHAnsi" w:eastAsiaTheme="minorEastAsia" w:hAnsiTheme="minorHAnsi" w:cstheme="minorBidi"/>
          <w:noProof/>
          <w:sz w:val="22"/>
          <w:szCs w:val="22"/>
        </w:rPr>
      </w:pPr>
      <w:hyperlink w:anchor="_Toc175921275" w:history="1">
        <w:r w:rsidRPr="00A944DB">
          <w:rPr>
            <w:rStyle w:val="Hyperlink"/>
            <w:rFonts w:eastAsia="Calibri"/>
            <w:noProof/>
            <w:lang w:val="en-GB"/>
          </w:rPr>
          <w:t>2.6.2</w:t>
        </w:r>
        <w:r>
          <w:rPr>
            <w:rFonts w:asciiTheme="minorHAnsi" w:eastAsiaTheme="minorEastAsia" w:hAnsiTheme="minorHAnsi" w:cstheme="minorBidi"/>
            <w:noProof/>
            <w:sz w:val="22"/>
            <w:szCs w:val="22"/>
          </w:rPr>
          <w:tab/>
        </w:r>
        <w:r w:rsidRPr="00A944DB">
          <w:rPr>
            <w:rStyle w:val="Hyperlink"/>
            <w:rFonts w:eastAsia="Calibri"/>
            <w:noProof/>
            <w:lang w:val="en-GB"/>
          </w:rPr>
          <w:t>Security Reference Model</w:t>
        </w:r>
        <w:r>
          <w:rPr>
            <w:noProof/>
            <w:webHidden/>
          </w:rPr>
          <w:tab/>
        </w:r>
        <w:r>
          <w:rPr>
            <w:noProof/>
            <w:webHidden/>
          </w:rPr>
          <w:fldChar w:fldCharType="begin"/>
        </w:r>
        <w:r>
          <w:rPr>
            <w:noProof/>
            <w:webHidden/>
          </w:rPr>
          <w:instrText xml:space="preserve"> PAGEREF _Toc175921275 \h </w:instrText>
        </w:r>
        <w:r>
          <w:rPr>
            <w:noProof/>
            <w:webHidden/>
          </w:rPr>
        </w:r>
        <w:r>
          <w:rPr>
            <w:noProof/>
            <w:webHidden/>
          </w:rPr>
          <w:fldChar w:fldCharType="separate"/>
        </w:r>
        <w:r w:rsidR="00ED4CD8">
          <w:rPr>
            <w:noProof/>
            <w:webHidden/>
          </w:rPr>
          <w:t>35</w:t>
        </w:r>
        <w:r>
          <w:rPr>
            <w:noProof/>
            <w:webHidden/>
          </w:rPr>
          <w:fldChar w:fldCharType="end"/>
        </w:r>
      </w:hyperlink>
    </w:p>
    <w:p w14:paraId="1C286BC4" w14:textId="7C6E99D6" w:rsidR="00503653" w:rsidRDefault="00503653">
      <w:pPr>
        <w:pStyle w:val="TOC3"/>
        <w:rPr>
          <w:rFonts w:asciiTheme="minorHAnsi" w:eastAsiaTheme="minorEastAsia" w:hAnsiTheme="minorHAnsi" w:cstheme="minorBidi"/>
          <w:noProof/>
          <w:sz w:val="22"/>
          <w:szCs w:val="22"/>
        </w:rPr>
      </w:pPr>
      <w:hyperlink w:anchor="_Toc175921276" w:history="1">
        <w:r w:rsidRPr="00A944DB">
          <w:rPr>
            <w:rStyle w:val="Hyperlink"/>
            <w:rFonts w:eastAsia="Calibri"/>
            <w:noProof/>
            <w:lang w:val="en-GB"/>
          </w:rPr>
          <w:t>2.6.3</w:t>
        </w:r>
        <w:r>
          <w:rPr>
            <w:rFonts w:asciiTheme="minorHAnsi" w:eastAsiaTheme="minorEastAsia" w:hAnsiTheme="minorHAnsi" w:cstheme="minorBidi"/>
            <w:noProof/>
            <w:sz w:val="22"/>
            <w:szCs w:val="22"/>
          </w:rPr>
          <w:tab/>
        </w:r>
        <w:r w:rsidRPr="00A944DB">
          <w:rPr>
            <w:rStyle w:val="Hyperlink"/>
            <w:rFonts w:eastAsia="Calibri"/>
            <w:noProof/>
            <w:lang w:val="en-GB"/>
          </w:rPr>
          <w:t>Baseline Security Architecture</w:t>
        </w:r>
        <w:r>
          <w:rPr>
            <w:noProof/>
            <w:webHidden/>
          </w:rPr>
          <w:tab/>
        </w:r>
        <w:r>
          <w:rPr>
            <w:noProof/>
            <w:webHidden/>
          </w:rPr>
          <w:fldChar w:fldCharType="begin"/>
        </w:r>
        <w:r>
          <w:rPr>
            <w:noProof/>
            <w:webHidden/>
          </w:rPr>
          <w:instrText xml:space="preserve"> PAGEREF _Toc175921276 \h </w:instrText>
        </w:r>
        <w:r>
          <w:rPr>
            <w:noProof/>
            <w:webHidden/>
          </w:rPr>
        </w:r>
        <w:r>
          <w:rPr>
            <w:noProof/>
            <w:webHidden/>
          </w:rPr>
          <w:fldChar w:fldCharType="separate"/>
        </w:r>
        <w:r w:rsidR="00ED4CD8">
          <w:rPr>
            <w:noProof/>
            <w:webHidden/>
          </w:rPr>
          <w:t>35</w:t>
        </w:r>
        <w:r>
          <w:rPr>
            <w:noProof/>
            <w:webHidden/>
          </w:rPr>
          <w:fldChar w:fldCharType="end"/>
        </w:r>
      </w:hyperlink>
    </w:p>
    <w:p w14:paraId="55BAF6A0" w14:textId="289CE939" w:rsidR="00503653" w:rsidRDefault="00503653">
      <w:pPr>
        <w:pStyle w:val="TOC3"/>
        <w:rPr>
          <w:rFonts w:asciiTheme="minorHAnsi" w:eastAsiaTheme="minorEastAsia" w:hAnsiTheme="minorHAnsi" w:cstheme="minorBidi"/>
          <w:noProof/>
          <w:sz w:val="22"/>
          <w:szCs w:val="22"/>
        </w:rPr>
      </w:pPr>
      <w:hyperlink w:anchor="_Toc175921277" w:history="1">
        <w:r w:rsidRPr="00A944DB">
          <w:rPr>
            <w:rStyle w:val="Hyperlink"/>
            <w:rFonts w:eastAsia="Calibri"/>
            <w:noProof/>
            <w:lang w:val="en-GB"/>
          </w:rPr>
          <w:t>2.6.4</w:t>
        </w:r>
        <w:r>
          <w:rPr>
            <w:rFonts w:asciiTheme="minorHAnsi" w:eastAsiaTheme="minorEastAsia" w:hAnsiTheme="minorHAnsi" w:cstheme="minorBidi"/>
            <w:noProof/>
            <w:sz w:val="22"/>
            <w:szCs w:val="22"/>
          </w:rPr>
          <w:tab/>
        </w:r>
        <w:r w:rsidRPr="00A944DB">
          <w:rPr>
            <w:rStyle w:val="Hyperlink"/>
            <w:rFonts w:eastAsia="Calibri"/>
            <w:noProof/>
            <w:lang w:val="en-GB"/>
          </w:rPr>
          <w:t>Target Security Architecture</w:t>
        </w:r>
        <w:r>
          <w:rPr>
            <w:noProof/>
            <w:webHidden/>
          </w:rPr>
          <w:tab/>
        </w:r>
        <w:r>
          <w:rPr>
            <w:noProof/>
            <w:webHidden/>
          </w:rPr>
          <w:fldChar w:fldCharType="begin"/>
        </w:r>
        <w:r>
          <w:rPr>
            <w:noProof/>
            <w:webHidden/>
          </w:rPr>
          <w:instrText xml:space="preserve"> PAGEREF _Toc175921277 \h </w:instrText>
        </w:r>
        <w:r>
          <w:rPr>
            <w:noProof/>
            <w:webHidden/>
          </w:rPr>
        </w:r>
        <w:r>
          <w:rPr>
            <w:noProof/>
            <w:webHidden/>
          </w:rPr>
          <w:fldChar w:fldCharType="separate"/>
        </w:r>
        <w:r w:rsidR="00ED4CD8">
          <w:rPr>
            <w:noProof/>
            <w:webHidden/>
          </w:rPr>
          <w:t>36</w:t>
        </w:r>
        <w:r>
          <w:rPr>
            <w:noProof/>
            <w:webHidden/>
          </w:rPr>
          <w:fldChar w:fldCharType="end"/>
        </w:r>
      </w:hyperlink>
    </w:p>
    <w:p w14:paraId="0094295A" w14:textId="2CA46353" w:rsidR="00503653" w:rsidRDefault="00503653">
      <w:pPr>
        <w:pStyle w:val="TOC3"/>
        <w:rPr>
          <w:rFonts w:asciiTheme="minorHAnsi" w:eastAsiaTheme="minorEastAsia" w:hAnsiTheme="minorHAnsi" w:cstheme="minorBidi"/>
          <w:noProof/>
          <w:sz w:val="22"/>
          <w:szCs w:val="22"/>
        </w:rPr>
      </w:pPr>
      <w:hyperlink w:anchor="_Toc175921278" w:history="1">
        <w:r w:rsidRPr="00A944DB">
          <w:rPr>
            <w:rStyle w:val="Hyperlink"/>
            <w:rFonts w:eastAsia="Calibri"/>
            <w:noProof/>
            <w:lang w:val="en-GB"/>
          </w:rPr>
          <w:t>2.6.5</w:t>
        </w:r>
        <w:r>
          <w:rPr>
            <w:rFonts w:asciiTheme="minorHAnsi" w:eastAsiaTheme="minorEastAsia" w:hAnsiTheme="minorHAnsi" w:cstheme="minorBidi"/>
            <w:noProof/>
            <w:sz w:val="22"/>
            <w:szCs w:val="22"/>
          </w:rPr>
          <w:tab/>
        </w:r>
        <w:r w:rsidRPr="00A944DB">
          <w:rPr>
            <w:rStyle w:val="Hyperlink"/>
            <w:rFonts w:eastAsia="Calibri"/>
            <w:noProof/>
            <w:lang w:val="en-GB"/>
          </w:rPr>
          <w:t>Gap analysis</w:t>
        </w:r>
        <w:r>
          <w:rPr>
            <w:noProof/>
            <w:webHidden/>
          </w:rPr>
          <w:tab/>
        </w:r>
        <w:r>
          <w:rPr>
            <w:noProof/>
            <w:webHidden/>
          </w:rPr>
          <w:fldChar w:fldCharType="begin"/>
        </w:r>
        <w:r>
          <w:rPr>
            <w:noProof/>
            <w:webHidden/>
          </w:rPr>
          <w:instrText xml:space="preserve"> PAGEREF _Toc175921278 \h </w:instrText>
        </w:r>
        <w:r>
          <w:rPr>
            <w:noProof/>
            <w:webHidden/>
          </w:rPr>
        </w:r>
        <w:r>
          <w:rPr>
            <w:noProof/>
            <w:webHidden/>
          </w:rPr>
          <w:fldChar w:fldCharType="separate"/>
        </w:r>
        <w:r w:rsidR="00ED4CD8">
          <w:rPr>
            <w:noProof/>
            <w:webHidden/>
          </w:rPr>
          <w:t>38</w:t>
        </w:r>
        <w:r>
          <w:rPr>
            <w:noProof/>
            <w:webHidden/>
          </w:rPr>
          <w:fldChar w:fldCharType="end"/>
        </w:r>
      </w:hyperlink>
    </w:p>
    <w:p w14:paraId="4F031146" w14:textId="779E2D44" w:rsidR="00503653" w:rsidRDefault="00503653">
      <w:pPr>
        <w:pStyle w:val="TOC2"/>
        <w:rPr>
          <w:rFonts w:asciiTheme="minorHAnsi" w:eastAsiaTheme="minorEastAsia" w:hAnsiTheme="minorHAnsi" w:cstheme="minorBidi"/>
          <w:sz w:val="22"/>
          <w:szCs w:val="22"/>
        </w:rPr>
      </w:pPr>
      <w:hyperlink w:anchor="_Toc175921279" w:history="1">
        <w:r w:rsidRPr="00A944DB">
          <w:rPr>
            <w:rStyle w:val="Hyperlink"/>
            <w:rFonts w:eastAsia="Calibri"/>
            <w:lang w:val="en-GB"/>
          </w:rPr>
          <w:t>2.7</w:t>
        </w:r>
        <w:r>
          <w:rPr>
            <w:rFonts w:asciiTheme="minorHAnsi" w:eastAsiaTheme="minorEastAsia" w:hAnsiTheme="minorHAnsi" w:cstheme="minorBidi"/>
            <w:sz w:val="22"/>
            <w:szCs w:val="22"/>
          </w:rPr>
          <w:tab/>
        </w:r>
        <w:r w:rsidRPr="00A944DB">
          <w:rPr>
            <w:rStyle w:val="Hyperlink"/>
            <w:rFonts w:eastAsia="Calibri"/>
            <w:lang w:val="en-GB"/>
          </w:rPr>
          <w:t>Architecture Requirements Management</w:t>
        </w:r>
        <w:r>
          <w:rPr>
            <w:webHidden/>
          </w:rPr>
          <w:tab/>
        </w:r>
        <w:r>
          <w:rPr>
            <w:webHidden/>
          </w:rPr>
          <w:fldChar w:fldCharType="begin"/>
        </w:r>
        <w:r>
          <w:rPr>
            <w:webHidden/>
          </w:rPr>
          <w:instrText xml:space="preserve"> PAGEREF _Toc175921279 \h </w:instrText>
        </w:r>
        <w:r>
          <w:rPr>
            <w:webHidden/>
          </w:rPr>
        </w:r>
        <w:r>
          <w:rPr>
            <w:webHidden/>
          </w:rPr>
          <w:fldChar w:fldCharType="separate"/>
        </w:r>
        <w:r w:rsidR="00ED4CD8">
          <w:rPr>
            <w:webHidden/>
          </w:rPr>
          <w:t>38</w:t>
        </w:r>
        <w:r>
          <w:rPr>
            <w:webHidden/>
          </w:rPr>
          <w:fldChar w:fldCharType="end"/>
        </w:r>
      </w:hyperlink>
    </w:p>
    <w:p w14:paraId="43BA9162" w14:textId="2900FCC9" w:rsidR="00503653" w:rsidRDefault="00503653">
      <w:pPr>
        <w:pStyle w:val="TOC3"/>
        <w:rPr>
          <w:rFonts w:asciiTheme="minorHAnsi" w:eastAsiaTheme="minorEastAsia" w:hAnsiTheme="minorHAnsi" w:cstheme="minorBidi"/>
          <w:noProof/>
          <w:sz w:val="22"/>
          <w:szCs w:val="22"/>
        </w:rPr>
      </w:pPr>
      <w:hyperlink w:anchor="_Toc175921280" w:history="1">
        <w:r w:rsidRPr="00A944DB">
          <w:rPr>
            <w:rStyle w:val="Hyperlink"/>
            <w:rFonts w:eastAsia="Calibri"/>
            <w:noProof/>
            <w:lang w:val="en-GB"/>
          </w:rPr>
          <w:t>2.7.1</w:t>
        </w:r>
        <w:r>
          <w:rPr>
            <w:rFonts w:asciiTheme="minorHAnsi" w:eastAsiaTheme="minorEastAsia" w:hAnsiTheme="minorHAnsi" w:cstheme="minorBidi"/>
            <w:noProof/>
            <w:sz w:val="22"/>
            <w:szCs w:val="22"/>
          </w:rPr>
          <w:tab/>
        </w:r>
        <w:r w:rsidRPr="00A944DB">
          <w:rPr>
            <w:rStyle w:val="Hyperlink"/>
            <w:rFonts w:eastAsia="Calibri"/>
            <w:noProof/>
            <w:lang w:val="en-GB"/>
          </w:rPr>
          <w:t>Architecture Requirements</w:t>
        </w:r>
        <w:r>
          <w:rPr>
            <w:noProof/>
            <w:webHidden/>
          </w:rPr>
          <w:tab/>
        </w:r>
        <w:r>
          <w:rPr>
            <w:noProof/>
            <w:webHidden/>
          </w:rPr>
          <w:fldChar w:fldCharType="begin"/>
        </w:r>
        <w:r>
          <w:rPr>
            <w:noProof/>
            <w:webHidden/>
          </w:rPr>
          <w:instrText xml:space="preserve"> PAGEREF _Toc175921280 \h </w:instrText>
        </w:r>
        <w:r>
          <w:rPr>
            <w:noProof/>
            <w:webHidden/>
          </w:rPr>
        </w:r>
        <w:r>
          <w:rPr>
            <w:noProof/>
            <w:webHidden/>
          </w:rPr>
          <w:fldChar w:fldCharType="separate"/>
        </w:r>
        <w:r w:rsidR="00ED4CD8">
          <w:rPr>
            <w:noProof/>
            <w:webHidden/>
          </w:rPr>
          <w:t>38</w:t>
        </w:r>
        <w:r>
          <w:rPr>
            <w:noProof/>
            <w:webHidden/>
          </w:rPr>
          <w:fldChar w:fldCharType="end"/>
        </w:r>
      </w:hyperlink>
    </w:p>
    <w:p w14:paraId="67683191" w14:textId="48F8EE47" w:rsidR="00503653" w:rsidRDefault="00503653">
      <w:pPr>
        <w:pStyle w:val="TOC3"/>
        <w:rPr>
          <w:rFonts w:asciiTheme="minorHAnsi" w:eastAsiaTheme="minorEastAsia" w:hAnsiTheme="minorHAnsi" w:cstheme="minorBidi"/>
          <w:noProof/>
          <w:sz w:val="22"/>
          <w:szCs w:val="22"/>
        </w:rPr>
      </w:pPr>
      <w:hyperlink w:anchor="_Toc175921281" w:history="1">
        <w:r w:rsidRPr="00A944DB">
          <w:rPr>
            <w:rStyle w:val="Hyperlink"/>
            <w:rFonts w:eastAsia="Calibri"/>
            <w:noProof/>
            <w:lang w:val="en-GB"/>
          </w:rPr>
          <w:t>2.7.2</w:t>
        </w:r>
        <w:r>
          <w:rPr>
            <w:rFonts w:asciiTheme="minorHAnsi" w:eastAsiaTheme="minorEastAsia" w:hAnsiTheme="minorHAnsi" w:cstheme="minorBidi"/>
            <w:noProof/>
            <w:sz w:val="22"/>
            <w:szCs w:val="22"/>
          </w:rPr>
          <w:tab/>
        </w:r>
        <w:r w:rsidRPr="00A944DB">
          <w:rPr>
            <w:rStyle w:val="Hyperlink"/>
            <w:rFonts w:eastAsia="Calibri"/>
            <w:noProof/>
            <w:lang w:val="en-GB"/>
          </w:rPr>
          <w:t>Interoperability Requirements</w:t>
        </w:r>
        <w:r>
          <w:rPr>
            <w:noProof/>
            <w:webHidden/>
          </w:rPr>
          <w:tab/>
        </w:r>
        <w:r>
          <w:rPr>
            <w:noProof/>
            <w:webHidden/>
          </w:rPr>
          <w:fldChar w:fldCharType="begin"/>
        </w:r>
        <w:r>
          <w:rPr>
            <w:noProof/>
            <w:webHidden/>
          </w:rPr>
          <w:instrText xml:space="preserve"> PAGEREF _Toc175921281 \h </w:instrText>
        </w:r>
        <w:r>
          <w:rPr>
            <w:noProof/>
            <w:webHidden/>
          </w:rPr>
        </w:r>
        <w:r>
          <w:rPr>
            <w:noProof/>
            <w:webHidden/>
          </w:rPr>
          <w:fldChar w:fldCharType="separate"/>
        </w:r>
        <w:r w:rsidR="00ED4CD8">
          <w:rPr>
            <w:noProof/>
            <w:webHidden/>
          </w:rPr>
          <w:t>39</w:t>
        </w:r>
        <w:r>
          <w:rPr>
            <w:noProof/>
            <w:webHidden/>
          </w:rPr>
          <w:fldChar w:fldCharType="end"/>
        </w:r>
      </w:hyperlink>
    </w:p>
    <w:p w14:paraId="23428722" w14:textId="138149BE" w:rsidR="00503653" w:rsidRDefault="00503653">
      <w:pPr>
        <w:pStyle w:val="TOC3"/>
        <w:rPr>
          <w:rFonts w:asciiTheme="minorHAnsi" w:eastAsiaTheme="minorEastAsia" w:hAnsiTheme="minorHAnsi" w:cstheme="minorBidi"/>
          <w:noProof/>
          <w:sz w:val="22"/>
          <w:szCs w:val="22"/>
        </w:rPr>
      </w:pPr>
      <w:hyperlink w:anchor="_Toc175921282" w:history="1">
        <w:r w:rsidRPr="00A944DB">
          <w:rPr>
            <w:rStyle w:val="Hyperlink"/>
            <w:rFonts w:eastAsia="Calibri"/>
            <w:noProof/>
            <w:lang w:val="en-GB"/>
          </w:rPr>
          <w:t>2.7.3</w:t>
        </w:r>
        <w:r>
          <w:rPr>
            <w:rFonts w:asciiTheme="minorHAnsi" w:eastAsiaTheme="minorEastAsia" w:hAnsiTheme="minorHAnsi" w:cstheme="minorBidi"/>
            <w:noProof/>
            <w:sz w:val="22"/>
            <w:szCs w:val="22"/>
          </w:rPr>
          <w:tab/>
        </w:r>
        <w:r w:rsidRPr="00A944DB">
          <w:rPr>
            <w:rStyle w:val="Hyperlink"/>
            <w:rFonts w:eastAsia="Calibri"/>
            <w:noProof/>
            <w:lang w:val="en-GB"/>
          </w:rPr>
          <w:t>Opportunities and Solutions</w:t>
        </w:r>
        <w:r>
          <w:rPr>
            <w:noProof/>
            <w:webHidden/>
          </w:rPr>
          <w:tab/>
        </w:r>
        <w:r>
          <w:rPr>
            <w:noProof/>
            <w:webHidden/>
          </w:rPr>
          <w:fldChar w:fldCharType="begin"/>
        </w:r>
        <w:r>
          <w:rPr>
            <w:noProof/>
            <w:webHidden/>
          </w:rPr>
          <w:instrText xml:space="preserve"> PAGEREF _Toc175921282 \h </w:instrText>
        </w:r>
        <w:r>
          <w:rPr>
            <w:noProof/>
            <w:webHidden/>
          </w:rPr>
        </w:r>
        <w:r>
          <w:rPr>
            <w:noProof/>
            <w:webHidden/>
          </w:rPr>
          <w:fldChar w:fldCharType="separate"/>
        </w:r>
        <w:r w:rsidR="00ED4CD8">
          <w:rPr>
            <w:noProof/>
            <w:webHidden/>
          </w:rPr>
          <w:t>39</w:t>
        </w:r>
        <w:r>
          <w:rPr>
            <w:noProof/>
            <w:webHidden/>
          </w:rPr>
          <w:fldChar w:fldCharType="end"/>
        </w:r>
      </w:hyperlink>
    </w:p>
    <w:p w14:paraId="4A46D5B4" w14:textId="52BECDBF" w:rsidR="00503653" w:rsidRDefault="00503653">
      <w:pPr>
        <w:pStyle w:val="TOC3"/>
        <w:rPr>
          <w:rFonts w:asciiTheme="minorHAnsi" w:eastAsiaTheme="minorEastAsia" w:hAnsiTheme="minorHAnsi" w:cstheme="minorBidi"/>
          <w:noProof/>
          <w:sz w:val="22"/>
          <w:szCs w:val="22"/>
        </w:rPr>
      </w:pPr>
      <w:hyperlink w:anchor="_Toc175921283" w:history="1">
        <w:r w:rsidRPr="00A944DB">
          <w:rPr>
            <w:rStyle w:val="Hyperlink"/>
            <w:rFonts w:eastAsia="Calibri"/>
            <w:noProof/>
            <w:lang w:val="en-GB"/>
          </w:rPr>
          <w:t>2.7.4</w:t>
        </w:r>
        <w:r>
          <w:rPr>
            <w:rFonts w:asciiTheme="minorHAnsi" w:eastAsiaTheme="minorEastAsia" w:hAnsiTheme="minorHAnsi" w:cstheme="minorBidi"/>
            <w:noProof/>
            <w:sz w:val="22"/>
            <w:szCs w:val="22"/>
          </w:rPr>
          <w:tab/>
        </w:r>
        <w:r w:rsidRPr="00A944DB">
          <w:rPr>
            <w:rStyle w:val="Hyperlink"/>
            <w:rFonts w:eastAsia="Calibri"/>
            <w:noProof/>
            <w:lang w:val="en-GB"/>
          </w:rPr>
          <w:t>Consolidated Gap Analysis with their Solutions</w:t>
        </w:r>
        <w:r>
          <w:rPr>
            <w:noProof/>
            <w:webHidden/>
          </w:rPr>
          <w:tab/>
        </w:r>
        <w:r>
          <w:rPr>
            <w:noProof/>
            <w:webHidden/>
          </w:rPr>
          <w:fldChar w:fldCharType="begin"/>
        </w:r>
        <w:r>
          <w:rPr>
            <w:noProof/>
            <w:webHidden/>
          </w:rPr>
          <w:instrText xml:space="preserve"> PAGEREF _Toc175921283 \h </w:instrText>
        </w:r>
        <w:r>
          <w:rPr>
            <w:noProof/>
            <w:webHidden/>
          </w:rPr>
        </w:r>
        <w:r>
          <w:rPr>
            <w:noProof/>
            <w:webHidden/>
          </w:rPr>
          <w:fldChar w:fldCharType="separate"/>
        </w:r>
        <w:r w:rsidR="00ED4CD8">
          <w:rPr>
            <w:noProof/>
            <w:webHidden/>
          </w:rPr>
          <w:t>39</w:t>
        </w:r>
        <w:r>
          <w:rPr>
            <w:noProof/>
            <w:webHidden/>
          </w:rPr>
          <w:fldChar w:fldCharType="end"/>
        </w:r>
      </w:hyperlink>
    </w:p>
    <w:p w14:paraId="1A8136A1" w14:textId="689AD45F" w:rsidR="00503653" w:rsidRDefault="00503653">
      <w:pPr>
        <w:pStyle w:val="TOC2"/>
        <w:rPr>
          <w:rFonts w:asciiTheme="minorHAnsi" w:eastAsiaTheme="minorEastAsia" w:hAnsiTheme="minorHAnsi" w:cstheme="minorBidi"/>
          <w:sz w:val="22"/>
          <w:szCs w:val="22"/>
        </w:rPr>
      </w:pPr>
      <w:hyperlink w:anchor="_Toc175921284" w:history="1">
        <w:r w:rsidRPr="00A944DB">
          <w:rPr>
            <w:rStyle w:val="Hyperlink"/>
            <w:rFonts w:eastAsia="Calibri"/>
            <w:lang w:val="en-GB"/>
          </w:rPr>
          <w:t>2.8</w:t>
        </w:r>
        <w:r>
          <w:rPr>
            <w:rFonts w:asciiTheme="minorHAnsi" w:eastAsiaTheme="minorEastAsia" w:hAnsiTheme="minorHAnsi" w:cstheme="minorBidi"/>
            <w:sz w:val="22"/>
            <w:szCs w:val="22"/>
          </w:rPr>
          <w:tab/>
        </w:r>
        <w:r w:rsidRPr="00A944DB">
          <w:rPr>
            <w:rStyle w:val="Hyperlink"/>
            <w:rFonts w:eastAsia="Calibri"/>
            <w:lang w:val="en-GB"/>
          </w:rPr>
          <w:t>Migration Planning</w:t>
        </w:r>
        <w:r>
          <w:rPr>
            <w:webHidden/>
          </w:rPr>
          <w:tab/>
        </w:r>
        <w:r>
          <w:rPr>
            <w:webHidden/>
          </w:rPr>
          <w:fldChar w:fldCharType="begin"/>
        </w:r>
        <w:r>
          <w:rPr>
            <w:webHidden/>
          </w:rPr>
          <w:instrText xml:space="preserve"> PAGEREF _Toc175921284 \h </w:instrText>
        </w:r>
        <w:r>
          <w:rPr>
            <w:webHidden/>
          </w:rPr>
        </w:r>
        <w:r>
          <w:rPr>
            <w:webHidden/>
          </w:rPr>
          <w:fldChar w:fldCharType="separate"/>
        </w:r>
        <w:r w:rsidR="00ED4CD8">
          <w:rPr>
            <w:webHidden/>
          </w:rPr>
          <w:t>40</w:t>
        </w:r>
        <w:r>
          <w:rPr>
            <w:webHidden/>
          </w:rPr>
          <w:fldChar w:fldCharType="end"/>
        </w:r>
      </w:hyperlink>
    </w:p>
    <w:p w14:paraId="6A1988F7" w14:textId="172CAAA5" w:rsidR="00503653" w:rsidRDefault="00503653">
      <w:pPr>
        <w:pStyle w:val="TOC3"/>
        <w:rPr>
          <w:rFonts w:asciiTheme="minorHAnsi" w:eastAsiaTheme="minorEastAsia" w:hAnsiTheme="minorHAnsi" w:cstheme="minorBidi"/>
          <w:noProof/>
          <w:sz w:val="22"/>
          <w:szCs w:val="22"/>
        </w:rPr>
      </w:pPr>
      <w:hyperlink w:anchor="_Toc175921285" w:history="1">
        <w:r w:rsidRPr="00A944DB">
          <w:rPr>
            <w:rStyle w:val="Hyperlink"/>
            <w:rFonts w:eastAsia="Calibri"/>
            <w:noProof/>
            <w:lang w:val="en-GB"/>
          </w:rPr>
          <w:t>2.8.1</w:t>
        </w:r>
        <w:r>
          <w:rPr>
            <w:rFonts w:asciiTheme="minorHAnsi" w:eastAsiaTheme="minorEastAsia" w:hAnsiTheme="minorHAnsi" w:cstheme="minorBidi"/>
            <w:noProof/>
            <w:sz w:val="22"/>
            <w:szCs w:val="22"/>
          </w:rPr>
          <w:tab/>
        </w:r>
        <w:r w:rsidRPr="00A944DB">
          <w:rPr>
            <w:rStyle w:val="Hyperlink"/>
            <w:rFonts w:eastAsia="Calibri"/>
            <w:noProof/>
            <w:lang w:val="en-GB"/>
          </w:rPr>
          <w:t>Implementation and Migration Strategy</w:t>
        </w:r>
        <w:r>
          <w:rPr>
            <w:noProof/>
            <w:webHidden/>
          </w:rPr>
          <w:tab/>
        </w:r>
        <w:r>
          <w:rPr>
            <w:noProof/>
            <w:webHidden/>
          </w:rPr>
          <w:fldChar w:fldCharType="begin"/>
        </w:r>
        <w:r>
          <w:rPr>
            <w:noProof/>
            <w:webHidden/>
          </w:rPr>
          <w:instrText xml:space="preserve"> PAGEREF _Toc175921285 \h </w:instrText>
        </w:r>
        <w:r>
          <w:rPr>
            <w:noProof/>
            <w:webHidden/>
          </w:rPr>
        </w:r>
        <w:r>
          <w:rPr>
            <w:noProof/>
            <w:webHidden/>
          </w:rPr>
          <w:fldChar w:fldCharType="separate"/>
        </w:r>
        <w:r w:rsidR="00ED4CD8">
          <w:rPr>
            <w:noProof/>
            <w:webHidden/>
          </w:rPr>
          <w:t>40</w:t>
        </w:r>
        <w:r>
          <w:rPr>
            <w:noProof/>
            <w:webHidden/>
          </w:rPr>
          <w:fldChar w:fldCharType="end"/>
        </w:r>
      </w:hyperlink>
    </w:p>
    <w:p w14:paraId="70A85AB2" w14:textId="0720B16D" w:rsidR="00503653" w:rsidRDefault="00503653">
      <w:pPr>
        <w:pStyle w:val="TOC3"/>
        <w:rPr>
          <w:rFonts w:asciiTheme="minorHAnsi" w:eastAsiaTheme="minorEastAsia" w:hAnsiTheme="minorHAnsi" w:cstheme="minorBidi"/>
          <w:noProof/>
          <w:sz w:val="22"/>
          <w:szCs w:val="22"/>
        </w:rPr>
      </w:pPr>
      <w:hyperlink w:anchor="_Toc175921286" w:history="1">
        <w:r w:rsidRPr="00A944DB">
          <w:rPr>
            <w:rStyle w:val="Hyperlink"/>
            <w:rFonts w:eastAsia="Calibri"/>
            <w:noProof/>
            <w:lang w:val="en-GB"/>
          </w:rPr>
          <w:t>2.8.2</w:t>
        </w:r>
        <w:r>
          <w:rPr>
            <w:rFonts w:asciiTheme="minorHAnsi" w:eastAsiaTheme="minorEastAsia" w:hAnsiTheme="minorHAnsi" w:cstheme="minorBidi"/>
            <w:noProof/>
            <w:sz w:val="22"/>
            <w:szCs w:val="22"/>
          </w:rPr>
          <w:tab/>
        </w:r>
        <w:r w:rsidRPr="00A944DB">
          <w:rPr>
            <w:rStyle w:val="Hyperlink"/>
            <w:rFonts w:eastAsia="Calibri"/>
            <w:noProof/>
            <w:lang w:val="en-GB"/>
          </w:rPr>
          <w:t>Implementation and Migration Plan</w:t>
        </w:r>
        <w:r>
          <w:rPr>
            <w:noProof/>
            <w:webHidden/>
          </w:rPr>
          <w:tab/>
        </w:r>
        <w:r>
          <w:rPr>
            <w:noProof/>
            <w:webHidden/>
          </w:rPr>
          <w:fldChar w:fldCharType="begin"/>
        </w:r>
        <w:r>
          <w:rPr>
            <w:noProof/>
            <w:webHidden/>
          </w:rPr>
          <w:instrText xml:space="preserve"> PAGEREF _Toc175921286 \h </w:instrText>
        </w:r>
        <w:r>
          <w:rPr>
            <w:noProof/>
            <w:webHidden/>
          </w:rPr>
        </w:r>
        <w:r>
          <w:rPr>
            <w:noProof/>
            <w:webHidden/>
          </w:rPr>
          <w:fldChar w:fldCharType="separate"/>
        </w:r>
        <w:r w:rsidR="00ED4CD8">
          <w:rPr>
            <w:noProof/>
            <w:webHidden/>
          </w:rPr>
          <w:t>41</w:t>
        </w:r>
        <w:r>
          <w:rPr>
            <w:noProof/>
            <w:webHidden/>
          </w:rPr>
          <w:fldChar w:fldCharType="end"/>
        </w:r>
      </w:hyperlink>
    </w:p>
    <w:p w14:paraId="05AC5F3F" w14:textId="0F805A9C" w:rsidR="00503653" w:rsidRDefault="00503653">
      <w:pPr>
        <w:pStyle w:val="TOC3"/>
        <w:rPr>
          <w:rFonts w:asciiTheme="minorHAnsi" w:eastAsiaTheme="minorEastAsia" w:hAnsiTheme="minorHAnsi" w:cstheme="minorBidi"/>
          <w:noProof/>
          <w:sz w:val="22"/>
          <w:szCs w:val="22"/>
        </w:rPr>
      </w:pPr>
      <w:hyperlink w:anchor="_Toc175921287" w:history="1">
        <w:r w:rsidRPr="00A944DB">
          <w:rPr>
            <w:rStyle w:val="Hyperlink"/>
            <w:rFonts w:eastAsia="Calibri"/>
            <w:noProof/>
            <w:lang w:val="en-GB"/>
          </w:rPr>
          <w:t>2.8.3</w:t>
        </w:r>
        <w:r>
          <w:rPr>
            <w:rFonts w:asciiTheme="minorHAnsi" w:eastAsiaTheme="minorEastAsia" w:hAnsiTheme="minorHAnsi" w:cstheme="minorBidi"/>
            <w:noProof/>
            <w:sz w:val="22"/>
            <w:szCs w:val="22"/>
          </w:rPr>
          <w:tab/>
        </w:r>
        <w:r w:rsidRPr="00A944DB">
          <w:rPr>
            <w:rStyle w:val="Hyperlink"/>
            <w:noProof/>
          </w:rPr>
          <w:t>&lt;&lt;Include the name of public institution&gt;&gt;</w:t>
        </w:r>
        <w:r w:rsidRPr="00A944DB">
          <w:rPr>
            <w:rStyle w:val="Hyperlink"/>
            <w:rFonts w:eastAsia="Calibri"/>
            <w:noProof/>
            <w:lang w:val="en-GB"/>
          </w:rPr>
          <w:t xml:space="preserve"> Architecture Roadmap</w:t>
        </w:r>
        <w:r>
          <w:rPr>
            <w:noProof/>
            <w:webHidden/>
          </w:rPr>
          <w:tab/>
        </w:r>
        <w:r>
          <w:rPr>
            <w:noProof/>
            <w:webHidden/>
          </w:rPr>
          <w:fldChar w:fldCharType="begin"/>
        </w:r>
        <w:r>
          <w:rPr>
            <w:noProof/>
            <w:webHidden/>
          </w:rPr>
          <w:instrText xml:space="preserve"> PAGEREF _Toc175921287 \h </w:instrText>
        </w:r>
        <w:r>
          <w:rPr>
            <w:noProof/>
            <w:webHidden/>
          </w:rPr>
        </w:r>
        <w:r>
          <w:rPr>
            <w:noProof/>
            <w:webHidden/>
          </w:rPr>
          <w:fldChar w:fldCharType="separate"/>
        </w:r>
        <w:r w:rsidR="00ED4CD8">
          <w:rPr>
            <w:noProof/>
            <w:webHidden/>
          </w:rPr>
          <w:t>42</w:t>
        </w:r>
        <w:r>
          <w:rPr>
            <w:noProof/>
            <w:webHidden/>
          </w:rPr>
          <w:fldChar w:fldCharType="end"/>
        </w:r>
      </w:hyperlink>
    </w:p>
    <w:p w14:paraId="40CE9BAD" w14:textId="689797DE" w:rsidR="00503653" w:rsidRDefault="00503653">
      <w:pPr>
        <w:pStyle w:val="TOC2"/>
        <w:rPr>
          <w:rFonts w:asciiTheme="minorHAnsi" w:eastAsiaTheme="minorEastAsia" w:hAnsiTheme="minorHAnsi" w:cstheme="minorBidi"/>
          <w:sz w:val="22"/>
          <w:szCs w:val="22"/>
        </w:rPr>
      </w:pPr>
      <w:hyperlink w:anchor="_Toc175921288" w:history="1">
        <w:r w:rsidRPr="00A944DB">
          <w:rPr>
            <w:rStyle w:val="Hyperlink"/>
            <w:rFonts w:eastAsia="Calibri"/>
            <w:lang w:val="en-GB"/>
          </w:rPr>
          <w:t>2.9</w:t>
        </w:r>
        <w:r>
          <w:rPr>
            <w:rFonts w:asciiTheme="minorHAnsi" w:eastAsiaTheme="minorEastAsia" w:hAnsiTheme="minorHAnsi" w:cstheme="minorBidi"/>
            <w:sz w:val="22"/>
            <w:szCs w:val="22"/>
          </w:rPr>
          <w:tab/>
        </w:r>
        <w:r w:rsidRPr="00A944DB">
          <w:rPr>
            <w:rStyle w:val="Hyperlink"/>
            <w:rFonts w:eastAsia="Calibri"/>
            <w:lang w:val="en-GB"/>
          </w:rPr>
          <w:t>Architecture Implementation</w:t>
        </w:r>
        <w:r>
          <w:rPr>
            <w:webHidden/>
          </w:rPr>
          <w:tab/>
        </w:r>
        <w:r>
          <w:rPr>
            <w:webHidden/>
          </w:rPr>
          <w:fldChar w:fldCharType="begin"/>
        </w:r>
        <w:r>
          <w:rPr>
            <w:webHidden/>
          </w:rPr>
          <w:instrText xml:space="preserve"> PAGEREF _Toc175921288 \h </w:instrText>
        </w:r>
        <w:r>
          <w:rPr>
            <w:webHidden/>
          </w:rPr>
        </w:r>
        <w:r>
          <w:rPr>
            <w:webHidden/>
          </w:rPr>
          <w:fldChar w:fldCharType="separate"/>
        </w:r>
        <w:r w:rsidR="00ED4CD8">
          <w:rPr>
            <w:webHidden/>
          </w:rPr>
          <w:t>42</w:t>
        </w:r>
        <w:r>
          <w:rPr>
            <w:webHidden/>
          </w:rPr>
          <w:fldChar w:fldCharType="end"/>
        </w:r>
      </w:hyperlink>
    </w:p>
    <w:p w14:paraId="513700A2" w14:textId="09F6D27E" w:rsidR="00503653" w:rsidRDefault="00503653">
      <w:pPr>
        <w:pStyle w:val="TOC3"/>
        <w:rPr>
          <w:rFonts w:asciiTheme="minorHAnsi" w:eastAsiaTheme="minorEastAsia" w:hAnsiTheme="minorHAnsi" w:cstheme="minorBidi"/>
          <w:noProof/>
          <w:sz w:val="22"/>
          <w:szCs w:val="22"/>
        </w:rPr>
      </w:pPr>
      <w:hyperlink w:anchor="_Toc175921289" w:history="1">
        <w:r w:rsidRPr="00A944DB">
          <w:rPr>
            <w:rStyle w:val="Hyperlink"/>
            <w:rFonts w:eastAsia="Calibri"/>
            <w:noProof/>
            <w:lang w:val="en-GB"/>
          </w:rPr>
          <w:t>2.9.1</w:t>
        </w:r>
        <w:r>
          <w:rPr>
            <w:rFonts w:asciiTheme="minorHAnsi" w:eastAsiaTheme="minorEastAsia" w:hAnsiTheme="minorHAnsi" w:cstheme="minorBidi"/>
            <w:noProof/>
            <w:sz w:val="22"/>
            <w:szCs w:val="22"/>
          </w:rPr>
          <w:tab/>
        </w:r>
        <w:r w:rsidRPr="00A944DB">
          <w:rPr>
            <w:rStyle w:val="Hyperlink"/>
            <w:rFonts w:eastAsia="Calibri"/>
            <w:noProof/>
            <w:lang w:val="en-GB"/>
          </w:rPr>
          <w:t>Implementation Standards</w:t>
        </w:r>
        <w:r>
          <w:rPr>
            <w:noProof/>
            <w:webHidden/>
          </w:rPr>
          <w:tab/>
        </w:r>
        <w:r>
          <w:rPr>
            <w:noProof/>
            <w:webHidden/>
          </w:rPr>
          <w:fldChar w:fldCharType="begin"/>
        </w:r>
        <w:r>
          <w:rPr>
            <w:noProof/>
            <w:webHidden/>
          </w:rPr>
          <w:instrText xml:space="preserve"> PAGEREF _Toc175921289 \h </w:instrText>
        </w:r>
        <w:r>
          <w:rPr>
            <w:noProof/>
            <w:webHidden/>
          </w:rPr>
        </w:r>
        <w:r>
          <w:rPr>
            <w:noProof/>
            <w:webHidden/>
          </w:rPr>
          <w:fldChar w:fldCharType="separate"/>
        </w:r>
        <w:r w:rsidR="00ED4CD8">
          <w:rPr>
            <w:noProof/>
            <w:webHidden/>
          </w:rPr>
          <w:t>42</w:t>
        </w:r>
        <w:r>
          <w:rPr>
            <w:noProof/>
            <w:webHidden/>
          </w:rPr>
          <w:fldChar w:fldCharType="end"/>
        </w:r>
      </w:hyperlink>
    </w:p>
    <w:p w14:paraId="462016F3" w14:textId="62230DA8" w:rsidR="00503653" w:rsidRDefault="00503653">
      <w:pPr>
        <w:pStyle w:val="TOC2"/>
        <w:rPr>
          <w:rFonts w:asciiTheme="minorHAnsi" w:eastAsiaTheme="minorEastAsia" w:hAnsiTheme="minorHAnsi" w:cstheme="minorBidi"/>
          <w:sz w:val="22"/>
          <w:szCs w:val="22"/>
        </w:rPr>
      </w:pPr>
      <w:hyperlink w:anchor="_Toc175921290" w:history="1">
        <w:r w:rsidRPr="00A944DB">
          <w:rPr>
            <w:rStyle w:val="Hyperlink"/>
            <w:rFonts w:eastAsia="Calibri"/>
            <w:lang w:val="en-GB"/>
          </w:rPr>
          <w:t>2.10</w:t>
        </w:r>
        <w:r>
          <w:rPr>
            <w:rFonts w:asciiTheme="minorHAnsi" w:eastAsiaTheme="minorEastAsia" w:hAnsiTheme="minorHAnsi" w:cstheme="minorBidi"/>
            <w:sz w:val="22"/>
            <w:szCs w:val="22"/>
          </w:rPr>
          <w:tab/>
        </w:r>
        <w:r w:rsidRPr="00A944DB">
          <w:rPr>
            <w:rStyle w:val="Hyperlink"/>
            <w:rFonts w:eastAsia="Calibri"/>
            <w:lang w:val="en-GB"/>
          </w:rPr>
          <w:t>Architecture Governance</w:t>
        </w:r>
        <w:r>
          <w:rPr>
            <w:webHidden/>
          </w:rPr>
          <w:tab/>
        </w:r>
        <w:r>
          <w:rPr>
            <w:webHidden/>
          </w:rPr>
          <w:fldChar w:fldCharType="begin"/>
        </w:r>
        <w:r>
          <w:rPr>
            <w:webHidden/>
          </w:rPr>
          <w:instrText xml:space="preserve"> PAGEREF _Toc175921290 \h </w:instrText>
        </w:r>
        <w:r>
          <w:rPr>
            <w:webHidden/>
          </w:rPr>
        </w:r>
        <w:r>
          <w:rPr>
            <w:webHidden/>
          </w:rPr>
          <w:fldChar w:fldCharType="separate"/>
        </w:r>
        <w:r w:rsidR="00ED4CD8">
          <w:rPr>
            <w:webHidden/>
          </w:rPr>
          <w:t>42</w:t>
        </w:r>
        <w:r>
          <w:rPr>
            <w:webHidden/>
          </w:rPr>
          <w:fldChar w:fldCharType="end"/>
        </w:r>
      </w:hyperlink>
    </w:p>
    <w:p w14:paraId="581D48C9" w14:textId="42E5E74C" w:rsidR="00503653" w:rsidRDefault="00503653">
      <w:pPr>
        <w:pStyle w:val="TOC3"/>
        <w:rPr>
          <w:rFonts w:asciiTheme="minorHAnsi" w:eastAsiaTheme="minorEastAsia" w:hAnsiTheme="minorHAnsi" w:cstheme="minorBidi"/>
          <w:noProof/>
          <w:sz w:val="22"/>
          <w:szCs w:val="22"/>
        </w:rPr>
      </w:pPr>
      <w:hyperlink w:anchor="_Toc175921291" w:history="1">
        <w:r w:rsidRPr="00A944DB">
          <w:rPr>
            <w:rStyle w:val="Hyperlink"/>
            <w:rFonts w:eastAsia="Calibri"/>
            <w:noProof/>
            <w:lang w:val="en-GB"/>
          </w:rPr>
          <w:t>2.10.1</w:t>
        </w:r>
        <w:r>
          <w:rPr>
            <w:rFonts w:asciiTheme="minorHAnsi" w:eastAsiaTheme="minorEastAsia" w:hAnsiTheme="minorHAnsi" w:cstheme="minorBidi"/>
            <w:noProof/>
            <w:sz w:val="22"/>
            <w:szCs w:val="22"/>
          </w:rPr>
          <w:tab/>
        </w:r>
        <w:r w:rsidRPr="00A944DB">
          <w:rPr>
            <w:rStyle w:val="Hyperlink"/>
            <w:rFonts w:eastAsia="Calibri"/>
            <w:noProof/>
            <w:lang w:val="en-GB"/>
          </w:rPr>
          <w:t>Architecture Governance Structure</w:t>
        </w:r>
        <w:r>
          <w:rPr>
            <w:noProof/>
            <w:webHidden/>
          </w:rPr>
          <w:tab/>
        </w:r>
        <w:r>
          <w:rPr>
            <w:noProof/>
            <w:webHidden/>
          </w:rPr>
          <w:fldChar w:fldCharType="begin"/>
        </w:r>
        <w:r>
          <w:rPr>
            <w:noProof/>
            <w:webHidden/>
          </w:rPr>
          <w:instrText xml:space="preserve"> PAGEREF _Toc175921291 \h </w:instrText>
        </w:r>
        <w:r>
          <w:rPr>
            <w:noProof/>
            <w:webHidden/>
          </w:rPr>
        </w:r>
        <w:r>
          <w:rPr>
            <w:noProof/>
            <w:webHidden/>
          </w:rPr>
          <w:fldChar w:fldCharType="separate"/>
        </w:r>
        <w:r w:rsidR="00ED4CD8">
          <w:rPr>
            <w:noProof/>
            <w:webHidden/>
          </w:rPr>
          <w:t>42</w:t>
        </w:r>
        <w:r>
          <w:rPr>
            <w:noProof/>
            <w:webHidden/>
          </w:rPr>
          <w:fldChar w:fldCharType="end"/>
        </w:r>
      </w:hyperlink>
    </w:p>
    <w:p w14:paraId="767E1F0F" w14:textId="27ED8B1B" w:rsidR="00503653" w:rsidRDefault="00503653">
      <w:pPr>
        <w:pStyle w:val="TOC3"/>
        <w:rPr>
          <w:rFonts w:asciiTheme="minorHAnsi" w:eastAsiaTheme="minorEastAsia" w:hAnsiTheme="minorHAnsi" w:cstheme="minorBidi"/>
          <w:noProof/>
          <w:sz w:val="22"/>
          <w:szCs w:val="22"/>
        </w:rPr>
      </w:pPr>
      <w:hyperlink w:anchor="_Toc175921292" w:history="1">
        <w:r w:rsidRPr="00A944DB">
          <w:rPr>
            <w:rStyle w:val="Hyperlink"/>
            <w:rFonts w:eastAsia="Calibri"/>
            <w:noProof/>
            <w:lang w:val="en-GB"/>
          </w:rPr>
          <w:t>2.10.2</w:t>
        </w:r>
        <w:r>
          <w:rPr>
            <w:rFonts w:asciiTheme="minorHAnsi" w:eastAsiaTheme="minorEastAsia" w:hAnsiTheme="minorHAnsi" w:cstheme="minorBidi"/>
            <w:noProof/>
            <w:sz w:val="22"/>
            <w:szCs w:val="22"/>
          </w:rPr>
          <w:tab/>
        </w:r>
        <w:r w:rsidRPr="00A944DB">
          <w:rPr>
            <w:rStyle w:val="Hyperlink"/>
            <w:rFonts w:eastAsia="Calibri"/>
            <w:noProof/>
            <w:lang w:val="en-GB"/>
          </w:rPr>
          <w:t>Architecture Compliance Review</w:t>
        </w:r>
        <w:r>
          <w:rPr>
            <w:noProof/>
            <w:webHidden/>
          </w:rPr>
          <w:tab/>
        </w:r>
        <w:r>
          <w:rPr>
            <w:noProof/>
            <w:webHidden/>
          </w:rPr>
          <w:fldChar w:fldCharType="begin"/>
        </w:r>
        <w:r>
          <w:rPr>
            <w:noProof/>
            <w:webHidden/>
          </w:rPr>
          <w:instrText xml:space="preserve"> PAGEREF _Toc175921292 \h </w:instrText>
        </w:r>
        <w:r>
          <w:rPr>
            <w:noProof/>
            <w:webHidden/>
          </w:rPr>
        </w:r>
        <w:r>
          <w:rPr>
            <w:noProof/>
            <w:webHidden/>
          </w:rPr>
          <w:fldChar w:fldCharType="separate"/>
        </w:r>
        <w:r w:rsidR="00ED4CD8">
          <w:rPr>
            <w:noProof/>
            <w:webHidden/>
          </w:rPr>
          <w:t>42</w:t>
        </w:r>
        <w:r>
          <w:rPr>
            <w:noProof/>
            <w:webHidden/>
          </w:rPr>
          <w:fldChar w:fldCharType="end"/>
        </w:r>
      </w:hyperlink>
    </w:p>
    <w:p w14:paraId="5F7A6CB2" w14:textId="5CECEE11" w:rsidR="00503653" w:rsidRDefault="00503653">
      <w:pPr>
        <w:pStyle w:val="TOC2"/>
        <w:rPr>
          <w:rFonts w:asciiTheme="minorHAnsi" w:eastAsiaTheme="minorEastAsia" w:hAnsiTheme="minorHAnsi" w:cstheme="minorBidi"/>
          <w:sz w:val="22"/>
          <w:szCs w:val="22"/>
        </w:rPr>
      </w:pPr>
      <w:hyperlink w:anchor="_Toc175921293" w:history="1">
        <w:r w:rsidRPr="00A944DB">
          <w:rPr>
            <w:rStyle w:val="Hyperlink"/>
            <w:rFonts w:eastAsia="Calibri"/>
            <w:lang w:val="en-GB"/>
          </w:rPr>
          <w:t>2.11</w:t>
        </w:r>
        <w:r>
          <w:rPr>
            <w:rFonts w:asciiTheme="minorHAnsi" w:eastAsiaTheme="minorEastAsia" w:hAnsiTheme="minorHAnsi" w:cstheme="minorBidi"/>
            <w:sz w:val="22"/>
            <w:szCs w:val="22"/>
          </w:rPr>
          <w:tab/>
        </w:r>
        <w:r w:rsidRPr="00A944DB">
          <w:rPr>
            <w:rStyle w:val="Hyperlink"/>
            <w:rFonts w:eastAsia="Calibri"/>
            <w:lang w:val="en-GB"/>
          </w:rPr>
          <w:t>Architecture Change Management</w:t>
        </w:r>
        <w:r>
          <w:rPr>
            <w:webHidden/>
          </w:rPr>
          <w:tab/>
        </w:r>
        <w:r>
          <w:rPr>
            <w:webHidden/>
          </w:rPr>
          <w:fldChar w:fldCharType="begin"/>
        </w:r>
        <w:r>
          <w:rPr>
            <w:webHidden/>
          </w:rPr>
          <w:instrText xml:space="preserve"> PAGEREF _Toc175921293 \h </w:instrText>
        </w:r>
        <w:r>
          <w:rPr>
            <w:webHidden/>
          </w:rPr>
        </w:r>
        <w:r>
          <w:rPr>
            <w:webHidden/>
          </w:rPr>
          <w:fldChar w:fldCharType="separate"/>
        </w:r>
        <w:r w:rsidR="00ED4CD8">
          <w:rPr>
            <w:webHidden/>
          </w:rPr>
          <w:t>44</w:t>
        </w:r>
        <w:r>
          <w:rPr>
            <w:webHidden/>
          </w:rPr>
          <w:fldChar w:fldCharType="end"/>
        </w:r>
      </w:hyperlink>
    </w:p>
    <w:p w14:paraId="76A8D861" w14:textId="2E2FC3FC" w:rsidR="00503653" w:rsidRDefault="00503653">
      <w:pPr>
        <w:pStyle w:val="TOC3"/>
        <w:rPr>
          <w:rFonts w:asciiTheme="minorHAnsi" w:eastAsiaTheme="minorEastAsia" w:hAnsiTheme="minorHAnsi" w:cstheme="minorBidi"/>
          <w:noProof/>
          <w:sz w:val="22"/>
          <w:szCs w:val="22"/>
        </w:rPr>
      </w:pPr>
      <w:hyperlink w:anchor="_Toc175921294" w:history="1">
        <w:r w:rsidRPr="00A944DB">
          <w:rPr>
            <w:rStyle w:val="Hyperlink"/>
            <w:rFonts w:eastAsia="Calibri"/>
            <w:noProof/>
            <w:lang w:val="en-GB"/>
          </w:rPr>
          <w:t>2.11.1</w:t>
        </w:r>
        <w:r>
          <w:rPr>
            <w:rFonts w:asciiTheme="minorHAnsi" w:eastAsiaTheme="minorEastAsia" w:hAnsiTheme="minorHAnsi" w:cstheme="minorBidi"/>
            <w:noProof/>
            <w:sz w:val="22"/>
            <w:szCs w:val="22"/>
          </w:rPr>
          <w:tab/>
        </w:r>
        <w:r w:rsidRPr="00A944DB">
          <w:rPr>
            <w:rStyle w:val="Hyperlink"/>
            <w:rFonts w:eastAsia="Calibri"/>
            <w:noProof/>
            <w:lang w:val="en-GB"/>
          </w:rPr>
          <w:t>Architecture Change Approaches</w:t>
        </w:r>
        <w:r>
          <w:rPr>
            <w:noProof/>
            <w:webHidden/>
          </w:rPr>
          <w:tab/>
        </w:r>
        <w:r>
          <w:rPr>
            <w:noProof/>
            <w:webHidden/>
          </w:rPr>
          <w:fldChar w:fldCharType="begin"/>
        </w:r>
        <w:r>
          <w:rPr>
            <w:noProof/>
            <w:webHidden/>
          </w:rPr>
          <w:instrText xml:space="preserve"> PAGEREF _Toc175921294 \h </w:instrText>
        </w:r>
        <w:r>
          <w:rPr>
            <w:noProof/>
            <w:webHidden/>
          </w:rPr>
        </w:r>
        <w:r>
          <w:rPr>
            <w:noProof/>
            <w:webHidden/>
          </w:rPr>
          <w:fldChar w:fldCharType="separate"/>
        </w:r>
        <w:r w:rsidR="00ED4CD8">
          <w:rPr>
            <w:noProof/>
            <w:webHidden/>
          </w:rPr>
          <w:t>45</w:t>
        </w:r>
        <w:r>
          <w:rPr>
            <w:noProof/>
            <w:webHidden/>
          </w:rPr>
          <w:fldChar w:fldCharType="end"/>
        </w:r>
      </w:hyperlink>
    </w:p>
    <w:p w14:paraId="4681FAC6" w14:textId="03C805B1" w:rsidR="00503653" w:rsidRDefault="00503653">
      <w:pPr>
        <w:pStyle w:val="TOC3"/>
        <w:rPr>
          <w:rFonts w:asciiTheme="minorHAnsi" w:eastAsiaTheme="minorEastAsia" w:hAnsiTheme="minorHAnsi" w:cstheme="minorBidi"/>
          <w:noProof/>
          <w:sz w:val="22"/>
          <w:szCs w:val="22"/>
        </w:rPr>
      </w:pPr>
      <w:hyperlink w:anchor="_Toc175921295" w:history="1">
        <w:r w:rsidRPr="00A944DB">
          <w:rPr>
            <w:rStyle w:val="Hyperlink"/>
            <w:rFonts w:eastAsia="Calibri"/>
            <w:noProof/>
            <w:lang w:val="en-GB"/>
          </w:rPr>
          <w:t>2.11.2</w:t>
        </w:r>
        <w:r>
          <w:rPr>
            <w:rFonts w:asciiTheme="minorHAnsi" w:eastAsiaTheme="minorEastAsia" w:hAnsiTheme="minorHAnsi" w:cstheme="minorBidi"/>
            <w:noProof/>
            <w:sz w:val="22"/>
            <w:szCs w:val="22"/>
          </w:rPr>
          <w:tab/>
        </w:r>
        <w:r w:rsidRPr="00A944DB">
          <w:rPr>
            <w:rStyle w:val="Hyperlink"/>
            <w:rFonts w:eastAsia="Calibri"/>
            <w:noProof/>
            <w:lang w:val="en-GB"/>
          </w:rPr>
          <w:t>Architecture Change Management Procedures</w:t>
        </w:r>
        <w:r>
          <w:rPr>
            <w:noProof/>
            <w:webHidden/>
          </w:rPr>
          <w:tab/>
        </w:r>
        <w:r>
          <w:rPr>
            <w:noProof/>
            <w:webHidden/>
          </w:rPr>
          <w:fldChar w:fldCharType="begin"/>
        </w:r>
        <w:r>
          <w:rPr>
            <w:noProof/>
            <w:webHidden/>
          </w:rPr>
          <w:instrText xml:space="preserve"> PAGEREF _Toc175921295 \h </w:instrText>
        </w:r>
        <w:r>
          <w:rPr>
            <w:noProof/>
            <w:webHidden/>
          </w:rPr>
        </w:r>
        <w:r>
          <w:rPr>
            <w:noProof/>
            <w:webHidden/>
          </w:rPr>
          <w:fldChar w:fldCharType="separate"/>
        </w:r>
        <w:r w:rsidR="00ED4CD8">
          <w:rPr>
            <w:noProof/>
            <w:webHidden/>
          </w:rPr>
          <w:t>45</w:t>
        </w:r>
        <w:r>
          <w:rPr>
            <w:noProof/>
            <w:webHidden/>
          </w:rPr>
          <w:fldChar w:fldCharType="end"/>
        </w:r>
      </w:hyperlink>
    </w:p>
    <w:p w14:paraId="037E4963" w14:textId="29E242DD" w:rsidR="00503653" w:rsidRDefault="00503653">
      <w:pPr>
        <w:pStyle w:val="TOC1"/>
        <w:rPr>
          <w:rFonts w:asciiTheme="minorHAnsi" w:eastAsiaTheme="minorEastAsia" w:hAnsiTheme="minorHAnsi" w:cstheme="minorBidi"/>
          <w:b w:val="0"/>
          <w:caps w:val="0"/>
          <w:sz w:val="22"/>
          <w:szCs w:val="22"/>
        </w:rPr>
      </w:pPr>
      <w:hyperlink w:anchor="_Toc175921296" w:history="1">
        <w:r w:rsidRPr="00A944DB">
          <w:rPr>
            <w:rStyle w:val="Hyperlink"/>
            <w:rFonts w:eastAsia="Calibri"/>
            <w:lang w:val="en-GB"/>
          </w:rPr>
          <w:t>3</w:t>
        </w:r>
        <w:r>
          <w:rPr>
            <w:rFonts w:asciiTheme="minorHAnsi" w:eastAsiaTheme="minorEastAsia" w:hAnsiTheme="minorHAnsi" w:cstheme="minorBidi"/>
            <w:b w:val="0"/>
            <w:caps w:val="0"/>
            <w:sz w:val="22"/>
            <w:szCs w:val="22"/>
          </w:rPr>
          <w:tab/>
        </w:r>
        <w:r w:rsidRPr="00A944DB">
          <w:rPr>
            <w:rStyle w:val="Hyperlink"/>
            <w:rFonts w:eastAsia="Calibri"/>
            <w:lang w:val="en-GB"/>
          </w:rPr>
          <w:t xml:space="preserve">IMPLEMENTATION, </w:t>
        </w:r>
        <w:r w:rsidRPr="00A944DB">
          <w:rPr>
            <w:rStyle w:val="Hyperlink"/>
            <w:rFonts w:eastAsia="Calibri"/>
          </w:rPr>
          <w:t>ENFORCEMENT</w:t>
        </w:r>
        <w:r w:rsidRPr="00A944DB">
          <w:rPr>
            <w:rStyle w:val="Hyperlink"/>
            <w:rFonts w:eastAsia="Calibri"/>
            <w:lang w:val="en-GB"/>
          </w:rPr>
          <w:t xml:space="preserve"> AND REVIEW</w:t>
        </w:r>
        <w:r>
          <w:rPr>
            <w:webHidden/>
          </w:rPr>
          <w:tab/>
        </w:r>
        <w:r>
          <w:rPr>
            <w:webHidden/>
          </w:rPr>
          <w:fldChar w:fldCharType="begin"/>
        </w:r>
        <w:r>
          <w:rPr>
            <w:webHidden/>
          </w:rPr>
          <w:instrText xml:space="preserve"> PAGEREF _Toc175921296 \h </w:instrText>
        </w:r>
        <w:r>
          <w:rPr>
            <w:webHidden/>
          </w:rPr>
        </w:r>
        <w:r>
          <w:rPr>
            <w:webHidden/>
          </w:rPr>
          <w:fldChar w:fldCharType="separate"/>
        </w:r>
        <w:r w:rsidR="00ED4CD8">
          <w:rPr>
            <w:webHidden/>
          </w:rPr>
          <w:t>46</w:t>
        </w:r>
        <w:r>
          <w:rPr>
            <w:webHidden/>
          </w:rPr>
          <w:fldChar w:fldCharType="end"/>
        </w:r>
      </w:hyperlink>
    </w:p>
    <w:p w14:paraId="1ED20B12" w14:textId="75906E5A" w:rsidR="00503653" w:rsidRDefault="00503653">
      <w:pPr>
        <w:pStyle w:val="TOC2"/>
        <w:rPr>
          <w:rFonts w:asciiTheme="minorHAnsi" w:eastAsiaTheme="minorEastAsia" w:hAnsiTheme="minorHAnsi" w:cstheme="minorBidi"/>
          <w:sz w:val="22"/>
          <w:szCs w:val="22"/>
        </w:rPr>
      </w:pPr>
      <w:hyperlink w:anchor="_Toc175921297" w:history="1">
        <w:r w:rsidRPr="00A944DB">
          <w:rPr>
            <w:rStyle w:val="Hyperlink"/>
            <w:rFonts w:eastAsia="Calibri"/>
            <w:lang w:val="en-GB"/>
          </w:rPr>
          <w:t>3.1</w:t>
        </w:r>
        <w:r>
          <w:rPr>
            <w:rFonts w:asciiTheme="minorHAnsi" w:eastAsiaTheme="minorEastAsia" w:hAnsiTheme="minorHAnsi" w:cstheme="minorBidi"/>
            <w:sz w:val="22"/>
            <w:szCs w:val="22"/>
          </w:rPr>
          <w:tab/>
        </w:r>
        <w:r w:rsidRPr="00A944DB">
          <w:rPr>
            <w:rStyle w:val="Hyperlink"/>
            <w:rFonts w:eastAsia="Calibri"/>
            <w:lang w:val="en-GB"/>
          </w:rPr>
          <w:t>Implementation and Reviews</w:t>
        </w:r>
        <w:r>
          <w:rPr>
            <w:webHidden/>
          </w:rPr>
          <w:tab/>
        </w:r>
        <w:r>
          <w:rPr>
            <w:webHidden/>
          </w:rPr>
          <w:fldChar w:fldCharType="begin"/>
        </w:r>
        <w:r>
          <w:rPr>
            <w:webHidden/>
          </w:rPr>
          <w:instrText xml:space="preserve"> PAGEREF _Toc175921297 \h </w:instrText>
        </w:r>
        <w:r>
          <w:rPr>
            <w:webHidden/>
          </w:rPr>
        </w:r>
        <w:r>
          <w:rPr>
            <w:webHidden/>
          </w:rPr>
          <w:fldChar w:fldCharType="separate"/>
        </w:r>
        <w:r w:rsidR="00ED4CD8">
          <w:rPr>
            <w:webHidden/>
          </w:rPr>
          <w:t>46</w:t>
        </w:r>
        <w:r>
          <w:rPr>
            <w:webHidden/>
          </w:rPr>
          <w:fldChar w:fldCharType="end"/>
        </w:r>
      </w:hyperlink>
    </w:p>
    <w:p w14:paraId="7AFF7C8A" w14:textId="608B5910" w:rsidR="00503653" w:rsidRDefault="00503653">
      <w:pPr>
        <w:pStyle w:val="TOC2"/>
        <w:rPr>
          <w:rFonts w:asciiTheme="minorHAnsi" w:eastAsiaTheme="minorEastAsia" w:hAnsiTheme="minorHAnsi" w:cstheme="minorBidi"/>
          <w:sz w:val="22"/>
          <w:szCs w:val="22"/>
        </w:rPr>
      </w:pPr>
      <w:hyperlink w:anchor="_Toc175921298" w:history="1">
        <w:r w:rsidRPr="00A944DB">
          <w:rPr>
            <w:rStyle w:val="Hyperlink"/>
            <w:rFonts w:eastAsia="Calibri"/>
            <w:lang w:val="en-GB"/>
          </w:rPr>
          <w:t>3.2</w:t>
        </w:r>
        <w:r>
          <w:rPr>
            <w:rFonts w:asciiTheme="minorHAnsi" w:eastAsiaTheme="minorEastAsia" w:hAnsiTheme="minorHAnsi" w:cstheme="minorBidi"/>
            <w:sz w:val="22"/>
            <w:szCs w:val="22"/>
          </w:rPr>
          <w:tab/>
        </w:r>
        <w:r w:rsidRPr="00A944DB">
          <w:rPr>
            <w:rStyle w:val="Hyperlink"/>
            <w:rFonts w:eastAsia="Calibri"/>
            <w:lang w:val="en-GB"/>
          </w:rPr>
          <w:t>Exceptions</w:t>
        </w:r>
        <w:r>
          <w:rPr>
            <w:webHidden/>
          </w:rPr>
          <w:tab/>
        </w:r>
        <w:r>
          <w:rPr>
            <w:webHidden/>
          </w:rPr>
          <w:fldChar w:fldCharType="begin"/>
        </w:r>
        <w:r>
          <w:rPr>
            <w:webHidden/>
          </w:rPr>
          <w:instrText xml:space="preserve"> PAGEREF _Toc175921298 \h </w:instrText>
        </w:r>
        <w:r>
          <w:rPr>
            <w:webHidden/>
          </w:rPr>
        </w:r>
        <w:r>
          <w:rPr>
            <w:webHidden/>
          </w:rPr>
          <w:fldChar w:fldCharType="separate"/>
        </w:r>
        <w:r w:rsidR="00ED4CD8">
          <w:rPr>
            <w:webHidden/>
          </w:rPr>
          <w:t>46</w:t>
        </w:r>
        <w:r>
          <w:rPr>
            <w:webHidden/>
          </w:rPr>
          <w:fldChar w:fldCharType="end"/>
        </w:r>
      </w:hyperlink>
    </w:p>
    <w:p w14:paraId="3659B384" w14:textId="4B3E18C6" w:rsidR="00503653" w:rsidRDefault="00503653">
      <w:pPr>
        <w:pStyle w:val="TOC1"/>
        <w:rPr>
          <w:rFonts w:asciiTheme="minorHAnsi" w:eastAsiaTheme="minorEastAsia" w:hAnsiTheme="minorHAnsi" w:cstheme="minorBidi"/>
          <w:b w:val="0"/>
          <w:caps w:val="0"/>
          <w:sz w:val="22"/>
          <w:szCs w:val="22"/>
        </w:rPr>
      </w:pPr>
      <w:hyperlink w:anchor="_Toc175921299" w:history="1">
        <w:r w:rsidRPr="00A944DB">
          <w:rPr>
            <w:rStyle w:val="Hyperlink"/>
            <w:rFonts w:eastAsia="Calibri"/>
            <w:lang w:val="en-GB"/>
          </w:rPr>
          <w:t>4</w:t>
        </w:r>
        <w:r>
          <w:rPr>
            <w:rFonts w:asciiTheme="minorHAnsi" w:eastAsiaTheme="minorEastAsia" w:hAnsiTheme="minorHAnsi" w:cstheme="minorBidi"/>
            <w:b w:val="0"/>
            <w:caps w:val="0"/>
            <w:sz w:val="22"/>
            <w:szCs w:val="22"/>
          </w:rPr>
          <w:tab/>
        </w:r>
        <w:r w:rsidRPr="00A944DB">
          <w:rPr>
            <w:rStyle w:val="Hyperlink"/>
            <w:rFonts w:eastAsia="Calibri"/>
          </w:rPr>
          <w:t>GLOSSARY AND ACRONYMS</w:t>
        </w:r>
        <w:r>
          <w:rPr>
            <w:webHidden/>
          </w:rPr>
          <w:tab/>
        </w:r>
        <w:r>
          <w:rPr>
            <w:webHidden/>
          </w:rPr>
          <w:fldChar w:fldCharType="begin"/>
        </w:r>
        <w:r>
          <w:rPr>
            <w:webHidden/>
          </w:rPr>
          <w:instrText xml:space="preserve"> PAGEREF _Toc175921299 \h </w:instrText>
        </w:r>
        <w:r>
          <w:rPr>
            <w:webHidden/>
          </w:rPr>
        </w:r>
        <w:r>
          <w:rPr>
            <w:webHidden/>
          </w:rPr>
          <w:fldChar w:fldCharType="separate"/>
        </w:r>
        <w:r w:rsidR="00ED4CD8">
          <w:rPr>
            <w:webHidden/>
          </w:rPr>
          <w:t>47</w:t>
        </w:r>
        <w:r>
          <w:rPr>
            <w:webHidden/>
          </w:rPr>
          <w:fldChar w:fldCharType="end"/>
        </w:r>
      </w:hyperlink>
    </w:p>
    <w:p w14:paraId="2A48B2AF" w14:textId="1F65C2A0" w:rsidR="00503653" w:rsidRDefault="00503653">
      <w:pPr>
        <w:pStyle w:val="TOC2"/>
        <w:rPr>
          <w:rFonts w:asciiTheme="minorHAnsi" w:eastAsiaTheme="minorEastAsia" w:hAnsiTheme="minorHAnsi" w:cstheme="minorBidi"/>
          <w:sz w:val="22"/>
          <w:szCs w:val="22"/>
        </w:rPr>
      </w:pPr>
      <w:hyperlink w:anchor="_Toc175921300" w:history="1">
        <w:r w:rsidRPr="00A944DB">
          <w:rPr>
            <w:rStyle w:val="Hyperlink"/>
            <w:rFonts w:eastAsia="Calibri"/>
            <w:b/>
          </w:rPr>
          <w:t>4.1</w:t>
        </w:r>
        <w:r>
          <w:rPr>
            <w:rFonts w:asciiTheme="minorHAnsi" w:eastAsiaTheme="minorEastAsia" w:hAnsiTheme="minorHAnsi" w:cstheme="minorBidi"/>
            <w:sz w:val="22"/>
            <w:szCs w:val="22"/>
          </w:rPr>
          <w:tab/>
        </w:r>
        <w:r w:rsidRPr="00A944DB">
          <w:rPr>
            <w:rStyle w:val="Hyperlink"/>
            <w:rFonts w:eastAsia="Calibri"/>
            <w:b/>
          </w:rPr>
          <w:t>Glossary</w:t>
        </w:r>
        <w:r>
          <w:rPr>
            <w:webHidden/>
          </w:rPr>
          <w:tab/>
        </w:r>
        <w:r>
          <w:rPr>
            <w:webHidden/>
          </w:rPr>
          <w:fldChar w:fldCharType="begin"/>
        </w:r>
        <w:r>
          <w:rPr>
            <w:webHidden/>
          </w:rPr>
          <w:instrText xml:space="preserve"> PAGEREF _Toc175921300 \h </w:instrText>
        </w:r>
        <w:r>
          <w:rPr>
            <w:webHidden/>
          </w:rPr>
        </w:r>
        <w:r>
          <w:rPr>
            <w:webHidden/>
          </w:rPr>
          <w:fldChar w:fldCharType="separate"/>
        </w:r>
        <w:r w:rsidR="00ED4CD8">
          <w:rPr>
            <w:webHidden/>
          </w:rPr>
          <w:t>47</w:t>
        </w:r>
        <w:r>
          <w:rPr>
            <w:webHidden/>
          </w:rPr>
          <w:fldChar w:fldCharType="end"/>
        </w:r>
      </w:hyperlink>
    </w:p>
    <w:p w14:paraId="41FBB459" w14:textId="708016E1" w:rsidR="00503653" w:rsidRDefault="00503653">
      <w:pPr>
        <w:pStyle w:val="TOC2"/>
        <w:rPr>
          <w:rFonts w:asciiTheme="minorHAnsi" w:eastAsiaTheme="minorEastAsia" w:hAnsiTheme="minorHAnsi" w:cstheme="minorBidi"/>
          <w:sz w:val="22"/>
          <w:szCs w:val="22"/>
        </w:rPr>
      </w:pPr>
      <w:hyperlink w:anchor="_Toc175921301" w:history="1">
        <w:r w:rsidRPr="00A944DB">
          <w:rPr>
            <w:rStyle w:val="Hyperlink"/>
            <w:rFonts w:eastAsia="Calibri"/>
            <w:b/>
            <w:lang w:val="en-GB"/>
          </w:rPr>
          <w:t>4.2</w:t>
        </w:r>
        <w:r>
          <w:rPr>
            <w:rFonts w:asciiTheme="minorHAnsi" w:eastAsiaTheme="minorEastAsia" w:hAnsiTheme="minorHAnsi" w:cstheme="minorBidi"/>
            <w:sz w:val="22"/>
            <w:szCs w:val="22"/>
          </w:rPr>
          <w:tab/>
        </w:r>
        <w:r w:rsidRPr="00A944DB">
          <w:rPr>
            <w:rStyle w:val="Hyperlink"/>
            <w:rFonts w:eastAsia="Calibri"/>
            <w:b/>
          </w:rPr>
          <w:t>Acronyms</w:t>
        </w:r>
        <w:r>
          <w:rPr>
            <w:webHidden/>
          </w:rPr>
          <w:tab/>
        </w:r>
        <w:r>
          <w:rPr>
            <w:webHidden/>
          </w:rPr>
          <w:fldChar w:fldCharType="begin"/>
        </w:r>
        <w:r>
          <w:rPr>
            <w:webHidden/>
          </w:rPr>
          <w:instrText xml:space="preserve"> PAGEREF _Toc175921301 \h </w:instrText>
        </w:r>
        <w:r>
          <w:rPr>
            <w:webHidden/>
          </w:rPr>
        </w:r>
        <w:r>
          <w:rPr>
            <w:webHidden/>
          </w:rPr>
          <w:fldChar w:fldCharType="separate"/>
        </w:r>
        <w:r w:rsidR="00ED4CD8">
          <w:rPr>
            <w:webHidden/>
          </w:rPr>
          <w:t>47</w:t>
        </w:r>
        <w:r>
          <w:rPr>
            <w:webHidden/>
          </w:rPr>
          <w:fldChar w:fldCharType="end"/>
        </w:r>
      </w:hyperlink>
    </w:p>
    <w:p w14:paraId="70428CD3" w14:textId="36E6A9F6" w:rsidR="00503653" w:rsidRDefault="00503653">
      <w:pPr>
        <w:pStyle w:val="TOC1"/>
        <w:rPr>
          <w:rFonts w:asciiTheme="minorHAnsi" w:eastAsiaTheme="minorEastAsia" w:hAnsiTheme="minorHAnsi" w:cstheme="minorBidi"/>
          <w:b w:val="0"/>
          <w:caps w:val="0"/>
          <w:sz w:val="22"/>
          <w:szCs w:val="22"/>
        </w:rPr>
      </w:pPr>
      <w:hyperlink w:anchor="_Toc175921302" w:history="1">
        <w:r w:rsidRPr="00A944DB">
          <w:rPr>
            <w:rStyle w:val="Hyperlink"/>
            <w:rFonts w:eastAsia="Calibri"/>
          </w:rPr>
          <w:t>5</w:t>
        </w:r>
        <w:r>
          <w:rPr>
            <w:rFonts w:asciiTheme="minorHAnsi" w:eastAsiaTheme="minorEastAsia" w:hAnsiTheme="minorHAnsi" w:cstheme="minorBidi"/>
            <w:b w:val="0"/>
            <w:caps w:val="0"/>
            <w:sz w:val="22"/>
            <w:szCs w:val="22"/>
          </w:rPr>
          <w:tab/>
        </w:r>
        <w:r w:rsidRPr="00A944DB">
          <w:rPr>
            <w:rStyle w:val="Hyperlink"/>
            <w:rFonts w:eastAsia="Calibri"/>
            <w:lang w:val="en-GB"/>
          </w:rPr>
          <w:t xml:space="preserve">RELATED </w:t>
        </w:r>
        <w:r w:rsidRPr="00A944DB">
          <w:rPr>
            <w:rStyle w:val="Hyperlink"/>
            <w:rFonts w:eastAsia="Calibri"/>
          </w:rPr>
          <w:t>DOCUMENTS</w:t>
        </w:r>
        <w:r>
          <w:rPr>
            <w:webHidden/>
          </w:rPr>
          <w:tab/>
        </w:r>
        <w:r>
          <w:rPr>
            <w:webHidden/>
          </w:rPr>
          <w:fldChar w:fldCharType="begin"/>
        </w:r>
        <w:r>
          <w:rPr>
            <w:webHidden/>
          </w:rPr>
          <w:instrText xml:space="preserve"> PAGEREF _Toc175921302 \h </w:instrText>
        </w:r>
        <w:r>
          <w:rPr>
            <w:webHidden/>
          </w:rPr>
        </w:r>
        <w:r>
          <w:rPr>
            <w:webHidden/>
          </w:rPr>
          <w:fldChar w:fldCharType="separate"/>
        </w:r>
        <w:r w:rsidR="00ED4CD8">
          <w:rPr>
            <w:webHidden/>
          </w:rPr>
          <w:t>48</w:t>
        </w:r>
        <w:r>
          <w:rPr>
            <w:webHidden/>
          </w:rPr>
          <w:fldChar w:fldCharType="end"/>
        </w:r>
      </w:hyperlink>
    </w:p>
    <w:p w14:paraId="44217A55" w14:textId="568A98D4" w:rsidR="00503653" w:rsidRDefault="00503653">
      <w:pPr>
        <w:pStyle w:val="TOC1"/>
        <w:rPr>
          <w:rFonts w:asciiTheme="minorHAnsi" w:eastAsiaTheme="minorEastAsia" w:hAnsiTheme="minorHAnsi" w:cstheme="minorBidi"/>
          <w:b w:val="0"/>
          <w:caps w:val="0"/>
          <w:sz w:val="22"/>
          <w:szCs w:val="22"/>
        </w:rPr>
      </w:pPr>
      <w:hyperlink w:anchor="_Toc175921303" w:history="1">
        <w:r w:rsidRPr="00A944DB">
          <w:rPr>
            <w:rStyle w:val="Hyperlink"/>
            <w:rFonts w:eastAsia="Calibri"/>
            <w:lang w:val="en-GB"/>
          </w:rPr>
          <w:t>6</w:t>
        </w:r>
        <w:r>
          <w:rPr>
            <w:rFonts w:asciiTheme="minorHAnsi" w:eastAsiaTheme="minorEastAsia" w:hAnsiTheme="minorHAnsi" w:cstheme="minorBidi"/>
            <w:b w:val="0"/>
            <w:caps w:val="0"/>
            <w:sz w:val="22"/>
            <w:szCs w:val="22"/>
          </w:rPr>
          <w:tab/>
        </w:r>
        <w:r w:rsidRPr="00A944DB">
          <w:rPr>
            <w:rStyle w:val="Hyperlink"/>
            <w:rFonts w:eastAsia="Calibri"/>
            <w:lang w:val="en-GB"/>
          </w:rPr>
          <w:t xml:space="preserve">DOCUMENT </w:t>
        </w:r>
        <w:r w:rsidRPr="00A944DB">
          <w:rPr>
            <w:rStyle w:val="Hyperlink"/>
            <w:rFonts w:eastAsia="Calibri"/>
          </w:rPr>
          <w:t>CONTROL</w:t>
        </w:r>
        <w:r>
          <w:rPr>
            <w:webHidden/>
          </w:rPr>
          <w:tab/>
        </w:r>
        <w:r>
          <w:rPr>
            <w:webHidden/>
          </w:rPr>
          <w:fldChar w:fldCharType="begin"/>
        </w:r>
        <w:r>
          <w:rPr>
            <w:webHidden/>
          </w:rPr>
          <w:instrText xml:space="preserve"> PAGEREF _Toc175921303 \h </w:instrText>
        </w:r>
        <w:r>
          <w:rPr>
            <w:webHidden/>
          </w:rPr>
        </w:r>
        <w:r>
          <w:rPr>
            <w:webHidden/>
          </w:rPr>
          <w:fldChar w:fldCharType="separate"/>
        </w:r>
        <w:r w:rsidR="00ED4CD8">
          <w:rPr>
            <w:webHidden/>
          </w:rPr>
          <w:t>48</w:t>
        </w:r>
        <w:r>
          <w:rPr>
            <w:webHidden/>
          </w:rPr>
          <w:fldChar w:fldCharType="end"/>
        </w:r>
      </w:hyperlink>
    </w:p>
    <w:p w14:paraId="6EED8289" w14:textId="77777777" w:rsidR="00326DC5" w:rsidRDefault="007378C6" w:rsidP="00E259D1">
      <w:pPr>
        <w:pStyle w:val="Heading1"/>
        <w:numPr>
          <w:ilvl w:val="0"/>
          <w:numId w:val="0"/>
        </w:numPr>
        <w:ind w:left="432" w:hanging="432"/>
        <w:jc w:val="center"/>
        <w:rPr>
          <w:caps/>
          <w:noProof/>
          <w:szCs w:val="22"/>
        </w:rPr>
        <w:sectPr w:rsidR="00326DC5" w:rsidSect="007378C6">
          <w:pgSz w:w="11909" w:h="16834" w:code="9"/>
          <w:pgMar w:top="1247" w:right="1134" w:bottom="1247" w:left="1134" w:header="357" w:footer="567" w:gutter="0"/>
          <w:cols w:space="720"/>
          <w:titlePg/>
          <w:docGrid w:linePitch="299"/>
        </w:sectPr>
      </w:pPr>
      <w:r w:rsidRPr="000C5E90">
        <w:rPr>
          <w:caps/>
          <w:noProof/>
          <w:szCs w:val="22"/>
        </w:rPr>
        <w:fldChar w:fldCharType="end"/>
      </w:r>
      <w:bookmarkStart w:id="0" w:name="_Toc171281645"/>
    </w:p>
    <w:p w14:paraId="3ADBC336" w14:textId="362D4C68" w:rsidR="007378C6" w:rsidRPr="00E259D1" w:rsidRDefault="00DC3622" w:rsidP="00E259D1">
      <w:pPr>
        <w:pStyle w:val="Heading1"/>
        <w:numPr>
          <w:ilvl w:val="0"/>
          <w:numId w:val="0"/>
        </w:numPr>
        <w:ind w:left="432" w:hanging="432"/>
        <w:jc w:val="center"/>
        <w:rPr>
          <w:lang w:val="en-GB"/>
        </w:rPr>
      </w:pPr>
      <w:bookmarkStart w:id="1" w:name="_Toc175921230"/>
      <w:r w:rsidRPr="00E259D1">
        <w:rPr>
          <w:lang w:val="en-GB"/>
        </w:rPr>
        <w:lastRenderedPageBreak/>
        <w:t>List of Tables</w:t>
      </w:r>
      <w:bookmarkEnd w:id="0"/>
      <w:bookmarkEnd w:id="1"/>
    </w:p>
    <w:p w14:paraId="36683126" w14:textId="6AE4BD7B" w:rsidR="00B128F5" w:rsidRPr="002B5A34" w:rsidRDefault="002512C4">
      <w:pPr>
        <w:pStyle w:val="TableofFigures"/>
        <w:tabs>
          <w:tab w:val="right" w:leader="dot" w:pos="9631"/>
        </w:tabs>
        <w:rPr>
          <w:rFonts w:asciiTheme="minorHAnsi" w:eastAsiaTheme="minorEastAsia" w:hAnsiTheme="minorHAnsi" w:cstheme="minorBidi"/>
          <w:i w:val="0"/>
          <w:noProof/>
          <w:szCs w:val="22"/>
        </w:rPr>
      </w:pPr>
      <w:r w:rsidRPr="00584169">
        <w:rPr>
          <w:rFonts w:cs="Arial"/>
          <w:b/>
          <w:i w:val="0"/>
          <w:color w:val="0000FF"/>
          <w:szCs w:val="22"/>
          <w:lang w:val="en-GB"/>
        </w:rPr>
        <w:fldChar w:fldCharType="begin"/>
      </w:r>
      <w:r w:rsidRPr="00F0176B">
        <w:rPr>
          <w:rFonts w:cs="Arial"/>
          <w:b/>
          <w:i w:val="0"/>
          <w:color w:val="0000FF"/>
          <w:szCs w:val="22"/>
          <w:lang w:val="en-GB"/>
        </w:rPr>
        <w:instrText xml:space="preserve"> TOC \h \z \c "Table" </w:instrText>
      </w:r>
      <w:r w:rsidRPr="00584169">
        <w:rPr>
          <w:rFonts w:cs="Arial"/>
          <w:b/>
          <w:i w:val="0"/>
          <w:color w:val="0000FF"/>
          <w:szCs w:val="22"/>
          <w:lang w:val="en-GB"/>
        </w:rPr>
        <w:fldChar w:fldCharType="separate"/>
      </w:r>
      <w:hyperlink w:anchor="_Toc175567678" w:history="1">
        <w:r w:rsidR="00B128F5" w:rsidRPr="002B5A34">
          <w:rPr>
            <w:rStyle w:val="Hyperlink"/>
            <w:rFonts w:eastAsia="Verdana" w:cs="Verdana"/>
            <w:noProof/>
          </w:rPr>
          <w:t>Table 1: Stakeholders’ concerns:</w:t>
        </w:r>
        <w:r w:rsidR="00B128F5" w:rsidRPr="00093594">
          <w:rPr>
            <w:i w:val="0"/>
            <w:noProof/>
            <w:webHidden/>
          </w:rPr>
          <w:tab/>
        </w:r>
        <w:r w:rsidR="00B128F5" w:rsidRPr="00093594">
          <w:rPr>
            <w:i w:val="0"/>
            <w:noProof/>
            <w:webHidden/>
          </w:rPr>
          <w:fldChar w:fldCharType="begin"/>
        </w:r>
        <w:r w:rsidR="00B128F5" w:rsidRPr="00093594">
          <w:rPr>
            <w:i w:val="0"/>
            <w:noProof/>
            <w:webHidden/>
          </w:rPr>
          <w:instrText xml:space="preserve"> PAGEREF _Toc175567678 \h </w:instrText>
        </w:r>
        <w:r w:rsidR="00B128F5" w:rsidRPr="00093594">
          <w:rPr>
            <w:i w:val="0"/>
            <w:noProof/>
            <w:webHidden/>
          </w:rPr>
        </w:r>
        <w:r w:rsidR="00B128F5" w:rsidRPr="00093594">
          <w:rPr>
            <w:i w:val="0"/>
            <w:noProof/>
            <w:webHidden/>
          </w:rPr>
          <w:fldChar w:fldCharType="separate"/>
        </w:r>
        <w:r w:rsidR="00ED4CD8">
          <w:rPr>
            <w:i w:val="0"/>
            <w:noProof/>
            <w:webHidden/>
          </w:rPr>
          <w:t>10</w:t>
        </w:r>
        <w:r w:rsidR="00B128F5" w:rsidRPr="00093594">
          <w:rPr>
            <w:i w:val="0"/>
            <w:noProof/>
            <w:webHidden/>
          </w:rPr>
          <w:fldChar w:fldCharType="end"/>
        </w:r>
      </w:hyperlink>
    </w:p>
    <w:p w14:paraId="56325978" w14:textId="6FE9D2F7"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79" w:history="1">
        <w:r w:rsidRPr="002B5A34">
          <w:rPr>
            <w:rStyle w:val="Hyperlink"/>
            <w:rFonts w:eastAsia="Verdana" w:cs="Verdana"/>
            <w:noProof/>
          </w:rPr>
          <w:t xml:space="preserve">Table 2: Risks </w:t>
        </w:r>
        <w:r w:rsidRPr="002B5A34">
          <w:rPr>
            <w:rStyle w:val="Hyperlink"/>
            <w:rFonts w:eastAsia="Calibri"/>
            <w:bCs/>
            <w:noProof/>
            <w:lang w:val="en-GB"/>
          </w:rPr>
          <w:t xml:space="preserve">on Development and Implementation </w:t>
        </w:r>
        <w:r w:rsidRPr="002B5A34">
          <w:rPr>
            <w:rStyle w:val="Hyperlink"/>
            <w:rFonts w:eastAsia="Verdana" w:cs="Verdana"/>
            <w:noProof/>
          </w:rPr>
          <w:t xml:space="preserve">of </w:t>
        </w:r>
        <w:r w:rsidRPr="002B5A34">
          <w:rPr>
            <w:rStyle w:val="Hyperlink"/>
            <w:noProof/>
          </w:rPr>
          <w:t>&lt;&lt;Insert name of public institution&gt;&gt;</w:t>
        </w:r>
        <w:r w:rsidRPr="002B5A34">
          <w:rPr>
            <w:rStyle w:val="Hyperlink"/>
            <w:rFonts w:eastAsia="Verdana" w:cs="Verdana"/>
            <w:noProof/>
          </w:rPr>
          <w:t xml:space="preserve"> Enterprise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_Toc175567679 \h </w:instrText>
        </w:r>
        <w:r w:rsidRPr="00093594">
          <w:rPr>
            <w:i w:val="0"/>
            <w:noProof/>
            <w:webHidden/>
          </w:rPr>
        </w:r>
        <w:r w:rsidRPr="00093594">
          <w:rPr>
            <w:i w:val="0"/>
            <w:noProof/>
            <w:webHidden/>
          </w:rPr>
          <w:fldChar w:fldCharType="separate"/>
        </w:r>
        <w:r w:rsidR="00ED4CD8">
          <w:rPr>
            <w:i w:val="0"/>
            <w:noProof/>
            <w:webHidden/>
          </w:rPr>
          <w:t>11</w:t>
        </w:r>
        <w:r w:rsidRPr="00093594">
          <w:rPr>
            <w:i w:val="0"/>
            <w:noProof/>
            <w:webHidden/>
          </w:rPr>
          <w:fldChar w:fldCharType="end"/>
        </w:r>
      </w:hyperlink>
    </w:p>
    <w:p w14:paraId="649F2230" w14:textId="13FACC55"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0" w:history="1">
        <w:r w:rsidRPr="002B5A34">
          <w:rPr>
            <w:rStyle w:val="Hyperlink"/>
            <w:rFonts w:eastAsia="Verdana" w:cs="Verdana"/>
            <w:noProof/>
          </w:rPr>
          <w:t>Table 3: Summary of the Business Architecture Principles</w:t>
        </w:r>
        <w:r w:rsidRPr="00093594">
          <w:rPr>
            <w:i w:val="0"/>
            <w:noProof/>
            <w:webHidden/>
          </w:rPr>
          <w:tab/>
        </w:r>
        <w:r w:rsidRPr="00093594">
          <w:rPr>
            <w:i w:val="0"/>
            <w:noProof/>
            <w:webHidden/>
          </w:rPr>
          <w:fldChar w:fldCharType="begin"/>
        </w:r>
        <w:r w:rsidRPr="00093594">
          <w:rPr>
            <w:i w:val="0"/>
            <w:noProof/>
            <w:webHidden/>
          </w:rPr>
          <w:instrText xml:space="preserve"> PAGEREF _Toc175567680 \h </w:instrText>
        </w:r>
        <w:r w:rsidRPr="00093594">
          <w:rPr>
            <w:i w:val="0"/>
            <w:noProof/>
            <w:webHidden/>
          </w:rPr>
        </w:r>
        <w:r w:rsidRPr="00093594">
          <w:rPr>
            <w:i w:val="0"/>
            <w:noProof/>
            <w:webHidden/>
          </w:rPr>
          <w:fldChar w:fldCharType="separate"/>
        </w:r>
        <w:r w:rsidR="00ED4CD8">
          <w:rPr>
            <w:i w:val="0"/>
            <w:noProof/>
            <w:webHidden/>
          </w:rPr>
          <w:t>14</w:t>
        </w:r>
        <w:r w:rsidRPr="00093594">
          <w:rPr>
            <w:i w:val="0"/>
            <w:noProof/>
            <w:webHidden/>
          </w:rPr>
          <w:fldChar w:fldCharType="end"/>
        </w:r>
      </w:hyperlink>
    </w:p>
    <w:p w14:paraId="47EF8439" w14:textId="47B4C2C3"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1" w:history="1">
        <w:r w:rsidRPr="002B5A34">
          <w:rPr>
            <w:rStyle w:val="Hyperlink"/>
            <w:rFonts w:eastAsia="Verdana" w:cs="Verdana"/>
            <w:noProof/>
          </w:rPr>
          <w:t>Table 4: Key Functions and Services Provided in Each Directorate</w:t>
        </w:r>
        <w:r w:rsidRPr="00093594">
          <w:rPr>
            <w:i w:val="0"/>
            <w:noProof/>
            <w:webHidden/>
          </w:rPr>
          <w:tab/>
        </w:r>
        <w:r w:rsidRPr="00093594">
          <w:rPr>
            <w:i w:val="0"/>
            <w:noProof/>
            <w:webHidden/>
          </w:rPr>
          <w:fldChar w:fldCharType="begin"/>
        </w:r>
        <w:r w:rsidRPr="00093594">
          <w:rPr>
            <w:i w:val="0"/>
            <w:noProof/>
            <w:webHidden/>
          </w:rPr>
          <w:instrText xml:space="preserve"> PAGEREF _Toc175567681 \h </w:instrText>
        </w:r>
        <w:r w:rsidRPr="00093594">
          <w:rPr>
            <w:i w:val="0"/>
            <w:noProof/>
            <w:webHidden/>
          </w:rPr>
        </w:r>
        <w:r w:rsidRPr="00093594">
          <w:rPr>
            <w:i w:val="0"/>
            <w:noProof/>
            <w:webHidden/>
          </w:rPr>
          <w:fldChar w:fldCharType="separate"/>
        </w:r>
        <w:r w:rsidR="00ED4CD8">
          <w:rPr>
            <w:i w:val="0"/>
            <w:noProof/>
            <w:webHidden/>
          </w:rPr>
          <w:t>16</w:t>
        </w:r>
        <w:r w:rsidRPr="00093594">
          <w:rPr>
            <w:i w:val="0"/>
            <w:noProof/>
            <w:webHidden/>
          </w:rPr>
          <w:fldChar w:fldCharType="end"/>
        </w:r>
      </w:hyperlink>
    </w:p>
    <w:p w14:paraId="4AB0510E" w14:textId="387AE747"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2" w:history="1">
        <w:r w:rsidRPr="002B5A34">
          <w:rPr>
            <w:rStyle w:val="Hyperlink"/>
            <w:rFonts w:eastAsia="Verdana" w:cs="Verdana"/>
            <w:noProof/>
          </w:rPr>
          <w:t>Table 5: Supporting Directorate/Department/Unit and their Key Objectives</w:t>
        </w:r>
        <w:r w:rsidRPr="00093594">
          <w:rPr>
            <w:i w:val="0"/>
            <w:noProof/>
            <w:webHidden/>
          </w:rPr>
          <w:tab/>
        </w:r>
        <w:r w:rsidRPr="00093594">
          <w:rPr>
            <w:i w:val="0"/>
            <w:noProof/>
            <w:webHidden/>
          </w:rPr>
          <w:fldChar w:fldCharType="begin"/>
        </w:r>
        <w:r w:rsidRPr="00093594">
          <w:rPr>
            <w:i w:val="0"/>
            <w:noProof/>
            <w:webHidden/>
          </w:rPr>
          <w:instrText xml:space="preserve"> PAGEREF _Toc175567682 \h </w:instrText>
        </w:r>
        <w:r w:rsidRPr="00093594">
          <w:rPr>
            <w:i w:val="0"/>
            <w:noProof/>
            <w:webHidden/>
          </w:rPr>
        </w:r>
        <w:r w:rsidRPr="00093594">
          <w:rPr>
            <w:i w:val="0"/>
            <w:noProof/>
            <w:webHidden/>
          </w:rPr>
          <w:fldChar w:fldCharType="separate"/>
        </w:r>
        <w:r w:rsidR="00ED4CD8">
          <w:rPr>
            <w:i w:val="0"/>
            <w:noProof/>
            <w:webHidden/>
          </w:rPr>
          <w:t>17</w:t>
        </w:r>
        <w:r w:rsidRPr="00093594">
          <w:rPr>
            <w:i w:val="0"/>
            <w:noProof/>
            <w:webHidden/>
          </w:rPr>
          <w:fldChar w:fldCharType="end"/>
        </w:r>
      </w:hyperlink>
    </w:p>
    <w:p w14:paraId="69225176" w14:textId="5BA7F325"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3" w:history="1">
        <w:r w:rsidRPr="002B5A34">
          <w:rPr>
            <w:rStyle w:val="Hyperlink"/>
            <w:rFonts w:eastAsia="Verdana" w:cs="Verdana"/>
            <w:noProof/>
          </w:rPr>
          <w:t>Table 6: Summary of the Target Business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_Toc175567683 \h </w:instrText>
        </w:r>
        <w:r w:rsidRPr="00093594">
          <w:rPr>
            <w:i w:val="0"/>
            <w:noProof/>
            <w:webHidden/>
          </w:rPr>
        </w:r>
        <w:r w:rsidRPr="00093594">
          <w:rPr>
            <w:i w:val="0"/>
            <w:noProof/>
            <w:webHidden/>
          </w:rPr>
          <w:fldChar w:fldCharType="separate"/>
        </w:r>
        <w:r w:rsidR="00ED4CD8">
          <w:rPr>
            <w:i w:val="0"/>
            <w:noProof/>
            <w:webHidden/>
          </w:rPr>
          <w:t>19</w:t>
        </w:r>
        <w:r w:rsidRPr="00093594">
          <w:rPr>
            <w:i w:val="0"/>
            <w:noProof/>
            <w:webHidden/>
          </w:rPr>
          <w:fldChar w:fldCharType="end"/>
        </w:r>
      </w:hyperlink>
    </w:p>
    <w:p w14:paraId="649C11BA" w14:textId="70A9B990"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4" w:history="1">
        <w:r w:rsidRPr="002B5A34">
          <w:rPr>
            <w:rStyle w:val="Hyperlink"/>
            <w:rFonts w:eastAsia="Verdana" w:cs="Verdana"/>
            <w:noProof/>
          </w:rPr>
          <w:t>Table 7: Summary of the business Architecture Gap analysis</w:t>
        </w:r>
        <w:r w:rsidRPr="00093594">
          <w:rPr>
            <w:i w:val="0"/>
            <w:noProof/>
            <w:webHidden/>
          </w:rPr>
          <w:tab/>
        </w:r>
        <w:r w:rsidRPr="00093594">
          <w:rPr>
            <w:i w:val="0"/>
            <w:noProof/>
            <w:webHidden/>
          </w:rPr>
          <w:fldChar w:fldCharType="begin"/>
        </w:r>
        <w:r w:rsidRPr="00093594">
          <w:rPr>
            <w:i w:val="0"/>
            <w:noProof/>
            <w:webHidden/>
          </w:rPr>
          <w:instrText xml:space="preserve"> PAGEREF _Toc175567684 \h </w:instrText>
        </w:r>
        <w:r w:rsidRPr="00093594">
          <w:rPr>
            <w:i w:val="0"/>
            <w:noProof/>
            <w:webHidden/>
          </w:rPr>
        </w:r>
        <w:r w:rsidRPr="00093594">
          <w:rPr>
            <w:i w:val="0"/>
            <w:noProof/>
            <w:webHidden/>
          </w:rPr>
          <w:fldChar w:fldCharType="separate"/>
        </w:r>
        <w:r w:rsidR="00ED4CD8">
          <w:rPr>
            <w:i w:val="0"/>
            <w:noProof/>
            <w:webHidden/>
          </w:rPr>
          <w:t>20</w:t>
        </w:r>
        <w:r w:rsidRPr="00093594">
          <w:rPr>
            <w:i w:val="0"/>
            <w:noProof/>
            <w:webHidden/>
          </w:rPr>
          <w:fldChar w:fldCharType="end"/>
        </w:r>
      </w:hyperlink>
    </w:p>
    <w:p w14:paraId="5261020F" w14:textId="61A52887"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5" w:history="1">
        <w:r w:rsidRPr="002B5A34">
          <w:rPr>
            <w:rStyle w:val="Hyperlink"/>
            <w:rFonts w:eastAsia="Verdana" w:cs="Verdana"/>
            <w:noProof/>
          </w:rPr>
          <w:t>Table 8: Outlines the Guiding Principles for Data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_Toc175567685 \h </w:instrText>
        </w:r>
        <w:r w:rsidRPr="00093594">
          <w:rPr>
            <w:i w:val="0"/>
            <w:noProof/>
            <w:webHidden/>
          </w:rPr>
        </w:r>
        <w:r w:rsidRPr="00093594">
          <w:rPr>
            <w:i w:val="0"/>
            <w:noProof/>
            <w:webHidden/>
          </w:rPr>
          <w:fldChar w:fldCharType="separate"/>
        </w:r>
        <w:r w:rsidR="00ED4CD8">
          <w:rPr>
            <w:i w:val="0"/>
            <w:noProof/>
            <w:webHidden/>
          </w:rPr>
          <w:t>20</w:t>
        </w:r>
        <w:r w:rsidRPr="00093594">
          <w:rPr>
            <w:i w:val="0"/>
            <w:noProof/>
            <w:webHidden/>
          </w:rPr>
          <w:fldChar w:fldCharType="end"/>
        </w:r>
      </w:hyperlink>
    </w:p>
    <w:p w14:paraId="6E98CC18" w14:textId="524AE5A8"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6" w:history="1">
        <w:r w:rsidRPr="002B5A34">
          <w:rPr>
            <w:rStyle w:val="Hyperlink"/>
            <w:rFonts w:eastAsia="Verdana" w:cs="Verdana"/>
            <w:noProof/>
          </w:rPr>
          <w:t>Table 9: Components of Data Reference Architecture Framework</w:t>
        </w:r>
        <w:r w:rsidRPr="00093594">
          <w:rPr>
            <w:i w:val="0"/>
            <w:noProof/>
            <w:webHidden/>
          </w:rPr>
          <w:tab/>
        </w:r>
        <w:r w:rsidRPr="00093594">
          <w:rPr>
            <w:i w:val="0"/>
            <w:noProof/>
            <w:webHidden/>
          </w:rPr>
          <w:fldChar w:fldCharType="begin"/>
        </w:r>
        <w:r w:rsidRPr="00093594">
          <w:rPr>
            <w:i w:val="0"/>
            <w:noProof/>
            <w:webHidden/>
          </w:rPr>
          <w:instrText xml:space="preserve"> PAGEREF _Toc175567686 \h </w:instrText>
        </w:r>
        <w:r w:rsidRPr="00093594">
          <w:rPr>
            <w:i w:val="0"/>
            <w:noProof/>
            <w:webHidden/>
          </w:rPr>
        </w:r>
        <w:r w:rsidRPr="00093594">
          <w:rPr>
            <w:i w:val="0"/>
            <w:noProof/>
            <w:webHidden/>
          </w:rPr>
          <w:fldChar w:fldCharType="separate"/>
        </w:r>
        <w:r w:rsidR="00ED4CD8">
          <w:rPr>
            <w:i w:val="0"/>
            <w:noProof/>
            <w:webHidden/>
          </w:rPr>
          <w:t>22</w:t>
        </w:r>
        <w:r w:rsidRPr="00093594">
          <w:rPr>
            <w:i w:val="0"/>
            <w:noProof/>
            <w:webHidden/>
          </w:rPr>
          <w:fldChar w:fldCharType="end"/>
        </w:r>
      </w:hyperlink>
    </w:p>
    <w:p w14:paraId="76DA9BF8" w14:textId="63506EAF"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7" w:history="1">
        <w:r w:rsidRPr="002B5A34">
          <w:rPr>
            <w:rStyle w:val="Hyperlink"/>
            <w:rFonts w:eastAsia="Verdana" w:cs="Verdana"/>
            <w:noProof/>
          </w:rPr>
          <w:t>Table 10: Metadata Elements</w:t>
        </w:r>
        <w:r w:rsidRPr="00093594">
          <w:rPr>
            <w:i w:val="0"/>
            <w:noProof/>
            <w:webHidden/>
          </w:rPr>
          <w:tab/>
        </w:r>
        <w:r w:rsidRPr="00093594">
          <w:rPr>
            <w:i w:val="0"/>
            <w:noProof/>
            <w:webHidden/>
          </w:rPr>
          <w:fldChar w:fldCharType="begin"/>
        </w:r>
        <w:r w:rsidRPr="00093594">
          <w:rPr>
            <w:i w:val="0"/>
            <w:noProof/>
            <w:webHidden/>
          </w:rPr>
          <w:instrText xml:space="preserve"> PAGEREF _Toc175567687 \h </w:instrText>
        </w:r>
        <w:r w:rsidRPr="00093594">
          <w:rPr>
            <w:i w:val="0"/>
            <w:noProof/>
            <w:webHidden/>
          </w:rPr>
        </w:r>
        <w:r w:rsidRPr="00093594">
          <w:rPr>
            <w:i w:val="0"/>
            <w:noProof/>
            <w:webHidden/>
          </w:rPr>
          <w:fldChar w:fldCharType="separate"/>
        </w:r>
        <w:r w:rsidR="00ED4CD8">
          <w:rPr>
            <w:i w:val="0"/>
            <w:noProof/>
            <w:webHidden/>
          </w:rPr>
          <w:t>23</w:t>
        </w:r>
        <w:r w:rsidRPr="00093594">
          <w:rPr>
            <w:i w:val="0"/>
            <w:noProof/>
            <w:webHidden/>
          </w:rPr>
          <w:fldChar w:fldCharType="end"/>
        </w:r>
      </w:hyperlink>
    </w:p>
    <w:p w14:paraId="3B9E5E9F" w14:textId="37DDDB3C"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88" w:history="1">
        <w:r w:rsidRPr="002B5A34">
          <w:rPr>
            <w:rStyle w:val="Hyperlink"/>
            <w:rFonts w:eastAsia="Verdana" w:cs="Verdana"/>
            <w:noProof/>
          </w:rPr>
          <w:t xml:space="preserve">Table 11: </w:t>
        </w:r>
        <w:r w:rsidRPr="002B5A34">
          <w:rPr>
            <w:rStyle w:val="Hyperlink"/>
            <w:noProof/>
          </w:rPr>
          <w:t xml:space="preserve">&lt;&lt;Insert name of public institution&gt;&gt; </w:t>
        </w:r>
        <w:r w:rsidRPr="002B5A34">
          <w:rPr>
            <w:rStyle w:val="Hyperlink"/>
            <w:rFonts w:eastAsia="Verdana" w:cs="Verdana"/>
            <w:noProof/>
          </w:rPr>
          <w:t>Baseline</w:t>
        </w:r>
        <w:r w:rsidRPr="002B5A34">
          <w:rPr>
            <w:rStyle w:val="Hyperlink"/>
            <w:noProof/>
          </w:rPr>
          <w:t xml:space="preserve"> </w:t>
        </w:r>
        <w:r w:rsidRPr="002B5A34">
          <w:rPr>
            <w:rStyle w:val="Hyperlink"/>
            <w:rFonts w:eastAsia="Verdana" w:cs="Verdana"/>
            <w:noProof/>
          </w:rPr>
          <w:t>Data Entity</w:t>
        </w:r>
        <w:r w:rsidRPr="00093594">
          <w:rPr>
            <w:i w:val="0"/>
            <w:noProof/>
            <w:webHidden/>
          </w:rPr>
          <w:tab/>
        </w:r>
        <w:r w:rsidRPr="00093594">
          <w:rPr>
            <w:i w:val="0"/>
            <w:noProof/>
            <w:webHidden/>
          </w:rPr>
          <w:fldChar w:fldCharType="begin"/>
        </w:r>
        <w:r w:rsidRPr="00093594">
          <w:rPr>
            <w:i w:val="0"/>
            <w:noProof/>
            <w:webHidden/>
          </w:rPr>
          <w:instrText xml:space="preserve"> PAGEREF _Toc175567688 \h </w:instrText>
        </w:r>
        <w:r w:rsidRPr="00093594">
          <w:rPr>
            <w:i w:val="0"/>
            <w:noProof/>
            <w:webHidden/>
          </w:rPr>
        </w:r>
        <w:r w:rsidRPr="00093594">
          <w:rPr>
            <w:i w:val="0"/>
            <w:noProof/>
            <w:webHidden/>
          </w:rPr>
          <w:fldChar w:fldCharType="separate"/>
        </w:r>
        <w:r w:rsidR="00ED4CD8">
          <w:rPr>
            <w:i w:val="0"/>
            <w:noProof/>
            <w:webHidden/>
          </w:rPr>
          <w:t>25</w:t>
        </w:r>
        <w:r w:rsidRPr="00093594">
          <w:rPr>
            <w:i w:val="0"/>
            <w:noProof/>
            <w:webHidden/>
          </w:rPr>
          <w:fldChar w:fldCharType="end"/>
        </w:r>
      </w:hyperlink>
    </w:p>
    <w:p w14:paraId="45A0D865" w14:textId="3A2F4BCC" w:rsidR="00B128F5" w:rsidRPr="002B5A34" w:rsidRDefault="00B128F5">
      <w:pPr>
        <w:pStyle w:val="TableofFigures"/>
        <w:tabs>
          <w:tab w:val="left" w:pos="1400"/>
          <w:tab w:val="right" w:leader="dot" w:pos="9631"/>
        </w:tabs>
        <w:rPr>
          <w:rFonts w:asciiTheme="minorHAnsi" w:eastAsiaTheme="minorEastAsia" w:hAnsiTheme="minorHAnsi" w:cstheme="minorBidi"/>
          <w:i w:val="0"/>
          <w:noProof/>
          <w:szCs w:val="22"/>
        </w:rPr>
      </w:pPr>
      <w:hyperlink w:anchor="_Toc175567689" w:history="1">
        <w:r w:rsidRPr="002B5A34">
          <w:rPr>
            <w:rStyle w:val="Hyperlink"/>
            <w:noProof/>
          </w:rPr>
          <w:t>Table 12:</w:t>
        </w:r>
        <w:r w:rsidRPr="002B5A34">
          <w:rPr>
            <w:rFonts w:asciiTheme="minorHAnsi" w:eastAsiaTheme="minorEastAsia" w:hAnsiTheme="minorHAnsi" w:cstheme="minorBidi"/>
            <w:i w:val="0"/>
            <w:noProof/>
            <w:szCs w:val="22"/>
          </w:rPr>
          <w:tab/>
        </w:r>
        <w:r w:rsidRPr="002B5A34">
          <w:rPr>
            <w:rStyle w:val="Hyperlink"/>
            <w:noProof/>
          </w:rPr>
          <w:t>Data Source</w:t>
        </w:r>
        <w:r w:rsidRPr="00093594">
          <w:rPr>
            <w:i w:val="0"/>
            <w:noProof/>
            <w:webHidden/>
          </w:rPr>
          <w:tab/>
        </w:r>
        <w:r w:rsidRPr="00093594">
          <w:rPr>
            <w:i w:val="0"/>
            <w:noProof/>
            <w:webHidden/>
          </w:rPr>
          <w:fldChar w:fldCharType="begin"/>
        </w:r>
        <w:r w:rsidRPr="00093594">
          <w:rPr>
            <w:i w:val="0"/>
            <w:noProof/>
            <w:webHidden/>
          </w:rPr>
          <w:instrText xml:space="preserve"> PAGEREF _Toc175567689 \h </w:instrText>
        </w:r>
        <w:r w:rsidRPr="00093594">
          <w:rPr>
            <w:i w:val="0"/>
            <w:noProof/>
            <w:webHidden/>
          </w:rPr>
        </w:r>
        <w:r w:rsidRPr="00093594">
          <w:rPr>
            <w:i w:val="0"/>
            <w:noProof/>
            <w:webHidden/>
          </w:rPr>
          <w:fldChar w:fldCharType="separate"/>
        </w:r>
        <w:r w:rsidR="00ED4CD8">
          <w:rPr>
            <w:i w:val="0"/>
            <w:noProof/>
            <w:webHidden/>
          </w:rPr>
          <w:t>25</w:t>
        </w:r>
        <w:r w:rsidRPr="00093594">
          <w:rPr>
            <w:i w:val="0"/>
            <w:noProof/>
            <w:webHidden/>
          </w:rPr>
          <w:fldChar w:fldCharType="end"/>
        </w:r>
      </w:hyperlink>
    </w:p>
    <w:p w14:paraId="469A8457" w14:textId="7868B452"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0" w:history="1">
        <w:r w:rsidRPr="002B5A34">
          <w:rPr>
            <w:rStyle w:val="Hyperlink"/>
            <w:rFonts w:eastAsia="Verdana" w:cs="Verdana"/>
            <w:noProof/>
          </w:rPr>
          <w:t xml:space="preserve">Table 13: </w:t>
        </w:r>
        <w:r w:rsidRPr="002B5A34">
          <w:rPr>
            <w:rStyle w:val="Hyperlink"/>
            <w:noProof/>
          </w:rPr>
          <w:t xml:space="preserve">&lt;&lt;Insert name of public institution&gt;&gt; </w:t>
        </w:r>
        <w:r w:rsidRPr="002B5A34">
          <w:rPr>
            <w:rStyle w:val="Hyperlink"/>
            <w:rFonts w:eastAsia="Verdana" w:cs="Verdana"/>
            <w:noProof/>
          </w:rPr>
          <w:t>Target Data Entity</w:t>
        </w:r>
        <w:r w:rsidRPr="00093594">
          <w:rPr>
            <w:i w:val="0"/>
            <w:noProof/>
            <w:webHidden/>
          </w:rPr>
          <w:tab/>
        </w:r>
        <w:r w:rsidRPr="00093594">
          <w:rPr>
            <w:i w:val="0"/>
            <w:noProof/>
            <w:webHidden/>
          </w:rPr>
          <w:fldChar w:fldCharType="begin"/>
        </w:r>
        <w:r w:rsidRPr="00093594">
          <w:rPr>
            <w:i w:val="0"/>
            <w:noProof/>
            <w:webHidden/>
          </w:rPr>
          <w:instrText xml:space="preserve"> PAGEREF _Toc175567690 \h </w:instrText>
        </w:r>
        <w:r w:rsidRPr="00093594">
          <w:rPr>
            <w:i w:val="0"/>
            <w:noProof/>
            <w:webHidden/>
          </w:rPr>
        </w:r>
        <w:r w:rsidRPr="00093594">
          <w:rPr>
            <w:i w:val="0"/>
            <w:noProof/>
            <w:webHidden/>
          </w:rPr>
          <w:fldChar w:fldCharType="separate"/>
        </w:r>
        <w:r w:rsidR="00ED4CD8">
          <w:rPr>
            <w:i w:val="0"/>
            <w:noProof/>
            <w:webHidden/>
          </w:rPr>
          <w:t>25</w:t>
        </w:r>
        <w:r w:rsidRPr="00093594">
          <w:rPr>
            <w:i w:val="0"/>
            <w:noProof/>
            <w:webHidden/>
          </w:rPr>
          <w:fldChar w:fldCharType="end"/>
        </w:r>
      </w:hyperlink>
    </w:p>
    <w:p w14:paraId="30D3DBCB" w14:textId="54DC3744"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1" w:history="1">
        <w:r w:rsidRPr="002B5A34">
          <w:rPr>
            <w:rStyle w:val="Hyperlink"/>
            <w:rFonts w:eastAsia="Verdana" w:cs="Verdana"/>
            <w:noProof/>
          </w:rPr>
          <w:t>Table 14: Data Architecture Gap Analysis</w:t>
        </w:r>
        <w:r w:rsidRPr="00093594">
          <w:rPr>
            <w:i w:val="0"/>
            <w:noProof/>
            <w:webHidden/>
          </w:rPr>
          <w:tab/>
        </w:r>
        <w:r w:rsidRPr="00093594">
          <w:rPr>
            <w:i w:val="0"/>
            <w:noProof/>
            <w:webHidden/>
          </w:rPr>
          <w:fldChar w:fldCharType="begin"/>
        </w:r>
        <w:r w:rsidRPr="00093594">
          <w:rPr>
            <w:i w:val="0"/>
            <w:noProof/>
            <w:webHidden/>
          </w:rPr>
          <w:instrText xml:space="preserve"> PAGEREF _Toc175567691 \h </w:instrText>
        </w:r>
        <w:r w:rsidRPr="00093594">
          <w:rPr>
            <w:i w:val="0"/>
            <w:noProof/>
            <w:webHidden/>
          </w:rPr>
        </w:r>
        <w:r w:rsidRPr="00093594">
          <w:rPr>
            <w:i w:val="0"/>
            <w:noProof/>
            <w:webHidden/>
          </w:rPr>
          <w:fldChar w:fldCharType="separate"/>
        </w:r>
        <w:r w:rsidR="00ED4CD8">
          <w:rPr>
            <w:i w:val="0"/>
            <w:noProof/>
            <w:webHidden/>
          </w:rPr>
          <w:t>26</w:t>
        </w:r>
        <w:r w:rsidRPr="00093594">
          <w:rPr>
            <w:i w:val="0"/>
            <w:noProof/>
            <w:webHidden/>
          </w:rPr>
          <w:fldChar w:fldCharType="end"/>
        </w:r>
      </w:hyperlink>
    </w:p>
    <w:p w14:paraId="4AA3BA96" w14:textId="1F727528"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2" w:history="1">
        <w:r w:rsidRPr="002B5A34">
          <w:rPr>
            <w:rStyle w:val="Hyperlink"/>
            <w:rFonts w:eastAsia="Verdana" w:cs="Verdana"/>
            <w:noProof/>
          </w:rPr>
          <w:t>Table 15: Application Architecture Principles</w:t>
        </w:r>
        <w:r w:rsidRPr="00093594">
          <w:rPr>
            <w:i w:val="0"/>
            <w:noProof/>
            <w:webHidden/>
          </w:rPr>
          <w:tab/>
        </w:r>
        <w:r w:rsidRPr="00093594">
          <w:rPr>
            <w:i w:val="0"/>
            <w:noProof/>
            <w:webHidden/>
          </w:rPr>
          <w:fldChar w:fldCharType="begin"/>
        </w:r>
        <w:r w:rsidRPr="00093594">
          <w:rPr>
            <w:i w:val="0"/>
            <w:noProof/>
            <w:webHidden/>
          </w:rPr>
          <w:instrText xml:space="preserve"> PAGEREF _Toc175567692 \h </w:instrText>
        </w:r>
        <w:r w:rsidRPr="00093594">
          <w:rPr>
            <w:i w:val="0"/>
            <w:noProof/>
            <w:webHidden/>
          </w:rPr>
        </w:r>
        <w:r w:rsidRPr="00093594">
          <w:rPr>
            <w:i w:val="0"/>
            <w:noProof/>
            <w:webHidden/>
          </w:rPr>
          <w:fldChar w:fldCharType="separate"/>
        </w:r>
        <w:r w:rsidR="00ED4CD8">
          <w:rPr>
            <w:i w:val="0"/>
            <w:noProof/>
            <w:webHidden/>
          </w:rPr>
          <w:t>27</w:t>
        </w:r>
        <w:r w:rsidRPr="00093594">
          <w:rPr>
            <w:i w:val="0"/>
            <w:noProof/>
            <w:webHidden/>
          </w:rPr>
          <w:fldChar w:fldCharType="end"/>
        </w:r>
      </w:hyperlink>
    </w:p>
    <w:p w14:paraId="0639DD0B" w14:textId="37BE54A5"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3" w:history="1">
        <w:r w:rsidRPr="002B5A34">
          <w:rPr>
            <w:rStyle w:val="Hyperlink"/>
            <w:rFonts w:eastAsia="Verdana" w:cs="Verdana"/>
            <w:noProof/>
          </w:rPr>
          <w:t xml:space="preserve">Table 16: </w:t>
        </w:r>
        <w:r w:rsidRPr="002B5A34">
          <w:rPr>
            <w:rStyle w:val="Hyperlink"/>
            <w:noProof/>
          </w:rPr>
          <w:t>&lt;&lt;include the name of the institution&gt;&gt;</w:t>
        </w:r>
        <w:r w:rsidRPr="002B5A34">
          <w:rPr>
            <w:rStyle w:val="Hyperlink"/>
            <w:rFonts w:eastAsia="Calibri"/>
            <w:iCs/>
            <w:noProof/>
            <w:lang w:val="en-GB"/>
          </w:rPr>
          <w:t xml:space="preserve"> Core Business Functions with their Existing Applications</w:t>
        </w:r>
        <w:r w:rsidRPr="00093594">
          <w:rPr>
            <w:i w:val="0"/>
            <w:noProof/>
            <w:webHidden/>
          </w:rPr>
          <w:tab/>
        </w:r>
        <w:r w:rsidRPr="00093594">
          <w:rPr>
            <w:i w:val="0"/>
            <w:noProof/>
            <w:webHidden/>
          </w:rPr>
          <w:fldChar w:fldCharType="begin"/>
        </w:r>
        <w:r w:rsidRPr="00093594">
          <w:rPr>
            <w:i w:val="0"/>
            <w:noProof/>
            <w:webHidden/>
          </w:rPr>
          <w:instrText xml:space="preserve"> PAGEREF _Toc175567693 \h </w:instrText>
        </w:r>
        <w:r w:rsidRPr="00093594">
          <w:rPr>
            <w:i w:val="0"/>
            <w:noProof/>
            <w:webHidden/>
          </w:rPr>
        </w:r>
        <w:r w:rsidRPr="00093594">
          <w:rPr>
            <w:i w:val="0"/>
            <w:noProof/>
            <w:webHidden/>
          </w:rPr>
          <w:fldChar w:fldCharType="separate"/>
        </w:r>
        <w:r w:rsidR="00ED4CD8">
          <w:rPr>
            <w:i w:val="0"/>
            <w:noProof/>
            <w:webHidden/>
          </w:rPr>
          <w:t>28</w:t>
        </w:r>
        <w:r w:rsidRPr="00093594">
          <w:rPr>
            <w:i w:val="0"/>
            <w:noProof/>
            <w:webHidden/>
          </w:rPr>
          <w:fldChar w:fldCharType="end"/>
        </w:r>
      </w:hyperlink>
    </w:p>
    <w:p w14:paraId="74E1AC96" w14:textId="7D28E714"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4" w:history="1">
        <w:r w:rsidRPr="002B5A34">
          <w:rPr>
            <w:rStyle w:val="Hyperlink"/>
            <w:rFonts w:eastAsia="Verdana" w:cs="Verdana"/>
            <w:noProof/>
          </w:rPr>
          <w:t xml:space="preserve">Table 17: </w:t>
        </w:r>
        <w:r w:rsidRPr="002B5A34">
          <w:rPr>
            <w:rStyle w:val="Hyperlink"/>
            <w:noProof/>
          </w:rPr>
          <w:t>&lt;&lt;include the name of public institution&gt;&gt;</w:t>
        </w:r>
        <w:r w:rsidRPr="002B5A34">
          <w:rPr>
            <w:rStyle w:val="Hyperlink"/>
            <w:rFonts w:eastAsia="Calibri"/>
            <w:iCs/>
            <w:noProof/>
            <w:lang w:val="en-GB"/>
          </w:rPr>
          <w:t xml:space="preserve"> Supporting Business Functions with their Existing Applications</w:t>
        </w:r>
        <w:r w:rsidRPr="00093594">
          <w:rPr>
            <w:i w:val="0"/>
            <w:noProof/>
            <w:webHidden/>
          </w:rPr>
          <w:tab/>
        </w:r>
        <w:r w:rsidRPr="00093594">
          <w:rPr>
            <w:i w:val="0"/>
            <w:noProof/>
            <w:webHidden/>
          </w:rPr>
          <w:fldChar w:fldCharType="begin"/>
        </w:r>
        <w:r w:rsidRPr="00093594">
          <w:rPr>
            <w:i w:val="0"/>
            <w:noProof/>
            <w:webHidden/>
          </w:rPr>
          <w:instrText xml:space="preserve"> PAGEREF _Toc175567694 \h </w:instrText>
        </w:r>
        <w:r w:rsidRPr="00093594">
          <w:rPr>
            <w:i w:val="0"/>
            <w:noProof/>
            <w:webHidden/>
          </w:rPr>
        </w:r>
        <w:r w:rsidRPr="00093594">
          <w:rPr>
            <w:i w:val="0"/>
            <w:noProof/>
            <w:webHidden/>
          </w:rPr>
          <w:fldChar w:fldCharType="separate"/>
        </w:r>
        <w:r w:rsidR="00ED4CD8">
          <w:rPr>
            <w:i w:val="0"/>
            <w:noProof/>
            <w:webHidden/>
          </w:rPr>
          <w:t>28</w:t>
        </w:r>
        <w:r w:rsidRPr="00093594">
          <w:rPr>
            <w:i w:val="0"/>
            <w:noProof/>
            <w:webHidden/>
          </w:rPr>
          <w:fldChar w:fldCharType="end"/>
        </w:r>
      </w:hyperlink>
    </w:p>
    <w:p w14:paraId="10A6DC2C" w14:textId="20962D96"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5" w:history="1">
        <w:r w:rsidRPr="002B5A34">
          <w:rPr>
            <w:rStyle w:val="Hyperlink"/>
            <w:rFonts w:eastAsia="Verdana" w:cs="Verdana"/>
            <w:noProof/>
          </w:rPr>
          <w:t xml:space="preserve">Table 18: </w:t>
        </w:r>
        <w:r w:rsidRPr="002B5A34">
          <w:rPr>
            <w:rStyle w:val="Hyperlink"/>
            <w:noProof/>
          </w:rPr>
          <w:t>&lt;&lt;include the name of the institution&gt;&gt;</w:t>
        </w:r>
        <w:r w:rsidRPr="002B5A34">
          <w:rPr>
            <w:rStyle w:val="Hyperlink"/>
            <w:rFonts w:eastAsia="Calibri"/>
            <w:iCs/>
            <w:noProof/>
            <w:lang w:val="en-GB"/>
          </w:rPr>
          <w:t xml:space="preserve"> Core Business Functions with their Target Applications</w:t>
        </w:r>
        <w:r w:rsidRPr="00093594">
          <w:rPr>
            <w:i w:val="0"/>
            <w:noProof/>
            <w:webHidden/>
          </w:rPr>
          <w:tab/>
        </w:r>
        <w:r w:rsidRPr="00093594">
          <w:rPr>
            <w:i w:val="0"/>
            <w:noProof/>
            <w:webHidden/>
          </w:rPr>
          <w:fldChar w:fldCharType="begin"/>
        </w:r>
        <w:r w:rsidRPr="00093594">
          <w:rPr>
            <w:i w:val="0"/>
            <w:noProof/>
            <w:webHidden/>
          </w:rPr>
          <w:instrText xml:space="preserve"> PAGEREF _Toc175567695 \h </w:instrText>
        </w:r>
        <w:r w:rsidRPr="00093594">
          <w:rPr>
            <w:i w:val="0"/>
            <w:noProof/>
            <w:webHidden/>
          </w:rPr>
        </w:r>
        <w:r w:rsidRPr="00093594">
          <w:rPr>
            <w:i w:val="0"/>
            <w:noProof/>
            <w:webHidden/>
          </w:rPr>
          <w:fldChar w:fldCharType="separate"/>
        </w:r>
        <w:r w:rsidR="00ED4CD8">
          <w:rPr>
            <w:i w:val="0"/>
            <w:noProof/>
            <w:webHidden/>
          </w:rPr>
          <w:t>29</w:t>
        </w:r>
        <w:r w:rsidRPr="00093594">
          <w:rPr>
            <w:i w:val="0"/>
            <w:noProof/>
            <w:webHidden/>
          </w:rPr>
          <w:fldChar w:fldCharType="end"/>
        </w:r>
      </w:hyperlink>
    </w:p>
    <w:p w14:paraId="6C594A31" w14:textId="3B30A295"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6" w:history="1">
        <w:r w:rsidRPr="002B5A34">
          <w:rPr>
            <w:rStyle w:val="Hyperlink"/>
            <w:rFonts w:eastAsia="Verdana" w:cs="Verdana"/>
            <w:noProof/>
          </w:rPr>
          <w:t xml:space="preserve">Table 19: </w:t>
        </w:r>
        <w:r w:rsidRPr="002B5A34">
          <w:rPr>
            <w:rStyle w:val="Hyperlink"/>
            <w:rFonts w:eastAsia="Calibri"/>
            <w:iCs/>
            <w:noProof/>
            <w:lang w:val="en-GB"/>
          </w:rPr>
          <w:t>Supporting Business Functions with their Target Applications</w:t>
        </w:r>
        <w:r w:rsidRPr="00093594">
          <w:rPr>
            <w:i w:val="0"/>
            <w:noProof/>
            <w:webHidden/>
          </w:rPr>
          <w:tab/>
        </w:r>
        <w:r w:rsidRPr="00093594">
          <w:rPr>
            <w:i w:val="0"/>
            <w:noProof/>
            <w:webHidden/>
          </w:rPr>
          <w:fldChar w:fldCharType="begin"/>
        </w:r>
        <w:r w:rsidRPr="00093594">
          <w:rPr>
            <w:i w:val="0"/>
            <w:noProof/>
            <w:webHidden/>
          </w:rPr>
          <w:instrText xml:space="preserve"> PAGEREF _Toc175567696 \h </w:instrText>
        </w:r>
        <w:r w:rsidRPr="00093594">
          <w:rPr>
            <w:i w:val="0"/>
            <w:noProof/>
            <w:webHidden/>
          </w:rPr>
        </w:r>
        <w:r w:rsidRPr="00093594">
          <w:rPr>
            <w:i w:val="0"/>
            <w:noProof/>
            <w:webHidden/>
          </w:rPr>
          <w:fldChar w:fldCharType="separate"/>
        </w:r>
        <w:r w:rsidR="00ED4CD8">
          <w:rPr>
            <w:i w:val="0"/>
            <w:noProof/>
            <w:webHidden/>
          </w:rPr>
          <w:t>30</w:t>
        </w:r>
        <w:r w:rsidRPr="00093594">
          <w:rPr>
            <w:i w:val="0"/>
            <w:noProof/>
            <w:webHidden/>
          </w:rPr>
          <w:fldChar w:fldCharType="end"/>
        </w:r>
      </w:hyperlink>
    </w:p>
    <w:p w14:paraId="38801B35" w14:textId="6B378BE1"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7" w:history="1">
        <w:r w:rsidRPr="002B5A34">
          <w:rPr>
            <w:rStyle w:val="Hyperlink"/>
            <w:rFonts w:eastAsia="Verdana" w:cs="Verdana"/>
            <w:noProof/>
          </w:rPr>
          <w:t xml:space="preserve">Table 20: </w:t>
        </w:r>
        <w:r w:rsidRPr="002B5A34">
          <w:rPr>
            <w:rStyle w:val="Hyperlink"/>
            <w:rFonts w:eastAsia="Calibri"/>
            <w:iCs/>
            <w:noProof/>
            <w:lang w:val="en-GB"/>
          </w:rPr>
          <w:t>Application Architecture Gaps with their Respective Recommendations.</w:t>
        </w:r>
        <w:r w:rsidRPr="00093594">
          <w:rPr>
            <w:i w:val="0"/>
            <w:noProof/>
            <w:webHidden/>
          </w:rPr>
          <w:tab/>
        </w:r>
        <w:r w:rsidRPr="00093594">
          <w:rPr>
            <w:i w:val="0"/>
            <w:noProof/>
            <w:webHidden/>
          </w:rPr>
          <w:fldChar w:fldCharType="begin"/>
        </w:r>
        <w:r w:rsidRPr="00093594">
          <w:rPr>
            <w:i w:val="0"/>
            <w:noProof/>
            <w:webHidden/>
          </w:rPr>
          <w:instrText xml:space="preserve"> PAGEREF _Toc175567697 \h </w:instrText>
        </w:r>
        <w:r w:rsidRPr="00093594">
          <w:rPr>
            <w:i w:val="0"/>
            <w:noProof/>
            <w:webHidden/>
          </w:rPr>
        </w:r>
        <w:r w:rsidRPr="00093594">
          <w:rPr>
            <w:i w:val="0"/>
            <w:noProof/>
            <w:webHidden/>
          </w:rPr>
          <w:fldChar w:fldCharType="separate"/>
        </w:r>
        <w:r w:rsidR="00ED4CD8">
          <w:rPr>
            <w:i w:val="0"/>
            <w:noProof/>
            <w:webHidden/>
          </w:rPr>
          <w:t>30</w:t>
        </w:r>
        <w:r w:rsidRPr="00093594">
          <w:rPr>
            <w:i w:val="0"/>
            <w:noProof/>
            <w:webHidden/>
          </w:rPr>
          <w:fldChar w:fldCharType="end"/>
        </w:r>
      </w:hyperlink>
    </w:p>
    <w:p w14:paraId="25A09F31" w14:textId="4E833966"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8" w:history="1">
        <w:r w:rsidRPr="002B5A34">
          <w:rPr>
            <w:rStyle w:val="Hyperlink"/>
            <w:noProof/>
          </w:rPr>
          <w:t>Table 21: Technology Principles</w:t>
        </w:r>
        <w:r w:rsidRPr="00093594">
          <w:rPr>
            <w:i w:val="0"/>
            <w:noProof/>
            <w:webHidden/>
          </w:rPr>
          <w:tab/>
        </w:r>
        <w:r w:rsidRPr="00093594">
          <w:rPr>
            <w:i w:val="0"/>
            <w:noProof/>
            <w:webHidden/>
          </w:rPr>
          <w:fldChar w:fldCharType="begin"/>
        </w:r>
        <w:r w:rsidRPr="00093594">
          <w:rPr>
            <w:i w:val="0"/>
            <w:noProof/>
            <w:webHidden/>
          </w:rPr>
          <w:instrText xml:space="preserve"> PAGEREF _Toc175567698 \h </w:instrText>
        </w:r>
        <w:r w:rsidRPr="00093594">
          <w:rPr>
            <w:i w:val="0"/>
            <w:noProof/>
            <w:webHidden/>
          </w:rPr>
        </w:r>
        <w:r w:rsidRPr="00093594">
          <w:rPr>
            <w:i w:val="0"/>
            <w:noProof/>
            <w:webHidden/>
          </w:rPr>
          <w:fldChar w:fldCharType="separate"/>
        </w:r>
        <w:r w:rsidR="00ED4CD8">
          <w:rPr>
            <w:i w:val="0"/>
            <w:noProof/>
            <w:webHidden/>
          </w:rPr>
          <w:t>31</w:t>
        </w:r>
        <w:r w:rsidRPr="00093594">
          <w:rPr>
            <w:i w:val="0"/>
            <w:noProof/>
            <w:webHidden/>
          </w:rPr>
          <w:fldChar w:fldCharType="end"/>
        </w:r>
      </w:hyperlink>
    </w:p>
    <w:p w14:paraId="1E07D399" w14:textId="3087473C"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699" w:history="1">
        <w:r w:rsidRPr="002B5A34">
          <w:rPr>
            <w:rStyle w:val="Hyperlink"/>
            <w:rFonts w:eastAsia="Verdana" w:cs="Verdana"/>
            <w:noProof/>
          </w:rPr>
          <w:t>Table 22: Baseline Technology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_Toc175567699 \h </w:instrText>
        </w:r>
        <w:r w:rsidRPr="00093594">
          <w:rPr>
            <w:i w:val="0"/>
            <w:noProof/>
            <w:webHidden/>
          </w:rPr>
        </w:r>
        <w:r w:rsidRPr="00093594">
          <w:rPr>
            <w:i w:val="0"/>
            <w:noProof/>
            <w:webHidden/>
          </w:rPr>
          <w:fldChar w:fldCharType="separate"/>
        </w:r>
        <w:r w:rsidR="00ED4CD8">
          <w:rPr>
            <w:i w:val="0"/>
            <w:noProof/>
            <w:webHidden/>
          </w:rPr>
          <w:t>32</w:t>
        </w:r>
        <w:r w:rsidRPr="00093594">
          <w:rPr>
            <w:i w:val="0"/>
            <w:noProof/>
            <w:webHidden/>
          </w:rPr>
          <w:fldChar w:fldCharType="end"/>
        </w:r>
      </w:hyperlink>
    </w:p>
    <w:p w14:paraId="2D4D6249" w14:textId="1DF72E8F"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0" w:history="1">
        <w:r w:rsidRPr="002B5A34">
          <w:rPr>
            <w:rStyle w:val="Hyperlink"/>
            <w:rFonts w:eastAsia="Verdana" w:cs="Verdana"/>
            <w:noProof/>
          </w:rPr>
          <w:t>Table 23: Target Technology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_Toc175567700 \h </w:instrText>
        </w:r>
        <w:r w:rsidRPr="00093594">
          <w:rPr>
            <w:i w:val="0"/>
            <w:noProof/>
            <w:webHidden/>
          </w:rPr>
        </w:r>
        <w:r w:rsidRPr="00093594">
          <w:rPr>
            <w:i w:val="0"/>
            <w:noProof/>
            <w:webHidden/>
          </w:rPr>
          <w:fldChar w:fldCharType="separate"/>
        </w:r>
        <w:r w:rsidR="00ED4CD8">
          <w:rPr>
            <w:i w:val="0"/>
            <w:noProof/>
            <w:webHidden/>
          </w:rPr>
          <w:t>33</w:t>
        </w:r>
        <w:r w:rsidRPr="00093594">
          <w:rPr>
            <w:i w:val="0"/>
            <w:noProof/>
            <w:webHidden/>
          </w:rPr>
          <w:fldChar w:fldCharType="end"/>
        </w:r>
      </w:hyperlink>
    </w:p>
    <w:p w14:paraId="0CC04BDC" w14:textId="60B6BCA2"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1" w:history="1">
        <w:r w:rsidRPr="002B5A34">
          <w:rPr>
            <w:rStyle w:val="Hyperlink"/>
            <w:rFonts w:eastAsia="Verdana" w:cs="Verdana"/>
            <w:noProof/>
          </w:rPr>
          <w:t>Table 24: Technology Architecture Gap Analysis</w:t>
        </w:r>
        <w:r w:rsidRPr="00093594">
          <w:rPr>
            <w:i w:val="0"/>
            <w:noProof/>
            <w:webHidden/>
          </w:rPr>
          <w:tab/>
        </w:r>
        <w:r w:rsidRPr="00093594">
          <w:rPr>
            <w:i w:val="0"/>
            <w:noProof/>
            <w:webHidden/>
          </w:rPr>
          <w:fldChar w:fldCharType="begin"/>
        </w:r>
        <w:r w:rsidRPr="00093594">
          <w:rPr>
            <w:i w:val="0"/>
            <w:noProof/>
            <w:webHidden/>
          </w:rPr>
          <w:instrText xml:space="preserve"> PAGEREF _Toc175567701 \h </w:instrText>
        </w:r>
        <w:r w:rsidRPr="00093594">
          <w:rPr>
            <w:i w:val="0"/>
            <w:noProof/>
            <w:webHidden/>
          </w:rPr>
        </w:r>
        <w:r w:rsidRPr="00093594">
          <w:rPr>
            <w:i w:val="0"/>
            <w:noProof/>
            <w:webHidden/>
          </w:rPr>
          <w:fldChar w:fldCharType="separate"/>
        </w:r>
        <w:r w:rsidR="00ED4CD8">
          <w:rPr>
            <w:i w:val="0"/>
            <w:noProof/>
            <w:webHidden/>
          </w:rPr>
          <w:t>33</w:t>
        </w:r>
        <w:r w:rsidRPr="00093594">
          <w:rPr>
            <w:i w:val="0"/>
            <w:noProof/>
            <w:webHidden/>
          </w:rPr>
          <w:fldChar w:fldCharType="end"/>
        </w:r>
      </w:hyperlink>
    </w:p>
    <w:p w14:paraId="482AF962" w14:textId="1AD9C3BD"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2" w:history="1">
        <w:r w:rsidRPr="002B5A34">
          <w:rPr>
            <w:rStyle w:val="Hyperlink"/>
            <w:rFonts w:eastAsia="Verdana" w:cs="Verdana"/>
            <w:noProof/>
          </w:rPr>
          <w:t>Table 25: Security Architecture Principles</w:t>
        </w:r>
        <w:r w:rsidRPr="00093594">
          <w:rPr>
            <w:i w:val="0"/>
            <w:noProof/>
            <w:webHidden/>
          </w:rPr>
          <w:tab/>
        </w:r>
        <w:r w:rsidRPr="00093594">
          <w:rPr>
            <w:i w:val="0"/>
            <w:noProof/>
            <w:webHidden/>
          </w:rPr>
          <w:fldChar w:fldCharType="begin"/>
        </w:r>
        <w:r w:rsidRPr="00093594">
          <w:rPr>
            <w:i w:val="0"/>
            <w:noProof/>
            <w:webHidden/>
          </w:rPr>
          <w:instrText xml:space="preserve"> PAGEREF _Toc175567702 \h </w:instrText>
        </w:r>
        <w:r w:rsidRPr="00093594">
          <w:rPr>
            <w:i w:val="0"/>
            <w:noProof/>
            <w:webHidden/>
          </w:rPr>
        </w:r>
        <w:r w:rsidRPr="00093594">
          <w:rPr>
            <w:i w:val="0"/>
            <w:noProof/>
            <w:webHidden/>
          </w:rPr>
          <w:fldChar w:fldCharType="separate"/>
        </w:r>
        <w:r w:rsidR="00ED4CD8">
          <w:rPr>
            <w:i w:val="0"/>
            <w:noProof/>
            <w:webHidden/>
          </w:rPr>
          <w:t>34</w:t>
        </w:r>
        <w:r w:rsidRPr="00093594">
          <w:rPr>
            <w:i w:val="0"/>
            <w:noProof/>
            <w:webHidden/>
          </w:rPr>
          <w:fldChar w:fldCharType="end"/>
        </w:r>
      </w:hyperlink>
    </w:p>
    <w:p w14:paraId="33AE02DD" w14:textId="66587EB0"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3" w:history="1">
        <w:r w:rsidRPr="002B5A34">
          <w:rPr>
            <w:rStyle w:val="Hyperlink"/>
            <w:rFonts w:eastAsia="Verdana" w:cs="Verdana"/>
            <w:noProof/>
          </w:rPr>
          <w:t>Table 26: Baseline Security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_Toc175567703 \h </w:instrText>
        </w:r>
        <w:r w:rsidRPr="00093594">
          <w:rPr>
            <w:i w:val="0"/>
            <w:noProof/>
            <w:webHidden/>
          </w:rPr>
        </w:r>
        <w:r w:rsidRPr="00093594">
          <w:rPr>
            <w:i w:val="0"/>
            <w:noProof/>
            <w:webHidden/>
          </w:rPr>
          <w:fldChar w:fldCharType="separate"/>
        </w:r>
        <w:r w:rsidR="00ED4CD8">
          <w:rPr>
            <w:i w:val="0"/>
            <w:noProof/>
            <w:webHidden/>
          </w:rPr>
          <w:t>35</w:t>
        </w:r>
        <w:r w:rsidRPr="00093594">
          <w:rPr>
            <w:i w:val="0"/>
            <w:noProof/>
            <w:webHidden/>
          </w:rPr>
          <w:fldChar w:fldCharType="end"/>
        </w:r>
      </w:hyperlink>
    </w:p>
    <w:p w14:paraId="35B09F18" w14:textId="7FA30CF7"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4" w:history="1">
        <w:r w:rsidRPr="002B5A34">
          <w:rPr>
            <w:rStyle w:val="Hyperlink"/>
            <w:rFonts w:eastAsia="Verdana" w:cs="Verdana"/>
            <w:noProof/>
          </w:rPr>
          <w:t>Table 27: Target Security Architecture</w:t>
        </w:r>
        <w:r w:rsidRPr="00093594">
          <w:rPr>
            <w:i w:val="0"/>
            <w:noProof/>
            <w:webHidden/>
          </w:rPr>
          <w:tab/>
        </w:r>
        <w:r w:rsidRPr="00093594">
          <w:rPr>
            <w:i w:val="0"/>
            <w:noProof/>
            <w:webHidden/>
          </w:rPr>
          <w:fldChar w:fldCharType="begin"/>
        </w:r>
        <w:r w:rsidRPr="00093594">
          <w:rPr>
            <w:i w:val="0"/>
            <w:noProof/>
            <w:webHidden/>
          </w:rPr>
          <w:instrText xml:space="preserve"> PAGEREF _Toc175567704 \h </w:instrText>
        </w:r>
        <w:r w:rsidRPr="00093594">
          <w:rPr>
            <w:i w:val="0"/>
            <w:noProof/>
            <w:webHidden/>
          </w:rPr>
        </w:r>
        <w:r w:rsidRPr="00093594">
          <w:rPr>
            <w:i w:val="0"/>
            <w:noProof/>
            <w:webHidden/>
          </w:rPr>
          <w:fldChar w:fldCharType="separate"/>
        </w:r>
        <w:r w:rsidR="00ED4CD8">
          <w:rPr>
            <w:i w:val="0"/>
            <w:noProof/>
            <w:webHidden/>
          </w:rPr>
          <w:t>37</w:t>
        </w:r>
        <w:r w:rsidRPr="00093594">
          <w:rPr>
            <w:i w:val="0"/>
            <w:noProof/>
            <w:webHidden/>
          </w:rPr>
          <w:fldChar w:fldCharType="end"/>
        </w:r>
      </w:hyperlink>
    </w:p>
    <w:p w14:paraId="53D42825" w14:textId="75F88B2F"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5" w:history="1">
        <w:r w:rsidRPr="002B5A34">
          <w:rPr>
            <w:rStyle w:val="Hyperlink"/>
            <w:rFonts w:eastAsia="Verdana" w:cs="Verdana"/>
            <w:noProof/>
          </w:rPr>
          <w:t>Table 28: Security Architecture Gap Analysis Results</w:t>
        </w:r>
        <w:r w:rsidRPr="00093594">
          <w:rPr>
            <w:i w:val="0"/>
            <w:noProof/>
            <w:webHidden/>
          </w:rPr>
          <w:tab/>
        </w:r>
        <w:r w:rsidRPr="00093594">
          <w:rPr>
            <w:i w:val="0"/>
            <w:noProof/>
            <w:webHidden/>
          </w:rPr>
          <w:fldChar w:fldCharType="begin"/>
        </w:r>
        <w:r w:rsidRPr="00093594">
          <w:rPr>
            <w:i w:val="0"/>
            <w:noProof/>
            <w:webHidden/>
          </w:rPr>
          <w:instrText xml:space="preserve"> PAGEREF _Toc175567705 \h </w:instrText>
        </w:r>
        <w:r w:rsidRPr="00093594">
          <w:rPr>
            <w:i w:val="0"/>
            <w:noProof/>
            <w:webHidden/>
          </w:rPr>
        </w:r>
        <w:r w:rsidRPr="00093594">
          <w:rPr>
            <w:i w:val="0"/>
            <w:noProof/>
            <w:webHidden/>
          </w:rPr>
          <w:fldChar w:fldCharType="separate"/>
        </w:r>
        <w:r w:rsidR="00ED4CD8">
          <w:rPr>
            <w:i w:val="0"/>
            <w:noProof/>
            <w:webHidden/>
          </w:rPr>
          <w:t>38</w:t>
        </w:r>
        <w:r w:rsidRPr="00093594">
          <w:rPr>
            <w:i w:val="0"/>
            <w:noProof/>
            <w:webHidden/>
          </w:rPr>
          <w:fldChar w:fldCharType="end"/>
        </w:r>
      </w:hyperlink>
    </w:p>
    <w:p w14:paraId="0D14F7C6" w14:textId="403E26AC"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6" w:history="1">
        <w:r w:rsidRPr="002B5A34">
          <w:rPr>
            <w:rStyle w:val="Hyperlink"/>
            <w:rFonts w:eastAsia="Verdana" w:cs="Verdana"/>
            <w:noProof/>
          </w:rPr>
          <w:t>Table 29: Architecture Requirements</w:t>
        </w:r>
        <w:r w:rsidRPr="00093594">
          <w:rPr>
            <w:i w:val="0"/>
            <w:noProof/>
            <w:webHidden/>
          </w:rPr>
          <w:tab/>
        </w:r>
        <w:r w:rsidRPr="00093594">
          <w:rPr>
            <w:i w:val="0"/>
            <w:noProof/>
            <w:webHidden/>
          </w:rPr>
          <w:fldChar w:fldCharType="begin"/>
        </w:r>
        <w:r w:rsidRPr="00093594">
          <w:rPr>
            <w:i w:val="0"/>
            <w:noProof/>
            <w:webHidden/>
          </w:rPr>
          <w:instrText xml:space="preserve"> PAGEREF _Toc175567706 \h </w:instrText>
        </w:r>
        <w:r w:rsidRPr="00093594">
          <w:rPr>
            <w:i w:val="0"/>
            <w:noProof/>
            <w:webHidden/>
          </w:rPr>
        </w:r>
        <w:r w:rsidRPr="00093594">
          <w:rPr>
            <w:i w:val="0"/>
            <w:noProof/>
            <w:webHidden/>
          </w:rPr>
          <w:fldChar w:fldCharType="separate"/>
        </w:r>
        <w:r w:rsidR="00ED4CD8">
          <w:rPr>
            <w:i w:val="0"/>
            <w:noProof/>
            <w:webHidden/>
          </w:rPr>
          <w:t>38</w:t>
        </w:r>
        <w:r w:rsidRPr="00093594">
          <w:rPr>
            <w:i w:val="0"/>
            <w:noProof/>
            <w:webHidden/>
          </w:rPr>
          <w:fldChar w:fldCharType="end"/>
        </w:r>
      </w:hyperlink>
    </w:p>
    <w:p w14:paraId="787222B8" w14:textId="62564554" w:rsidR="00B128F5" w:rsidRPr="002B5A34" w:rsidRDefault="00B128F5">
      <w:pPr>
        <w:pStyle w:val="TableofFigures"/>
        <w:tabs>
          <w:tab w:val="right" w:leader="dot" w:pos="9631"/>
        </w:tabs>
        <w:rPr>
          <w:rFonts w:asciiTheme="minorHAnsi" w:eastAsiaTheme="minorEastAsia" w:hAnsiTheme="minorHAnsi" w:cstheme="minorBidi"/>
          <w:i w:val="0"/>
          <w:noProof/>
          <w:szCs w:val="22"/>
        </w:rPr>
      </w:pPr>
      <w:hyperlink w:anchor="_Toc175567707" w:history="1">
        <w:r w:rsidRPr="002B5A34">
          <w:rPr>
            <w:rStyle w:val="Hyperlink"/>
            <w:rFonts w:eastAsia="Verdana" w:cs="Verdana"/>
            <w:noProof/>
          </w:rPr>
          <w:t>Table 30: Consolidated Gaps, Solutions and Dependencies Matrix</w:t>
        </w:r>
        <w:r w:rsidRPr="00093594">
          <w:rPr>
            <w:i w:val="0"/>
            <w:noProof/>
            <w:webHidden/>
          </w:rPr>
          <w:tab/>
        </w:r>
        <w:r w:rsidRPr="00093594">
          <w:rPr>
            <w:i w:val="0"/>
            <w:noProof/>
            <w:webHidden/>
          </w:rPr>
          <w:fldChar w:fldCharType="begin"/>
        </w:r>
        <w:r w:rsidRPr="00093594">
          <w:rPr>
            <w:i w:val="0"/>
            <w:noProof/>
            <w:webHidden/>
          </w:rPr>
          <w:instrText xml:space="preserve"> PAGEREF _Toc175567707 \h </w:instrText>
        </w:r>
        <w:r w:rsidRPr="00093594">
          <w:rPr>
            <w:i w:val="0"/>
            <w:noProof/>
            <w:webHidden/>
          </w:rPr>
        </w:r>
        <w:r w:rsidRPr="00093594">
          <w:rPr>
            <w:i w:val="0"/>
            <w:noProof/>
            <w:webHidden/>
          </w:rPr>
          <w:fldChar w:fldCharType="separate"/>
        </w:r>
        <w:r w:rsidR="00ED4CD8">
          <w:rPr>
            <w:i w:val="0"/>
            <w:noProof/>
            <w:webHidden/>
          </w:rPr>
          <w:t>39</w:t>
        </w:r>
        <w:r w:rsidRPr="00093594">
          <w:rPr>
            <w:i w:val="0"/>
            <w:noProof/>
            <w:webHidden/>
          </w:rPr>
          <w:fldChar w:fldCharType="end"/>
        </w:r>
      </w:hyperlink>
    </w:p>
    <w:p w14:paraId="4DAAEB19" w14:textId="1F400838" w:rsidR="00B128F5" w:rsidRDefault="00B128F5">
      <w:pPr>
        <w:pStyle w:val="TableofFigures"/>
        <w:tabs>
          <w:tab w:val="right" w:leader="dot" w:pos="9631"/>
        </w:tabs>
        <w:rPr>
          <w:rFonts w:asciiTheme="minorHAnsi" w:eastAsiaTheme="minorEastAsia" w:hAnsiTheme="minorHAnsi" w:cstheme="minorBidi"/>
          <w:i w:val="0"/>
          <w:noProof/>
          <w:szCs w:val="22"/>
        </w:rPr>
      </w:pPr>
      <w:hyperlink w:anchor="_Toc175567708" w:history="1">
        <w:r w:rsidRPr="002B5A34">
          <w:rPr>
            <w:rStyle w:val="Hyperlink"/>
            <w:noProof/>
          </w:rPr>
          <w:t>Table 31: Implementation and Migration Plan</w:t>
        </w:r>
        <w:r w:rsidRPr="00093594">
          <w:rPr>
            <w:i w:val="0"/>
            <w:noProof/>
            <w:webHidden/>
          </w:rPr>
          <w:tab/>
        </w:r>
        <w:r w:rsidRPr="00093594">
          <w:rPr>
            <w:i w:val="0"/>
            <w:noProof/>
            <w:webHidden/>
          </w:rPr>
          <w:fldChar w:fldCharType="begin"/>
        </w:r>
        <w:r w:rsidRPr="00093594">
          <w:rPr>
            <w:i w:val="0"/>
            <w:noProof/>
            <w:webHidden/>
          </w:rPr>
          <w:instrText xml:space="preserve"> PAGEREF _Toc175567708 \h </w:instrText>
        </w:r>
        <w:r w:rsidRPr="00093594">
          <w:rPr>
            <w:i w:val="0"/>
            <w:noProof/>
            <w:webHidden/>
          </w:rPr>
        </w:r>
        <w:r w:rsidRPr="00093594">
          <w:rPr>
            <w:i w:val="0"/>
            <w:noProof/>
            <w:webHidden/>
          </w:rPr>
          <w:fldChar w:fldCharType="separate"/>
        </w:r>
        <w:r w:rsidR="00ED4CD8">
          <w:rPr>
            <w:i w:val="0"/>
            <w:noProof/>
            <w:webHidden/>
          </w:rPr>
          <w:t>41</w:t>
        </w:r>
        <w:r w:rsidRPr="00093594">
          <w:rPr>
            <w:i w:val="0"/>
            <w:noProof/>
            <w:webHidden/>
          </w:rPr>
          <w:fldChar w:fldCharType="end"/>
        </w:r>
      </w:hyperlink>
    </w:p>
    <w:p w14:paraId="7A136033" w14:textId="77777777" w:rsidR="001E3F75" w:rsidRDefault="002512C4" w:rsidP="00E76847">
      <w:pPr>
        <w:pStyle w:val="Heading1"/>
        <w:numPr>
          <w:ilvl w:val="0"/>
          <w:numId w:val="0"/>
        </w:numPr>
        <w:ind w:left="432" w:hanging="432"/>
        <w:rPr>
          <w:rFonts w:cs="Arial"/>
          <w:b w:val="0"/>
          <w:i/>
          <w:color w:val="0000FF"/>
          <w:lang w:val="en-GB"/>
        </w:rPr>
      </w:pPr>
      <w:r w:rsidRPr="00584169">
        <w:rPr>
          <w:rFonts w:cs="Arial"/>
          <w:b w:val="0"/>
          <w:color w:val="0000FF"/>
          <w:szCs w:val="22"/>
          <w:lang w:val="en-GB"/>
        </w:rPr>
        <w:fldChar w:fldCharType="end"/>
      </w:r>
      <w:r w:rsidR="001E3F75" w:rsidRPr="00F0176B">
        <w:rPr>
          <w:rFonts w:cs="Arial"/>
          <w:color w:val="0000FF"/>
          <w:lang w:val="en-GB"/>
        </w:rPr>
        <w:br w:type="page"/>
      </w:r>
    </w:p>
    <w:p w14:paraId="545E822E" w14:textId="77777777" w:rsidR="002512C4" w:rsidRDefault="001E4897" w:rsidP="00584169">
      <w:pPr>
        <w:pStyle w:val="Heading1"/>
        <w:numPr>
          <w:ilvl w:val="0"/>
          <w:numId w:val="0"/>
        </w:numPr>
        <w:ind w:left="432" w:hanging="432"/>
        <w:jc w:val="center"/>
        <w:rPr>
          <w:noProof/>
        </w:rPr>
      </w:pPr>
      <w:bookmarkStart w:id="2" w:name="_Toc175921231"/>
      <w:r>
        <w:rPr>
          <w:lang w:val="en-GB"/>
        </w:rPr>
        <w:lastRenderedPageBreak/>
        <w:t>List of Figures</w:t>
      </w:r>
      <w:bookmarkEnd w:id="2"/>
      <w:r w:rsidR="002512C4">
        <w:rPr>
          <w:lang w:val="en-GB"/>
        </w:rPr>
        <w:fldChar w:fldCharType="begin"/>
      </w:r>
      <w:r w:rsidR="002512C4">
        <w:rPr>
          <w:lang w:val="en-GB"/>
        </w:rPr>
        <w:instrText xml:space="preserve"> TOC \h \z \c "Figure" </w:instrText>
      </w:r>
      <w:r w:rsidR="002512C4">
        <w:rPr>
          <w:lang w:val="en-GB"/>
        </w:rPr>
        <w:fldChar w:fldCharType="separate"/>
      </w:r>
    </w:p>
    <w:p w14:paraId="48B51014" w14:textId="5D566B77" w:rsidR="002512C4" w:rsidRPr="008878B6" w:rsidRDefault="002512C4">
      <w:pPr>
        <w:pStyle w:val="TableofFigures"/>
        <w:tabs>
          <w:tab w:val="right" w:leader="dot" w:pos="9631"/>
        </w:tabs>
        <w:rPr>
          <w:rFonts w:asciiTheme="minorHAnsi" w:eastAsiaTheme="minorEastAsia" w:hAnsiTheme="minorHAnsi" w:cstheme="minorBidi"/>
          <w:i w:val="0"/>
          <w:noProof/>
          <w:szCs w:val="22"/>
        </w:rPr>
      </w:pPr>
      <w:hyperlink w:anchor="_Toc171614969" w:history="1">
        <w:r w:rsidRPr="008878B6">
          <w:rPr>
            <w:rStyle w:val="Hyperlink"/>
            <w:noProof/>
          </w:rPr>
          <w:t>Figure 1: Sample Business Reference Model</w:t>
        </w:r>
        <w:r w:rsidRPr="00584169">
          <w:rPr>
            <w:i w:val="0"/>
            <w:noProof/>
            <w:webHidden/>
          </w:rPr>
          <w:tab/>
        </w:r>
        <w:r w:rsidRPr="00584169">
          <w:rPr>
            <w:i w:val="0"/>
            <w:noProof/>
            <w:webHidden/>
          </w:rPr>
          <w:fldChar w:fldCharType="begin"/>
        </w:r>
        <w:r w:rsidRPr="00584169">
          <w:rPr>
            <w:i w:val="0"/>
            <w:noProof/>
            <w:webHidden/>
          </w:rPr>
          <w:instrText xml:space="preserve"> PAGEREF _Toc171614969 \h </w:instrText>
        </w:r>
        <w:r w:rsidRPr="00584169">
          <w:rPr>
            <w:i w:val="0"/>
            <w:noProof/>
            <w:webHidden/>
          </w:rPr>
        </w:r>
        <w:r w:rsidRPr="00584169">
          <w:rPr>
            <w:i w:val="0"/>
            <w:noProof/>
            <w:webHidden/>
          </w:rPr>
          <w:fldChar w:fldCharType="separate"/>
        </w:r>
        <w:r w:rsidR="00ED4CD8">
          <w:rPr>
            <w:i w:val="0"/>
            <w:noProof/>
            <w:webHidden/>
          </w:rPr>
          <w:t>18</w:t>
        </w:r>
        <w:r w:rsidRPr="00584169">
          <w:rPr>
            <w:i w:val="0"/>
            <w:noProof/>
            <w:webHidden/>
          </w:rPr>
          <w:fldChar w:fldCharType="end"/>
        </w:r>
      </w:hyperlink>
    </w:p>
    <w:p w14:paraId="6536A249" w14:textId="6EFF4F16" w:rsidR="002512C4" w:rsidRPr="008878B6" w:rsidRDefault="002512C4">
      <w:pPr>
        <w:pStyle w:val="TableofFigures"/>
        <w:tabs>
          <w:tab w:val="right" w:leader="dot" w:pos="9631"/>
        </w:tabs>
        <w:rPr>
          <w:rFonts w:asciiTheme="minorHAnsi" w:eastAsiaTheme="minorEastAsia" w:hAnsiTheme="minorHAnsi" w:cstheme="minorBidi"/>
          <w:i w:val="0"/>
          <w:noProof/>
          <w:szCs w:val="22"/>
        </w:rPr>
      </w:pPr>
      <w:hyperlink w:anchor="_Toc171614970" w:history="1">
        <w:r w:rsidRPr="008878B6">
          <w:rPr>
            <w:rStyle w:val="Hyperlink"/>
            <w:noProof/>
          </w:rPr>
          <w:t>Figure 2: Sample Data Reference Model</w:t>
        </w:r>
        <w:r w:rsidRPr="00584169">
          <w:rPr>
            <w:i w:val="0"/>
            <w:noProof/>
            <w:webHidden/>
          </w:rPr>
          <w:tab/>
        </w:r>
        <w:r w:rsidRPr="00584169">
          <w:rPr>
            <w:i w:val="0"/>
            <w:noProof/>
            <w:webHidden/>
          </w:rPr>
          <w:fldChar w:fldCharType="begin"/>
        </w:r>
        <w:r w:rsidRPr="00584169">
          <w:rPr>
            <w:i w:val="0"/>
            <w:noProof/>
            <w:webHidden/>
          </w:rPr>
          <w:instrText xml:space="preserve"> PAGEREF _Toc171614970 \h </w:instrText>
        </w:r>
        <w:r w:rsidRPr="00584169">
          <w:rPr>
            <w:i w:val="0"/>
            <w:noProof/>
            <w:webHidden/>
          </w:rPr>
        </w:r>
        <w:r w:rsidRPr="00584169">
          <w:rPr>
            <w:i w:val="0"/>
            <w:noProof/>
            <w:webHidden/>
          </w:rPr>
          <w:fldChar w:fldCharType="separate"/>
        </w:r>
        <w:r w:rsidR="00ED4CD8">
          <w:rPr>
            <w:i w:val="0"/>
            <w:noProof/>
            <w:webHidden/>
          </w:rPr>
          <w:t>22</w:t>
        </w:r>
        <w:r w:rsidRPr="00584169">
          <w:rPr>
            <w:i w:val="0"/>
            <w:noProof/>
            <w:webHidden/>
          </w:rPr>
          <w:fldChar w:fldCharType="end"/>
        </w:r>
      </w:hyperlink>
    </w:p>
    <w:p w14:paraId="7BFCAE3F" w14:textId="6EA00376" w:rsidR="002512C4" w:rsidRPr="008878B6" w:rsidRDefault="002512C4">
      <w:pPr>
        <w:pStyle w:val="TableofFigures"/>
        <w:tabs>
          <w:tab w:val="right" w:leader="dot" w:pos="9631"/>
        </w:tabs>
        <w:rPr>
          <w:rFonts w:asciiTheme="minorHAnsi" w:eastAsiaTheme="minorEastAsia" w:hAnsiTheme="minorHAnsi" w:cstheme="minorBidi"/>
          <w:i w:val="0"/>
          <w:noProof/>
          <w:szCs w:val="22"/>
        </w:rPr>
      </w:pPr>
      <w:hyperlink w:anchor="_Toc171614971" w:history="1">
        <w:r w:rsidRPr="008878B6">
          <w:rPr>
            <w:rStyle w:val="Hyperlink"/>
            <w:noProof/>
          </w:rPr>
          <w:t>Figure 3: Data Life Cycle</w:t>
        </w:r>
        <w:r w:rsidRPr="00584169">
          <w:rPr>
            <w:i w:val="0"/>
            <w:noProof/>
            <w:webHidden/>
          </w:rPr>
          <w:tab/>
        </w:r>
        <w:r w:rsidRPr="00584169">
          <w:rPr>
            <w:i w:val="0"/>
            <w:noProof/>
            <w:webHidden/>
          </w:rPr>
          <w:fldChar w:fldCharType="begin"/>
        </w:r>
        <w:r w:rsidRPr="00584169">
          <w:rPr>
            <w:i w:val="0"/>
            <w:noProof/>
            <w:webHidden/>
          </w:rPr>
          <w:instrText xml:space="preserve"> PAGEREF _Toc171614971 \h </w:instrText>
        </w:r>
        <w:r w:rsidRPr="00584169">
          <w:rPr>
            <w:i w:val="0"/>
            <w:noProof/>
            <w:webHidden/>
          </w:rPr>
        </w:r>
        <w:r w:rsidRPr="00584169">
          <w:rPr>
            <w:i w:val="0"/>
            <w:noProof/>
            <w:webHidden/>
          </w:rPr>
          <w:fldChar w:fldCharType="separate"/>
        </w:r>
        <w:r w:rsidR="00ED4CD8">
          <w:rPr>
            <w:i w:val="0"/>
            <w:noProof/>
            <w:webHidden/>
          </w:rPr>
          <w:t>24</w:t>
        </w:r>
        <w:r w:rsidRPr="00584169">
          <w:rPr>
            <w:i w:val="0"/>
            <w:noProof/>
            <w:webHidden/>
          </w:rPr>
          <w:fldChar w:fldCharType="end"/>
        </w:r>
      </w:hyperlink>
    </w:p>
    <w:p w14:paraId="27B59E06" w14:textId="77777777" w:rsidR="00893695" w:rsidRPr="001E3F75" w:rsidRDefault="002512C4" w:rsidP="002512C4">
      <w:pPr>
        <w:pStyle w:val="Heading1"/>
        <w:numPr>
          <w:ilvl w:val="0"/>
          <w:numId w:val="0"/>
        </w:numPr>
        <w:ind w:left="432" w:hanging="432"/>
        <w:rPr>
          <w:rFonts w:eastAsia="Calibri"/>
          <w:b w:val="0"/>
          <w:i/>
          <w:lang w:val="en-GB"/>
        </w:rPr>
      </w:pPr>
      <w:r>
        <w:rPr>
          <w:lang w:val="en-GB"/>
        </w:rPr>
        <w:fldChar w:fldCharType="end"/>
      </w:r>
      <w:r w:rsidR="00893695">
        <w:rPr>
          <w:rFonts w:eastAsia="Calibri"/>
          <w:lang w:val="en-GB"/>
        </w:rPr>
        <w:br w:type="page"/>
      </w:r>
    </w:p>
    <w:p w14:paraId="7D7C1ED2" w14:textId="77777777" w:rsidR="004921CC" w:rsidRPr="00C71718" w:rsidRDefault="007378C6" w:rsidP="008A4CF2">
      <w:pPr>
        <w:pStyle w:val="Heading1"/>
        <w:numPr>
          <w:ilvl w:val="0"/>
          <w:numId w:val="44"/>
        </w:numPr>
        <w:rPr>
          <w:rFonts w:eastAsia="Calibri"/>
          <w:lang w:val="en-GB"/>
        </w:rPr>
      </w:pPr>
      <w:bookmarkStart w:id="3" w:name="_Toc175921232"/>
      <w:r w:rsidRPr="00436DC6">
        <w:rPr>
          <w:rFonts w:eastAsia="Calibri"/>
          <w:lang w:val="en-GB"/>
        </w:rPr>
        <w:lastRenderedPageBreak/>
        <w:t>INTRODUCTION</w:t>
      </w:r>
      <w:bookmarkEnd w:id="3"/>
    </w:p>
    <w:p w14:paraId="1DB76BE8" w14:textId="77777777" w:rsidR="00D1478D" w:rsidRPr="004921CC" w:rsidRDefault="007378C6" w:rsidP="004921CC">
      <w:pPr>
        <w:pStyle w:val="eGA1"/>
        <w:rPr>
          <w:rFonts w:eastAsia="Calibri"/>
          <w:lang w:val="en-GB"/>
        </w:rPr>
      </w:pPr>
      <w:bookmarkStart w:id="4" w:name="_Toc71883635"/>
      <w:bookmarkStart w:id="5" w:name="_Toc83195732"/>
      <w:bookmarkStart w:id="6" w:name="_Toc175921233"/>
      <w:bookmarkStart w:id="7" w:name="_Toc386534360"/>
      <w:r w:rsidRPr="003B6AD8">
        <w:rPr>
          <w:rFonts w:eastAsia="Calibri"/>
          <w:lang w:val="en-GB"/>
        </w:rPr>
        <w:t>Overview</w:t>
      </w:r>
      <w:bookmarkEnd w:id="4"/>
      <w:bookmarkEnd w:id="5"/>
      <w:bookmarkEnd w:id="6"/>
    </w:p>
    <w:p w14:paraId="20B36273" w14:textId="77777777" w:rsidR="007378C6" w:rsidRPr="004921CC" w:rsidRDefault="007378C6" w:rsidP="004921CC">
      <w:pPr>
        <w:pStyle w:val="NormalWeb"/>
        <w:spacing w:before="0" w:beforeAutospacing="0" w:after="0" w:afterAutospacing="0" w:line="360" w:lineRule="auto"/>
        <w:jc w:val="both"/>
        <w:rPr>
          <w:rFonts w:ascii="Verdana" w:hAnsi="Verdana"/>
          <w:sz w:val="22"/>
          <w:szCs w:val="22"/>
        </w:rPr>
      </w:pPr>
      <w:r w:rsidRPr="004921CC">
        <w:rPr>
          <w:rFonts w:ascii="Verdana" w:hAnsi="Verdana"/>
          <w:sz w:val="22"/>
          <w:szCs w:val="22"/>
        </w:rPr>
        <w:t xml:space="preserve">The Government of Tanzania leverages the potential of ICT to achieve good governance, social and economic development by establishing effective, systematic, and productive e-Government. Additionally, improving the efficiency and capability of Government processes and services. In line with this, e-Government related standards and guidelines have been defined to be adopted across </w:t>
      </w:r>
      <w:r w:rsidR="008421E7" w:rsidRPr="004921CC">
        <w:rPr>
          <w:rFonts w:ascii="Verdana" w:hAnsi="Verdana"/>
          <w:sz w:val="22"/>
          <w:szCs w:val="22"/>
        </w:rPr>
        <w:t xml:space="preserve">Public Institutions </w:t>
      </w:r>
      <w:r w:rsidRPr="004921CC">
        <w:rPr>
          <w:rFonts w:ascii="Verdana" w:hAnsi="Verdana"/>
          <w:sz w:val="22"/>
          <w:szCs w:val="22"/>
        </w:rPr>
        <w:t xml:space="preserve">in improving the efficiency and capability of Government processes and services through Information and Communication Technology (ICT). </w:t>
      </w:r>
    </w:p>
    <w:p w14:paraId="1CD48DFA" w14:textId="77777777" w:rsidR="007378C6" w:rsidRPr="003B6AD8" w:rsidRDefault="007378C6" w:rsidP="00D64AFD">
      <w:pPr>
        <w:pStyle w:val="eGA1"/>
        <w:rPr>
          <w:rFonts w:eastAsia="Calibri"/>
          <w:lang w:val="en-GB"/>
        </w:rPr>
      </w:pPr>
      <w:bookmarkStart w:id="8" w:name="_Toc171451051"/>
      <w:bookmarkStart w:id="9" w:name="_Toc171451480"/>
      <w:bookmarkStart w:id="10" w:name="_Toc171451906"/>
      <w:bookmarkStart w:id="11" w:name="_Toc171452342"/>
      <w:bookmarkStart w:id="12" w:name="_Toc171452777"/>
      <w:bookmarkStart w:id="13" w:name="_Toc171453210"/>
      <w:bookmarkStart w:id="14" w:name="_Toc171453641"/>
      <w:bookmarkStart w:id="15" w:name="_Toc171454069"/>
      <w:bookmarkStart w:id="16" w:name="_Toc171454498"/>
      <w:bookmarkStart w:id="17" w:name="_Toc171494112"/>
      <w:bookmarkStart w:id="18" w:name="_Toc171495665"/>
      <w:bookmarkStart w:id="19" w:name="_Toc171496250"/>
      <w:bookmarkStart w:id="20" w:name="_Toc171496735"/>
      <w:bookmarkStart w:id="21" w:name="_Toc171497220"/>
      <w:bookmarkStart w:id="22" w:name="_Toc171497706"/>
      <w:bookmarkStart w:id="23" w:name="_Toc171503938"/>
      <w:bookmarkStart w:id="24" w:name="_Toc171504406"/>
      <w:bookmarkStart w:id="25" w:name="_Toc171504880"/>
      <w:bookmarkStart w:id="26" w:name="_Toc171506931"/>
      <w:bookmarkStart w:id="27" w:name="_Toc171507413"/>
      <w:bookmarkStart w:id="28" w:name="_Toc171451056"/>
      <w:bookmarkStart w:id="29" w:name="_Toc171451485"/>
      <w:bookmarkStart w:id="30" w:name="_Toc171451911"/>
      <w:bookmarkStart w:id="31" w:name="_Toc171452347"/>
      <w:bookmarkStart w:id="32" w:name="_Toc171452782"/>
      <w:bookmarkStart w:id="33" w:name="_Toc171453211"/>
      <w:bookmarkStart w:id="34" w:name="_Toc171453642"/>
      <w:bookmarkStart w:id="35" w:name="_Toc171454070"/>
      <w:bookmarkStart w:id="36" w:name="_Toc171454499"/>
      <w:bookmarkStart w:id="37" w:name="_Toc171494113"/>
      <w:bookmarkStart w:id="38" w:name="_Toc171495666"/>
      <w:bookmarkStart w:id="39" w:name="_Toc171496251"/>
      <w:bookmarkStart w:id="40" w:name="_Toc171496736"/>
      <w:bookmarkStart w:id="41" w:name="_Toc171497221"/>
      <w:bookmarkStart w:id="42" w:name="_Toc171497707"/>
      <w:bookmarkStart w:id="43" w:name="_Toc171503939"/>
      <w:bookmarkStart w:id="44" w:name="_Toc171504407"/>
      <w:bookmarkStart w:id="45" w:name="_Toc171504881"/>
      <w:bookmarkStart w:id="46" w:name="_Toc171506932"/>
      <w:bookmarkStart w:id="47" w:name="_Toc171507414"/>
      <w:bookmarkStart w:id="48" w:name="_Toc171451057"/>
      <w:bookmarkStart w:id="49" w:name="_Toc171451486"/>
      <w:bookmarkStart w:id="50" w:name="_Toc171451912"/>
      <w:bookmarkStart w:id="51" w:name="_Toc171452348"/>
      <w:bookmarkStart w:id="52" w:name="_Toc171452783"/>
      <w:bookmarkStart w:id="53" w:name="_Toc171453212"/>
      <w:bookmarkStart w:id="54" w:name="_Toc171453643"/>
      <w:bookmarkStart w:id="55" w:name="_Toc171454071"/>
      <w:bookmarkStart w:id="56" w:name="_Toc171454500"/>
      <w:bookmarkStart w:id="57" w:name="_Toc171494114"/>
      <w:bookmarkStart w:id="58" w:name="_Toc171495667"/>
      <w:bookmarkStart w:id="59" w:name="_Toc171496252"/>
      <w:bookmarkStart w:id="60" w:name="_Toc171496737"/>
      <w:bookmarkStart w:id="61" w:name="_Toc171497222"/>
      <w:bookmarkStart w:id="62" w:name="_Toc171497708"/>
      <w:bookmarkStart w:id="63" w:name="_Toc171503940"/>
      <w:bookmarkStart w:id="64" w:name="_Toc171504408"/>
      <w:bookmarkStart w:id="65" w:name="_Toc171504882"/>
      <w:bookmarkStart w:id="66" w:name="_Toc171506933"/>
      <w:bookmarkStart w:id="67" w:name="_Toc171507415"/>
      <w:bookmarkStart w:id="68" w:name="_Toc71883636"/>
      <w:bookmarkStart w:id="69" w:name="_Toc83195733"/>
      <w:bookmarkStart w:id="70" w:name="_Toc17592123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64AFD">
        <w:rPr>
          <w:rFonts w:eastAsia="Calibri"/>
        </w:rPr>
        <w:t>Rationale</w:t>
      </w:r>
      <w:bookmarkEnd w:id="68"/>
      <w:bookmarkEnd w:id="69"/>
      <w:bookmarkEnd w:id="70"/>
    </w:p>
    <w:p w14:paraId="21576C24" w14:textId="77777777" w:rsidR="007378C6" w:rsidRPr="000C5E90" w:rsidRDefault="007378C6" w:rsidP="007378C6">
      <w:pPr>
        <w:spacing w:before="240" w:line="360" w:lineRule="auto"/>
        <w:jc w:val="both"/>
        <w:rPr>
          <w:rFonts w:ascii="Verdana" w:hAnsi="Verdana" w:cs="Arial"/>
        </w:rPr>
      </w:pPr>
      <w:r w:rsidRPr="000C5E90">
        <w:rPr>
          <w:rFonts w:ascii="Verdana" w:hAnsi="Verdana"/>
        </w:rPr>
        <w:t>The drive for developing</w:t>
      </w:r>
      <w:r w:rsidR="008421E7">
        <w:rPr>
          <w:rFonts w:ascii="Verdana" w:hAnsi="Verdana"/>
        </w:rPr>
        <w:t xml:space="preserve"> </w:t>
      </w:r>
      <w:r w:rsidRPr="000C5E90">
        <w:rPr>
          <w:rFonts w:ascii="Verdana" w:hAnsi="Verdana"/>
          <w:color w:val="44546A" w:themeColor="text2"/>
        </w:rPr>
        <w:t>&lt;&lt;insert the name of the public institution&gt;&gt;</w:t>
      </w:r>
      <w:r w:rsidR="008421E7">
        <w:rPr>
          <w:rFonts w:ascii="Verdana" w:hAnsi="Verdana"/>
          <w:color w:val="44546A" w:themeColor="text2"/>
        </w:rPr>
        <w:t xml:space="preserve"> </w:t>
      </w:r>
      <w:r w:rsidRPr="000C5E90">
        <w:rPr>
          <w:rFonts w:ascii="Verdana" w:hAnsi="Verdana"/>
        </w:rPr>
        <w:t xml:space="preserve">Enterprise Architecture is </w:t>
      </w:r>
      <w:r w:rsidRPr="000C5E90">
        <w:rPr>
          <w:rFonts w:ascii="Verdana" w:hAnsi="Verdana"/>
          <w:color w:val="44546A" w:themeColor="text2"/>
        </w:rPr>
        <w:t>&lt;&lt;Provide a clear statement of why the Enterprise Architecture need to be developed &gt;&gt;.</w:t>
      </w:r>
      <w:r w:rsidRPr="000C5E90">
        <w:rPr>
          <w:rFonts w:ascii="Verdana" w:hAnsi="Verdana"/>
        </w:rPr>
        <w:t xml:space="preserve"> </w:t>
      </w:r>
      <w:r w:rsidRPr="000C5E90">
        <w:rPr>
          <w:rFonts w:ascii="Verdana" w:hAnsi="Verdana"/>
          <w:color w:val="44546A" w:themeColor="text2"/>
        </w:rPr>
        <w:t>&lt;&lt;Provide a detailed explanation of why the Enterprise Architecture is required in public institution&gt;&gt;&lt;&lt; Explain the contribution of Enterprise Architecture towards alignment of ICT and business&gt;&gt;</w:t>
      </w:r>
    </w:p>
    <w:p w14:paraId="31DC5D06" w14:textId="77777777" w:rsidR="007378C6" w:rsidRPr="003B6AD8" w:rsidRDefault="007378C6" w:rsidP="00D64AFD">
      <w:pPr>
        <w:pStyle w:val="eGA1"/>
        <w:rPr>
          <w:rFonts w:eastAsia="Calibri"/>
          <w:lang w:val="en-GB"/>
        </w:rPr>
      </w:pPr>
      <w:r w:rsidRPr="003B6AD8">
        <w:rPr>
          <w:rFonts w:eastAsia="Calibri"/>
          <w:lang w:val="en-GB"/>
        </w:rPr>
        <w:t xml:space="preserve"> </w:t>
      </w:r>
      <w:bookmarkStart w:id="71" w:name="_Toc71883637"/>
      <w:bookmarkStart w:id="72" w:name="_Toc83195734"/>
      <w:bookmarkStart w:id="73" w:name="_Toc175921235"/>
      <w:r w:rsidRPr="00D64AFD">
        <w:rPr>
          <w:rFonts w:eastAsia="Calibri"/>
        </w:rPr>
        <w:t>Purpose</w:t>
      </w:r>
      <w:bookmarkEnd w:id="71"/>
      <w:bookmarkEnd w:id="72"/>
      <w:bookmarkEnd w:id="73"/>
    </w:p>
    <w:p w14:paraId="6DE96EA4" w14:textId="77777777" w:rsidR="007378C6" w:rsidRPr="003B6AD8" w:rsidRDefault="007378C6" w:rsidP="007378C6">
      <w:pPr>
        <w:pStyle w:val="NormalWeb"/>
        <w:spacing w:before="0" w:beforeAutospacing="0" w:after="0" w:afterAutospacing="0" w:line="360" w:lineRule="auto"/>
        <w:jc w:val="both"/>
        <w:rPr>
          <w:rFonts w:ascii="Verdana" w:eastAsia="Calibri" w:hAnsi="Verdana"/>
          <w:sz w:val="22"/>
          <w:szCs w:val="22"/>
          <w:lang w:val="en-GB"/>
        </w:rPr>
      </w:pPr>
      <w:r w:rsidRPr="003B6AD8">
        <w:rPr>
          <w:rFonts w:ascii="Verdana" w:hAnsi="Verdana"/>
          <w:sz w:val="22"/>
          <w:szCs w:val="22"/>
        </w:rPr>
        <w:t xml:space="preserve">The purpose of this enterprise architecture is to provide a practical approach to align business and Information and Communication Technologies (ICT) within </w:t>
      </w:r>
      <w:r w:rsidRPr="003B6AD8">
        <w:rPr>
          <w:rFonts w:ascii="Verdana" w:hAnsi="Verdana"/>
          <w:color w:val="44546A" w:themeColor="text2"/>
          <w:sz w:val="22"/>
          <w:szCs w:val="22"/>
        </w:rPr>
        <w:t xml:space="preserve">&lt;&lt;insert the name of the public institution&gt;&gt; </w:t>
      </w:r>
      <w:r w:rsidRPr="003B6AD8">
        <w:rPr>
          <w:rFonts w:ascii="Verdana" w:hAnsi="Verdana"/>
          <w:sz w:val="22"/>
          <w:szCs w:val="22"/>
        </w:rPr>
        <w:t xml:space="preserve">as directed by </w:t>
      </w:r>
      <w:r w:rsidR="00262CDD">
        <w:rPr>
          <w:rFonts w:ascii="Verdana" w:hAnsi="Verdana"/>
          <w:sz w:val="22"/>
          <w:szCs w:val="22"/>
        </w:rPr>
        <w:t>S</w:t>
      </w:r>
      <w:r w:rsidRPr="003B6AD8">
        <w:rPr>
          <w:rFonts w:ascii="Verdana" w:hAnsi="Verdana"/>
          <w:sz w:val="22"/>
          <w:szCs w:val="22"/>
        </w:rPr>
        <w:t xml:space="preserve">ection 3.4.1 of the e-Government Guideline 2017. The </w:t>
      </w:r>
      <w:r w:rsidR="00F304D4" w:rsidRPr="003B6AD8">
        <w:rPr>
          <w:rFonts w:ascii="Verdana" w:hAnsi="Verdana"/>
          <w:sz w:val="22"/>
          <w:szCs w:val="22"/>
        </w:rPr>
        <w:t xml:space="preserve">enterprise architecture </w:t>
      </w:r>
      <w:r w:rsidRPr="003B6AD8">
        <w:rPr>
          <w:rFonts w:ascii="Verdana" w:hAnsi="Verdana"/>
          <w:sz w:val="22"/>
          <w:szCs w:val="22"/>
        </w:rPr>
        <w:t xml:space="preserve">will create a cohesive and efficient ICT environment that supports the </w:t>
      </w:r>
      <w:r w:rsidRPr="003B6AD8">
        <w:rPr>
          <w:rFonts w:ascii="Verdana" w:hAnsi="Verdana"/>
          <w:color w:val="44546A" w:themeColor="text2"/>
          <w:sz w:val="22"/>
          <w:szCs w:val="22"/>
        </w:rPr>
        <w:t>&lt;&lt;insert the name of the public institution&gt;&gt;’s</w:t>
      </w:r>
      <w:r w:rsidRPr="003B6AD8">
        <w:rPr>
          <w:rFonts w:ascii="Verdana" w:hAnsi="Verdana"/>
          <w:sz w:val="22"/>
          <w:szCs w:val="22"/>
        </w:rPr>
        <w:t xml:space="preserve"> strategic objectives, enhances agility and drives continuous improvement.</w:t>
      </w:r>
      <w:bookmarkEnd w:id="7"/>
    </w:p>
    <w:p w14:paraId="2F468403" w14:textId="77777777" w:rsidR="007378C6" w:rsidRPr="000C5E90" w:rsidRDefault="007378C6" w:rsidP="00D64AFD">
      <w:pPr>
        <w:pStyle w:val="eGA1"/>
        <w:rPr>
          <w:rFonts w:eastAsia="Calibri"/>
          <w:lang w:val="en-GB"/>
        </w:rPr>
      </w:pPr>
      <w:bookmarkStart w:id="74" w:name="_Toc175921236"/>
      <w:r w:rsidRPr="00D64AFD">
        <w:rPr>
          <w:rFonts w:eastAsia="Calibri"/>
        </w:rPr>
        <w:t>Methodology</w:t>
      </w:r>
      <w:bookmarkEnd w:id="74"/>
    </w:p>
    <w:p w14:paraId="3F433970" w14:textId="77777777" w:rsidR="007378C6" w:rsidRPr="00856CA1" w:rsidRDefault="007378C6" w:rsidP="007378C6">
      <w:pPr>
        <w:spacing w:line="360" w:lineRule="auto"/>
        <w:jc w:val="both"/>
        <w:rPr>
          <w:rFonts w:ascii="Verdana" w:eastAsia="Calibri" w:hAnsi="Verdana"/>
        </w:rPr>
      </w:pPr>
      <w:r w:rsidRPr="000C5E90">
        <w:rPr>
          <w:rFonts w:ascii="Verdana" w:hAnsi="Verdana"/>
        </w:rPr>
        <w:t xml:space="preserve">The </w:t>
      </w:r>
      <w:r w:rsidRPr="00436DC6">
        <w:rPr>
          <w:rFonts w:ascii="Verdana" w:hAnsi="Verdana"/>
          <w:color w:val="44546A" w:themeColor="text2"/>
        </w:rPr>
        <w:t xml:space="preserve">&lt;&lt;insert the name of the public institution&gt;&gt;’s </w:t>
      </w:r>
      <w:r w:rsidR="00192EC0" w:rsidRPr="00436DC6">
        <w:rPr>
          <w:rFonts w:ascii="Verdana" w:hAnsi="Verdana"/>
        </w:rPr>
        <w:t xml:space="preserve">enterprise architecture </w:t>
      </w:r>
      <w:r w:rsidRPr="00436DC6">
        <w:rPr>
          <w:rFonts w:ascii="Verdana" w:hAnsi="Verdana"/>
        </w:rPr>
        <w:t xml:space="preserve">has been developed </w:t>
      </w:r>
      <w:r w:rsidRPr="00436DC6">
        <w:rPr>
          <w:rFonts w:ascii="Verdana" w:hAnsi="Verdana"/>
          <w:color w:val="44546A" w:themeColor="text2"/>
        </w:rPr>
        <w:t xml:space="preserve">&lt;&lt;Explain the architecture framework and reference models adopted during development of </w:t>
      </w:r>
      <w:r w:rsidR="00485B29" w:rsidRPr="00436DC6">
        <w:rPr>
          <w:rFonts w:ascii="Verdana" w:hAnsi="Verdana"/>
          <w:color w:val="44546A" w:themeColor="text2"/>
        </w:rPr>
        <w:t xml:space="preserve">enterprise architecture </w:t>
      </w:r>
      <w:r w:rsidRPr="00436DC6">
        <w:rPr>
          <w:rFonts w:ascii="Verdana" w:hAnsi="Verdana"/>
          <w:color w:val="44546A" w:themeColor="text2"/>
        </w:rPr>
        <w:t>for your institution&gt;&gt;, &lt;&lt;outline all stakeholders engagement &gt;&gt;, &lt;&lt;outline necessary steps and actions involved to transition from current to target architecture&gt;</w:t>
      </w:r>
      <w:bookmarkStart w:id="75" w:name="_Hlk139799466"/>
      <w:r w:rsidR="001A075C">
        <w:rPr>
          <w:rFonts w:ascii="Verdana" w:hAnsi="Verdana"/>
          <w:color w:val="44546A" w:themeColor="text2"/>
        </w:rPr>
        <w:t>&gt;</w:t>
      </w:r>
      <w:r w:rsidR="00DA040E">
        <w:rPr>
          <w:rFonts w:ascii="Verdana" w:hAnsi="Verdana"/>
          <w:color w:val="44546A" w:themeColor="text2"/>
        </w:rPr>
        <w:t>.</w:t>
      </w:r>
    </w:p>
    <w:p w14:paraId="10FF4912" w14:textId="77777777" w:rsidR="007378C6" w:rsidRPr="00436DC6" w:rsidRDefault="007378C6" w:rsidP="00D64AFD">
      <w:pPr>
        <w:pStyle w:val="Heading1"/>
        <w:rPr>
          <w:rFonts w:eastAsia="Calibri"/>
          <w:lang w:val="en-GB"/>
        </w:rPr>
      </w:pPr>
      <w:bookmarkStart w:id="76" w:name="_Toc175921237"/>
      <w:r w:rsidRPr="00436DC6">
        <w:rPr>
          <w:rFonts w:eastAsia="Calibri"/>
          <w:lang w:val="en-GB"/>
        </w:rPr>
        <w:t>ENTERPRISE ARCHITECTURE</w:t>
      </w:r>
      <w:bookmarkEnd w:id="76"/>
    </w:p>
    <w:bookmarkEnd w:id="75"/>
    <w:p w14:paraId="2CA2E0AD" w14:textId="77777777" w:rsidR="007378C6" w:rsidRPr="000C5E90" w:rsidRDefault="007378C6" w:rsidP="007378C6">
      <w:pPr>
        <w:pStyle w:val="BodyText3"/>
        <w:spacing w:line="360" w:lineRule="auto"/>
        <w:ind w:left="0"/>
        <w:jc w:val="both"/>
        <w:rPr>
          <w:rFonts w:ascii="Verdana" w:hAnsi="Verdana"/>
          <w:color w:val="44546A" w:themeColor="text2"/>
          <w:szCs w:val="22"/>
        </w:rPr>
      </w:pPr>
      <w:r w:rsidRPr="00436DC6">
        <w:rPr>
          <w:rFonts w:ascii="Verdana" w:hAnsi="Verdana"/>
          <w:color w:val="44546A" w:themeColor="text2"/>
          <w:szCs w:val="22"/>
        </w:rPr>
        <w:t xml:space="preserve">&lt;&lt;Insert name of public institution&gt;&gt; </w:t>
      </w:r>
      <w:r w:rsidRPr="000C5E90">
        <w:rPr>
          <w:rFonts w:ascii="Verdana" w:eastAsia="Calibri" w:hAnsi="Verdana"/>
          <w:bCs/>
          <w:szCs w:val="22"/>
          <w:lang w:val="en-GB"/>
        </w:rPr>
        <w:t xml:space="preserve">enterprise architecture provides strategic framework used to align an </w:t>
      </w:r>
      <w:r w:rsidRPr="00436DC6">
        <w:rPr>
          <w:rFonts w:ascii="Verdana" w:hAnsi="Verdana"/>
          <w:color w:val="44546A" w:themeColor="text2"/>
          <w:szCs w:val="22"/>
        </w:rPr>
        <w:t>&lt;&lt;</w:t>
      </w:r>
      <w:r w:rsidR="000B5CA4">
        <w:rPr>
          <w:rFonts w:ascii="Verdana" w:hAnsi="Verdana"/>
          <w:color w:val="44546A" w:themeColor="text2"/>
          <w:szCs w:val="22"/>
        </w:rPr>
        <w:t>i</w:t>
      </w:r>
      <w:r w:rsidRPr="00436DC6">
        <w:rPr>
          <w:rFonts w:ascii="Verdana" w:hAnsi="Verdana"/>
          <w:color w:val="44546A" w:themeColor="text2"/>
          <w:szCs w:val="22"/>
        </w:rPr>
        <w:t xml:space="preserve">nsert name of public institution&gt;&gt;’s </w:t>
      </w:r>
      <w:r w:rsidRPr="000C5E90">
        <w:rPr>
          <w:rFonts w:ascii="Verdana" w:hAnsi="Verdana"/>
          <w:szCs w:val="22"/>
        </w:rPr>
        <w:t>business process,</w:t>
      </w:r>
      <w:r w:rsidRPr="00436DC6">
        <w:rPr>
          <w:rFonts w:ascii="Verdana" w:hAnsi="Verdana"/>
          <w:szCs w:val="22"/>
        </w:rPr>
        <w:t xml:space="preserve"> </w:t>
      </w:r>
      <w:r w:rsidRPr="000C5E90">
        <w:rPr>
          <w:rFonts w:ascii="Verdana" w:eastAsia="Calibri" w:hAnsi="Verdana"/>
          <w:bCs/>
          <w:szCs w:val="22"/>
          <w:lang w:val="en-GB"/>
        </w:rPr>
        <w:lastRenderedPageBreak/>
        <w:t xml:space="preserve">information systems, and technology infrastructure with its overall strategy and objectives. It provides a comprehensive view of </w:t>
      </w:r>
      <w:r w:rsidRPr="00436DC6">
        <w:rPr>
          <w:rFonts w:ascii="Verdana" w:hAnsi="Verdana"/>
          <w:color w:val="44546A" w:themeColor="text2"/>
          <w:szCs w:val="22"/>
        </w:rPr>
        <w:t>&lt;&lt;Insert name of public institution&gt;&gt;</w:t>
      </w:r>
      <w:r w:rsidRPr="000C5E90">
        <w:rPr>
          <w:rFonts w:ascii="Verdana" w:eastAsia="Calibri" w:hAnsi="Verdana"/>
          <w:bCs/>
          <w:szCs w:val="22"/>
          <w:lang w:val="en-GB"/>
        </w:rPr>
        <w:t xml:space="preserve">, capturing the relationships and interactions between different components to ensure coherence and efficiency. This enterprise architecture contains key sections namely </w:t>
      </w:r>
      <w:r w:rsidR="004426F6" w:rsidRPr="000C5E90">
        <w:rPr>
          <w:rFonts w:ascii="Verdana" w:eastAsia="Calibri" w:hAnsi="Verdana"/>
          <w:bCs/>
          <w:szCs w:val="22"/>
          <w:lang w:val="en-GB"/>
        </w:rPr>
        <w:t xml:space="preserve">architecture vision, business architecture, data architecture, application architecture, technology architecture, security architecture, opportunities and solutions, migration planning, architecture implementation, architecture governance, and architecture change management. </w:t>
      </w:r>
    </w:p>
    <w:p w14:paraId="7F921BF8" w14:textId="77777777" w:rsidR="007378C6" w:rsidRPr="003B6AD8" w:rsidRDefault="007378C6" w:rsidP="00D64AFD">
      <w:pPr>
        <w:pStyle w:val="eGA1"/>
        <w:rPr>
          <w:rFonts w:eastAsia="Calibri"/>
          <w:lang w:val="en-GB"/>
        </w:rPr>
      </w:pPr>
      <w:bookmarkStart w:id="77" w:name="_Toc175921238"/>
      <w:r w:rsidRPr="00D64AFD">
        <w:rPr>
          <w:rFonts w:eastAsia="Calibri"/>
        </w:rPr>
        <w:t>Architecture</w:t>
      </w:r>
      <w:r w:rsidRPr="003B6AD8">
        <w:rPr>
          <w:rFonts w:eastAsia="Calibri"/>
          <w:lang w:val="en-GB"/>
        </w:rPr>
        <w:t xml:space="preserve"> Vision</w:t>
      </w:r>
      <w:bookmarkEnd w:id="77"/>
    </w:p>
    <w:p w14:paraId="2347F21B" w14:textId="77777777" w:rsidR="007378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This part outlines the high-level aspirations, purpose, and scope of the </w:t>
      </w:r>
      <w:r w:rsidRPr="00436DC6">
        <w:rPr>
          <w:rFonts w:ascii="Verdana" w:hAnsi="Verdana"/>
          <w:color w:val="44546A" w:themeColor="text2"/>
          <w:szCs w:val="22"/>
        </w:rPr>
        <w:t>&lt;&lt;insert the name of the public institution&gt;&gt;</w:t>
      </w:r>
      <w:r w:rsidRPr="00436DC6">
        <w:rPr>
          <w:rFonts w:ascii="Verdana" w:hAnsi="Verdana" w:cs="Arial"/>
          <w:szCs w:val="22"/>
        </w:rPr>
        <w:t xml:space="preserve"> </w:t>
      </w:r>
      <w:r w:rsidRPr="00436DC6">
        <w:rPr>
          <w:rFonts w:ascii="Verdana" w:eastAsia="Calibri" w:hAnsi="Verdana"/>
          <w:bCs/>
          <w:szCs w:val="22"/>
          <w:lang w:val="en-GB"/>
        </w:rPr>
        <w:t>enterprise architecture. It describes the key business goals and objectives that the architecture is intended to achieve, along with the value proposition and the strategic intent behind the architecture.</w:t>
      </w:r>
    </w:p>
    <w:p w14:paraId="1A1FB6C6" w14:textId="77777777" w:rsidR="000F45A3" w:rsidRPr="00436DC6" w:rsidRDefault="000F45A3" w:rsidP="007378C6">
      <w:pPr>
        <w:pStyle w:val="BodyText3"/>
        <w:spacing w:line="360" w:lineRule="auto"/>
        <w:ind w:left="0"/>
        <w:jc w:val="both"/>
        <w:rPr>
          <w:rFonts w:ascii="Verdana" w:eastAsia="Calibri" w:hAnsi="Verdana"/>
          <w:bCs/>
          <w:szCs w:val="22"/>
          <w:lang w:val="en-GB"/>
        </w:rPr>
      </w:pPr>
    </w:p>
    <w:p w14:paraId="4DB38FEA" w14:textId="77777777" w:rsidR="007378C6" w:rsidRPr="003B6AD8" w:rsidRDefault="007378C6" w:rsidP="00584169">
      <w:pPr>
        <w:pStyle w:val="Heading3"/>
        <w:spacing w:before="0" w:after="0"/>
        <w:rPr>
          <w:rFonts w:eastAsia="Calibri"/>
          <w:lang w:val="en-GB"/>
        </w:rPr>
      </w:pPr>
      <w:bookmarkStart w:id="78" w:name="_Toc175921239"/>
      <w:r w:rsidRPr="003B6AD8">
        <w:rPr>
          <w:rFonts w:eastAsia="Calibri"/>
          <w:lang w:val="en-GB"/>
        </w:rPr>
        <w:t>Business Goals, Drivers, and Core Value</w:t>
      </w:r>
      <w:bookmarkEnd w:id="78"/>
    </w:p>
    <w:p w14:paraId="7CA4D082" w14:textId="77777777" w:rsidR="007378C6" w:rsidRPr="00436DC6" w:rsidRDefault="007378C6" w:rsidP="00584169">
      <w:pPr>
        <w:pStyle w:val="Heading4"/>
        <w:spacing w:before="0" w:after="0"/>
        <w:rPr>
          <w:rFonts w:eastAsia="Calibri"/>
          <w:lang w:val="en-GB"/>
        </w:rPr>
      </w:pPr>
      <w:r w:rsidRPr="00436DC6">
        <w:rPr>
          <w:rFonts w:eastAsia="Calibri"/>
          <w:lang w:val="en-GB"/>
        </w:rPr>
        <w:t>Business Goals</w:t>
      </w:r>
    </w:p>
    <w:p w14:paraId="59DFF686"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overall business goal of </w:t>
      </w:r>
      <w:r w:rsidRPr="00436DC6">
        <w:rPr>
          <w:rFonts w:ascii="Verdana" w:hAnsi="Verdana"/>
          <w:color w:val="44546A" w:themeColor="text2"/>
          <w:szCs w:val="22"/>
        </w:rPr>
        <w:t>&lt;&lt;insert the name of the public institution&gt;&gt;</w:t>
      </w:r>
      <w:r w:rsidRPr="00436DC6">
        <w:rPr>
          <w:rFonts w:ascii="Verdana" w:hAnsi="Verdana" w:cs="Arial"/>
          <w:szCs w:val="22"/>
        </w:rPr>
        <w:t xml:space="preserve"> </w:t>
      </w:r>
      <w:r w:rsidRPr="00436DC6">
        <w:rPr>
          <w:rFonts w:ascii="Verdana" w:eastAsia="Calibri" w:hAnsi="Verdana"/>
          <w:bCs/>
          <w:szCs w:val="22"/>
          <w:lang w:val="en-GB"/>
        </w:rPr>
        <w:t xml:space="preserve">is </w:t>
      </w:r>
      <w:r w:rsidRPr="00436DC6">
        <w:rPr>
          <w:rFonts w:ascii="Verdana" w:hAnsi="Verdana"/>
          <w:color w:val="44546A" w:themeColor="text2"/>
          <w:szCs w:val="22"/>
        </w:rPr>
        <w:t>&lt;&lt;include public institution’s business goals&gt;&gt;</w:t>
      </w:r>
      <w:r w:rsidRPr="00436DC6">
        <w:rPr>
          <w:rFonts w:ascii="Verdana" w:eastAsia="Calibri" w:hAnsi="Verdana"/>
          <w:bCs/>
          <w:szCs w:val="22"/>
          <w:lang w:val="en-GB"/>
        </w:rPr>
        <w:t>.</w:t>
      </w:r>
    </w:p>
    <w:p w14:paraId="000150B8" w14:textId="77777777" w:rsidR="007378C6" w:rsidRPr="00436DC6" w:rsidRDefault="007378C6" w:rsidP="00D64AFD">
      <w:pPr>
        <w:pStyle w:val="Heading4"/>
        <w:rPr>
          <w:rFonts w:eastAsia="Calibri"/>
          <w:lang w:val="en-GB"/>
        </w:rPr>
      </w:pPr>
      <w:r w:rsidRPr="00D64AFD">
        <w:rPr>
          <w:rFonts w:eastAsia="Calibri"/>
        </w:rPr>
        <w:t>Business</w:t>
      </w:r>
      <w:r w:rsidRPr="00436DC6">
        <w:rPr>
          <w:rFonts w:eastAsia="Calibri"/>
          <w:lang w:val="en-GB"/>
        </w:rPr>
        <w:t xml:space="preserve"> Drivers</w:t>
      </w:r>
    </w:p>
    <w:p w14:paraId="4D8254BF"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development of </w:t>
      </w:r>
      <w:r w:rsidRPr="00436DC6">
        <w:rPr>
          <w:rFonts w:ascii="Verdana" w:hAnsi="Verdana"/>
          <w:color w:val="44546A" w:themeColor="text2"/>
          <w:szCs w:val="22"/>
        </w:rPr>
        <w:t>&lt;&lt;insert the name of the public institution&gt;&gt;</w:t>
      </w:r>
      <w:r w:rsidRPr="00436DC6">
        <w:rPr>
          <w:rFonts w:ascii="Verdana" w:hAnsi="Verdana" w:cs="Arial"/>
          <w:szCs w:val="22"/>
        </w:rPr>
        <w:t xml:space="preserve"> </w:t>
      </w:r>
      <w:r w:rsidRPr="00436DC6">
        <w:rPr>
          <w:rFonts w:ascii="Verdana" w:eastAsia="Calibri" w:hAnsi="Verdana"/>
          <w:bCs/>
          <w:szCs w:val="22"/>
          <w:lang w:val="en-GB"/>
        </w:rPr>
        <w:t xml:space="preserve">enterprise architecture is driven by various factors that require </w:t>
      </w:r>
      <w:r w:rsidRPr="00436DC6">
        <w:rPr>
          <w:rFonts w:ascii="Verdana" w:hAnsi="Verdana"/>
          <w:color w:val="44546A" w:themeColor="text2"/>
          <w:szCs w:val="22"/>
        </w:rPr>
        <w:t>&lt;&lt;insert the name of the public institution&gt;&gt;</w:t>
      </w:r>
      <w:r w:rsidRPr="00436DC6">
        <w:rPr>
          <w:rFonts w:ascii="Verdana" w:hAnsi="Verdana" w:cs="Arial"/>
          <w:szCs w:val="22"/>
        </w:rPr>
        <w:t xml:space="preserve"> </w:t>
      </w:r>
      <w:r w:rsidRPr="00436DC6">
        <w:rPr>
          <w:rFonts w:ascii="Verdana" w:eastAsia="Calibri" w:hAnsi="Verdana"/>
          <w:bCs/>
          <w:szCs w:val="22"/>
          <w:lang w:val="en-GB"/>
        </w:rPr>
        <w:t xml:space="preserve">to take a strategic approach aligning ICT and business processes. </w:t>
      </w:r>
      <w:proofErr w:type="gramStart"/>
      <w:r w:rsidRPr="00436DC6">
        <w:rPr>
          <w:rFonts w:ascii="Verdana" w:eastAsia="Calibri" w:hAnsi="Verdana"/>
          <w:bCs/>
          <w:szCs w:val="22"/>
          <w:lang w:val="en-GB"/>
        </w:rPr>
        <w:t>The  drivers</w:t>
      </w:r>
      <w:proofErr w:type="gramEnd"/>
      <w:r w:rsidRPr="00436DC6">
        <w:rPr>
          <w:rFonts w:ascii="Verdana" w:eastAsia="Calibri" w:hAnsi="Verdana"/>
          <w:bCs/>
          <w:szCs w:val="22"/>
          <w:lang w:val="en-GB"/>
        </w:rPr>
        <w:t xml:space="preserve"> that led to the development of </w:t>
      </w:r>
      <w:r w:rsidRPr="00436DC6">
        <w:rPr>
          <w:rFonts w:ascii="Verdana" w:hAnsi="Verdana"/>
          <w:color w:val="44546A" w:themeColor="text2"/>
          <w:szCs w:val="22"/>
        </w:rPr>
        <w:t>&lt;&lt;insert the name of the public institution&gt;&gt;</w:t>
      </w:r>
      <w:r w:rsidRPr="00436DC6">
        <w:rPr>
          <w:rFonts w:ascii="Verdana" w:eastAsia="Calibri" w:hAnsi="Verdana"/>
          <w:bCs/>
          <w:szCs w:val="22"/>
          <w:lang w:val="en-GB"/>
        </w:rPr>
        <w:t xml:space="preserve"> enterprise architecture</w:t>
      </w:r>
      <w:r w:rsidR="00DE659B">
        <w:rPr>
          <w:rFonts w:ascii="Verdana" w:eastAsia="Calibri" w:hAnsi="Verdana"/>
          <w:bCs/>
          <w:szCs w:val="22"/>
          <w:lang w:val="en-GB"/>
        </w:rPr>
        <w:t xml:space="preserve"> are:-</w:t>
      </w:r>
    </w:p>
    <w:p w14:paraId="1BF9FC2E" w14:textId="77777777" w:rsidR="007378C6" w:rsidRPr="00436DC6" w:rsidRDefault="007378C6" w:rsidP="008A4CF2">
      <w:pPr>
        <w:pStyle w:val="ListParagraph"/>
        <w:keepLines/>
        <w:numPr>
          <w:ilvl w:val="0"/>
          <w:numId w:val="11"/>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 xml:space="preserve">Improve </w:t>
      </w:r>
      <w:r w:rsidR="006E2693">
        <w:rPr>
          <w:rFonts w:ascii="Verdana" w:hAnsi="Verdana" w:cs="Palatino Linotype"/>
          <w:b/>
          <w:bCs/>
          <w:szCs w:val="22"/>
        </w:rPr>
        <w:t>A</w:t>
      </w:r>
      <w:r w:rsidRPr="00436DC6">
        <w:rPr>
          <w:rFonts w:ascii="Verdana" w:hAnsi="Verdana" w:cs="Palatino Linotype"/>
          <w:b/>
          <w:bCs/>
          <w:szCs w:val="22"/>
        </w:rPr>
        <w:t xml:space="preserve">lignment of </w:t>
      </w:r>
      <w:r w:rsidR="006E2693">
        <w:rPr>
          <w:rFonts w:ascii="Verdana" w:hAnsi="Verdana" w:cs="Palatino Linotype"/>
          <w:b/>
          <w:bCs/>
          <w:szCs w:val="22"/>
        </w:rPr>
        <w:t>B</w:t>
      </w:r>
      <w:r w:rsidRPr="00436DC6">
        <w:rPr>
          <w:rFonts w:ascii="Verdana" w:hAnsi="Verdana" w:cs="Palatino Linotype"/>
          <w:b/>
          <w:bCs/>
          <w:szCs w:val="22"/>
        </w:rPr>
        <w:t xml:space="preserve">usiness and </w:t>
      </w:r>
      <w:r w:rsidR="006E2693">
        <w:rPr>
          <w:rFonts w:ascii="Verdana" w:hAnsi="Verdana" w:cs="Palatino Linotype"/>
          <w:b/>
          <w:bCs/>
          <w:szCs w:val="22"/>
        </w:rPr>
        <w:t>T</w:t>
      </w:r>
      <w:r w:rsidRPr="00436DC6">
        <w:rPr>
          <w:rFonts w:ascii="Verdana" w:hAnsi="Verdana" w:cs="Palatino Linotype"/>
          <w:b/>
          <w:bCs/>
          <w:szCs w:val="22"/>
        </w:rPr>
        <w:t>echnology:</w:t>
      </w:r>
      <w:r w:rsidRPr="00436DC6">
        <w:rPr>
          <w:rFonts w:ascii="Verdana" w:hAnsi="Verdana" w:cs="Palatino Linotype"/>
          <w:bCs/>
          <w:szCs w:val="22"/>
        </w:rPr>
        <w:t xml:space="preserve"> The developed enterprise architecture will help to align ICT with business goals, ensuring a smooth transition and integration;</w:t>
      </w:r>
    </w:p>
    <w:p w14:paraId="604C3B6A" w14:textId="77777777" w:rsidR="007378C6" w:rsidRPr="00436DC6" w:rsidRDefault="007378C6" w:rsidP="008A4CF2">
      <w:pPr>
        <w:pStyle w:val="ListParagraph"/>
        <w:keepLines/>
        <w:numPr>
          <w:ilvl w:val="0"/>
          <w:numId w:val="11"/>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 xml:space="preserve">Improve </w:t>
      </w:r>
      <w:r w:rsidR="006E2693">
        <w:rPr>
          <w:rFonts w:ascii="Verdana" w:hAnsi="Verdana" w:cs="Palatino Linotype"/>
          <w:b/>
          <w:bCs/>
          <w:szCs w:val="22"/>
        </w:rPr>
        <w:t>O</w:t>
      </w:r>
      <w:r w:rsidRPr="00436DC6">
        <w:rPr>
          <w:rFonts w:ascii="Verdana" w:hAnsi="Verdana" w:cs="Palatino Linotype"/>
          <w:b/>
          <w:bCs/>
          <w:szCs w:val="22"/>
        </w:rPr>
        <w:t xml:space="preserve">perational </w:t>
      </w:r>
      <w:r w:rsidR="006E2693">
        <w:rPr>
          <w:rFonts w:ascii="Verdana" w:hAnsi="Verdana" w:cs="Palatino Linotype"/>
          <w:b/>
          <w:bCs/>
          <w:szCs w:val="22"/>
        </w:rPr>
        <w:t>E</w:t>
      </w:r>
      <w:r w:rsidRPr="00436DC6">
        <w:rPr>
          <w:rFonts w:ascii="Verdana" w:hAnsi="Verdana" w:cs="Palatino Linotype"/>
          <w:b/>
          <w:bCs/>
          <w:szCs w:val="22"/>
        </w:rPr>
        <w:t>fficiency:</w:t>
      </w:r>
      <w:r w:rsidRPr="00436DC6">
        <w:rPr>
          <w:rFonts w:ascii="Verdana" w:hAnsi="Verdana" w:cs="Palatino Linotype"/>
          <w:bCs/>
          <w:szCs w:val="22"/>
        </w:rPr>
        <w:t xml:space="preserve"> For example, streamlining business processes, eliminating redundancies, and optimizing resource utilization. The developed enterprise architecture helps to identify inefficiencies and provides a roadmap for process optimization and cost reduction;</w:t>
      </w:r>
    </w:p>
    <w:p w14:paraId="67902F04" w14:textId="77777777" w:rsidR="007378C6" w:rsidRPr="00436DC6" w:rsidRDefault="007378C6" w:rsidP="008A4CF2">
      <w:pPr>
        <w:pStyle w:val="ListParagraph"/>
        <w:keepLines/>
        <w:numPr>
          <w:ilvl w:val="0"/>
          <w:numId w:val="11"/>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olor w:val="44546A" w:themeColor="text2"/>
          <w:szCs w:val="22"/>
        </w:rPr>
        <w:t>&lt;&lt;Insert business driver &gt;&gt;, &lt;&lt;Update business driver depending on public institution&gt;&gt;</w:t>
      </w:r>
    </w:p>
    <w:p w14:paraId="2168A0AB" w14:textId="77777777" w:rsidR="007378C6" w:rsidRPr="00436DC6" w:rsidRDefault="007378C6" w:rsidP="00D64AFD">
      <w:pPr>
        <w:pStyle w:val="Heading4"/>
        <w:rPr>
          <w:rFonts w:eastAsia="Calibri"/>
          <w:lang w:val="en-GB"/>
        </w:rPr>
      </w:pPr>
      <w:r w:rsidRPr="00436DC6">
        <w:rPr>
          <w:rFonts w:eastAsia="Calibri"/>
          <w:lang w:val="en-GB"/>
        </w:rPr>
        <w:lastRenderedPageBreak/>
        <w:t>Core Values</w:t>
      </w:r>
    </w:p>
    <w:p w14:paraId="45E88F65" w14:textId="77777777" w:rsidR="007378C6" w:rsidRPr="000C5E90"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0C5E90">
        <w:rPr>
          <w:rFonts w:ascii="Verdana" w:hAnsi="Verdana"/>
          <w:color w:val="44546A" w:themeColor="text2"/>
        </w:rPr>
        <w:t xml:space="preserve">&lt;&lt;Insert </w:t>
      </w:r>
      <w:r w:rsidRPr="00436DC6">
        <w:rPr>
          <w:rFonts w:ascii="Verdana" w:hAnsi="Verdana"/>
          <w:color w:val="44546A" w:themeColor="text2"/>
        </w:rPr>
        <w:t>public institution’s core values</w:t>
      </w:r>
      <w:r w:rsidRPr="000C5E90">
        <w:rPr>
          <w:rFonts w:ascii="Verdana" w:hAnsi="Verdana"/>
          <w:color w:val="44546A" w:themeColor="text2"/>
        </w:rPr>
        <w:t xml:space="preserve"> &gt;&gt;</w:t>
      </w:r>
    </w:p>
    <w:p w14:paraId="05D1F647" w14:textId="2211FD3A" w:rsidR="007378C6" w:rsidRPr="003B6AD8" w:rsidRDefault="007378C6" w:rsidP="00D64AFD">
      <w:pPr>
        <w:pStyle w:val="Heading3"/>
        <w:rPr>
          <w:rFonts w:eastAsia="Calibri"/>
          <w:lang w:val="en-GB"/>
        </w:rPr>
      </w:pPr>
      <w:bookmarkStart w:id="79" w:name="_Toc171451064"/>
      <w:bookmarkStart w:id="80" w:name="_Toc171451493"/>
      <w:bookmarkStart w:id="81" w:name="_Toc171451919"/>
      <w:bookmarkStart w:id="82" w:name="_Toc171452355"/>
      <w:bookmarkStart w:id="83" w:name="_Toc171452790"/>
      <w:bookmarkStart w:id="84" w:name="_Toc171453219"/>
      <w:bookmarkStart w:id="85" w:name="_Toc171453650"/>
      <w:bookmarkStart w:id="86" w:name="_Toc171454078"/>
      <w:bookmarkStart w:id="87" w:name="_Toc171454507"/>
      <w:bookmarkStart w:id="88" w:name="_Toc171494121"/>
      <w:bookmarkStart w:id="89" w:name="_Toc171495674"/>
      <w:bookmarkStart w:id="90" w:name="_Toc171496259"/>
      <w:bookmarkStart w:id="91" w:name="_Toc171496744"/>
      <w:bookmarkStart w:id="92" w:name="_Toc171497229"/>
      <w:bookmarkStart w:id="93" w:name="_Toc171497715"/>
      <w:bookmarkStart w:id="94" w:name="_Toc171503947"/>
      <w:bookmarkStart w:id="95" w:name="_Toc171504415"/>
      <w:bookmarkStart w:id="96" w:name="_Toc171504889"/>
      <w:bookmarkStart w:id="97" w:name="_Toc171506940"/>
      <w:bookmarkStart w:id="98" w:name="_Toc171507422"/>
      <w:bookmarkStart w:id="99" w:name="_Toc171451065"/>
      <w:bookmarkStart w:id="100" w:name="_Toc171451494"/>
      <w:bookmarkStart w:id="101" w:name="_Toc171451920"/>
      <w:bookmarkStart w:id="102" w:name="_Toc171452356"/>
      <w:bookmarkStart w:id="103" w:name="_Toc171452791"/>
      <w:bookmarkStart w:id="104" w:name="_Toc171453220"/>
      <w:bookmarkStart w:id="105" w:name="_Toc171453651"/>
      <w:bookmarkStart w:id="106" w:name="_Toc171454079"/>
      <w:bookmarkStart w:id="107" w:name="_Toc171454508"/>
      <w:bookmarkStart w:id="108" w:name="_Toc171494122"/>
      <w:bookmarkStart w:id="109" w:name="_Toc171495675"/>
      <w:bookmarkStart w:id="110" w:name="_Toc171496260"/>
      <w:bookmarkStart w:id="111" w:name="_Toc171496745"/>
      <w:bookmarkStart w:id="112" w:name="_Toc171497230"/>
      <w:bookmarkStart w:id="113" w:name="_Toc171497716"/>
      <w:bookmarkStart w:id="114" w:name="_Toc171503948"/>
      <w:bookmarkStart w:id="115" w:name="_Toc171504416"/>
      <w:bookmarkStart w:id="116" w:name="_Toc171504890"/>
      <w:bookmarkStart w:id="117" w:name="_Toc171506941"/>
      <w:bookmarkStart w:id="118" w:name="_Toc171507423"/>
      <w:bookmarkStart w:id="119" w:name="_Toc171451066"/>
      <w:bookmarkStart w:id="120" w:name="_Toc171451495"/>
      <w:bookmarkStart w:id="121" w:name="_Toc171451921"/>
      <w:bookmarkStart w:id="122" w:name="_Toc171452357"/>
      <w:bookmarkStart w:id="123" w:name="_Toc171452792"/>
      <w:bookmarkStart w:id="124" w:name="_Toc171453221"/>
      <w:bookmarkStart w:id="125" w:name="_Toc171453652"/>
      <w:bookmarkStart w:id="126" w:name="_Toc171454080"/>
      <w:bookmarkStart w:id="127" w:name="_Toc171454509"/>
      <w:bookmarkStart w:id="128" w:name="_Toc171494123"/>
      <w:bookmarkStart w:id="129" w:name="_Toc171495676"/>
      <w:bookmarkStart w:id="130" w:name="_Toc171496261"/>
      <w:bookmarkStart w:id="131" w:name="_Toc171496746"/>
      <w:bookmarkStart w:id="132" w:name="_Toc171497231"/>
      <w:bookmarkStart w:id="133" w:name="_Toc171497717"/>
      <w:bookmarkStart w:id="134" w:name="_Toc171503949"/>
      <w:bookmarkStart w:id="135" w:name="_Toc171504417"/>
      <w:bookmarkStart w:id="136" w:name="_Toc171504891"/>
      <w:bookmarkStart w:id="137" w:name="_Toc171506942"/>
      <w:bookmarkStart w:id="138" w:name="_Toc171507424"/>
      <w:bookmarkStart w:id="139" w:name="_Toc171451067"/>
      <w:bookmarkStart w:id="140" w:name="_Toc171451496"/>
      <w:bookmarkStart w:id="141" w:name="_Toc171451922"/>
      <w:bookmarkStart w:id="142" w:name="_Toc171452358"/>
      <w:bookmarkStart w:id="143" w:name="_Toc171452793"/>
      <w:bookmarkStart w:id="144" w:name="_Toc171453222"/>
      <w:bookmarkStart w:id="145" w:name="_Toc171453653"/>
      <w:bookmarkStart w:id="146" w:name="_Toc171454081"/>
      <w:bookmarkStart w:id="147" w:name="_Toc171454510"/>
      <w:bookmarkStart w:id="148" w:name="_Toc171494124"/>
      <w:bookmarkStart w:id="149" w:name="_Toc171495677"/>
      <w:bookmarkStart w:id="150" w:name="_Toc171496262"/>
      <w:bookmarkStart w:id="151" w:name="_Toc171496747"/>
      <w:bookmarkStart w:id="152" w:name="_Toc171497232"/>
      <w:bookmarkStart w:id="153" w:name="_Toc171497718"/>
      <w:bookmarkStart w:id="154" w:name="_Toc171503950"/>
      <w:bookmarkStart w:id="155" w:name="_Toc171504418"/>
      <w:bookmarkStart w:id="156" w:name="_Toc171504892"/>
      <w:bookmarkStart w:id="157" w:name="_Toc171506943"/>
      <w:bookmarkStart w:id="158" w:name="_Toc171507425"/>
      <w:bookmarkStart w:id="159" w:name="_Toc17592124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3B6AD8">
        <w:rPr>
          <w:rFonts w:eastAsia="Calibri"/>
          <w:lang w:val="en-GB"/>
        </w:rPr>
        <w:t>Stakeholders</w:t>
      </w:r>
      <w:r w:rsidR="00003F39">
        <w:rPr>
          <w:rFonts w:eastAsia="Calibri"/>
          <w:lang w:val="en-GB"/>
        </w:rPr>
        <w:t>’</w:t>
      </w:r>
      <w:r w:rsidRPr="003B6AD8">
        <w:rPr>
          <w:rFonts w:eastAsia="Calibri"/>
          <w:lang w:val="en-GB"/>
        </w:rPr>
        <w:t xml:space="preserve"> Concerns</w:t>
      </w:r>
      <w:bookmarkEnd w:id="159"/>
      <w:r w:rsidRPr="003B6AD8">
        <w:rPr>
          <w:rFonts w:eastAsia="Calibri"/>
          <w:lang w:val="en-GB"/>
        </w:rPr>
        <w:t xml:space="preserve"> </w:t>
      </w:r>
    </w:p>
    <w:p w14:paraId="62E1BA70" w14:textId="017811E2" w:rsidR="007378C6" w:rsidRPr="000C5E90" w:rsidRDefault="007378C6" w:rsidP="007378C6">
      <w:pPr>
        <w:pStyle w:val="BodyText3"/>
        <w:spacing w:after="240" w:line="360" w:lineRule="auto"/>
        <w:ind w:left="0"/>
        <w:jc w:val="both"/>
        <w:rPr>
          <w:rFonts w:ascii="Verdana" w:eastAsia="Calibri" w:hAnsi="Verdana"/>
          <w:bCs/>
          <w:szCs w:val="22"/>
          <w:lang w:val="en-GB"/>
        </w:rPr>
      </w:pPr>
      <w:r w:rsidRPr="00436DC6">
        <w:rPr>
          <w:rFonts w:ascii="Verdana" w:hAnsi="Verdana"/>
          <w:szCs w:val="22"/>
        </w:rPr>
        <w:t xml:space="preserve">Stakeholders' concerns are the specific issues, needs, and interests that different stakeholders have regarding the enterprise architecture. This part categorized </w:t>
      </w:r>
      <w:r w:rsidRPr="000C5E90">
        <w:rPr>
          <w:rFonts w:ascii="Verdana" w:hAnsi="Verdana"/>
          <w:color w:val="44546A" w:themeColor="text2"/>
          <w:szCs w:val="22"/>
        </w:rPr>
        <w:t xml:space="preserve">&lt;&lt;Insert </w:t>
      </w:r>
      <w:r w:rsidRPr="00436DC6">
        <w:rPr>
          <w:rFonts w:ascii="Verdana" w:hAnsi="Verdana"/>
          <w:color w:val="44546A" w:themeColor="text2"/>
          <w:szCs w:val="22"/>
        </w:rPr>
        <w:t>name of public institution</w:t>
      </w:r>
      <w:r w:rsidRPr="000C5E90">
        <w:rPr>
          <w:rFonts w:ascii="Verdana" w:hAnsi="Verdana"/>
          <w:color w:val="44546A" w:themeColor="text2"/>
          <w:szCs w:val="22"/>
        </w:rPr>
        <w:t>&gt;&gt;</w:t>
      </w:r>
      <w:r w:rsidRPr="00436DC6">
        <w:rPr>
          <w:rFonts w:ascii="Verdana" w:hAnsi="Verdana"/>
          <w:color w:val="44546A" w:themeColor="text2"/>
          <w:szCs w:val="22"/>
        </w:rPr>
        <w:t xml:space="preserve"> </w:t>
      </w:r>
      <w:r w:rsidRPr="00436DC6">
        <w:rPr>
          <w:rFonts w:ascii="Verdana" w:hAnsi="Verdana"/>
          <w:szCs w:val="22"/>
        </w:rPr>
        <w:t xml:space="preserve">stakeholders into </w:t>
      </w:r>
      <w:r w:rsidR="00490D7E">
        <w:rPr>
          <w:rFonts w:ascii="Verdana" w:hAnsi="Verdana"/>
          <w:szCs w:val="22"/>
        </w:rPr>
        <w:t xml:space="preserve">following categories namely </w:t>
      </w:r>
      <w:r w:rsidR="00490D7E" w:rsidRPr="00490D7E">
        <w:rPr>
          <w:rFonts w:ascii="Verdana" w:hAnsi="Verdana"/>
          <w:szCs w:val="22"/>
        </w:rPr>
        <w:t xml:space="preserve">internal (i.e.  </w:t>
      </w:r>
      <w:r w:rsidRPr="00490D7E">
        <w:rPr>
          <w:rFonts w:ascii="Verdana" w:hAnsi="Verdana"/>
          <w:szCs w:val="22"/>
        </w:rPr>
        <w:t>Core Functions, Business Support Functions</w:t>
      </w:r>
      <w:r w:rsidR="00490D7E" w:rsidRPr="00093594">
        <w:rPr>
          <w:rFonts w:ascii="Verdana" w:hAnsi="Verdana"/>
          <w:szCs w:val="22"/>
        </w:rPr>
        <w:t>. Employees etc.)</w:t>
      </w:r>
      <w:r w:rsidRPr="00490D7E">
        <w:rPr>
          <w:rFonts w:ascii="Verdana" w:hAnsi="Verdana"/>
          <w:szCs w:val="22"/>
        </w:rPr>
        <w:t xml:space="preserve"> and </w:t>
      </w:r>
      <w:r w:rsidR="00490D7E" w:rsidRPr="00093594">
        <w:rPr>
          <w:rFonts w:ascii="Verdana" w:hAnsi="Verdana"/>
          <w:szCs w:val="22"/>
        </w:rPr>
        <w:t>e</w:t>
      </w:r>
      <w:r w:rsidRPr="00490D7E">
        <w:rPr>
          <w:rFonts w:ascii="Verdana" w:hAnsi="Verdana"/>
          <w:szCs w:val="22"/>
        </w:rPr>
        <w:t>xternal</w:t>
      </w:r>
      <w:r w:rsidR="00490D7E" w:rsidRPr="00093594">
        <w:rPr>
          <w:rFonts w:ascii="Verdana" w:hAnsi="Verdana"/>
          <w:szCs w:val="22"/>
        </w:rPr>
        <w:t xml:space="preserve"> (i.e. Suppliers, Service providers, regulators, citizen)</w:t>
      </w:r>
      <w:r w:rsidRPr="00490D7E">
        <w:rPr>
          <w:rFonts w:ascii="Verdana" w:hAnsi="Verdana"/>
          <w:szCs w:val="22"/>
        </w:rPr>
        <w:t xml:space="preserve"> </w:t>
      </w:r>
      <w:r w:rsidR="001F2BA2" w:rsidRPr="00490D7E">
        <w:rPr>
          <w:rFonts w:ascii="Verdana" w:hAnsi="Verdana"/>
          <w:szCs w:val="22"/>
        </w:rPr>
        <w:t>with</w:t>
      </w:r>
      <w:r w:rsidR="001F2BA2">
        <w:rPr>
          <w:rFonts w:ascii="Verdana" w:hAnsi="Verdana"/>
          <w:szCs w:val="22"/>
        </w:rPr>
        <w:t xml:space="preserve"> </w:t>
      </w:r>
      <w:r w:rsidRPr="00436DC6">
        <w:rPr>
          <w:rFonts w:ascii="Verdana" w:hAnsi="Verdana"/>
          <w:szCs w:val="22"/>
        </w:rPr>
        <w:t xml:space="preserve">their respective concerns and requirements as described in </w:t>
      </w:r>
      <w:r w:rsidRPr="00584169">
        <w:rPr>
          <w:rFonts w:ascii="Verdana" w:hAnsi="Verdana"/>
          <w:szCs w:val="22"/>
        </w:rPr>
        <w:fldChar w:fldCharType="begin"/>
      </w:r>
      <w:r w:rsidRPr="00F72A0E">
        <w:rPr>
          <w:rFonts w:ascii="Verdana" w:hAnsi="Verdana"/>
          <w:szCs w:val="22"/>
        </w:rPr>
        <w:instrText xml:space="preserve"> REF _Ref171523458 \h </w:instrText>
      </w:r>
      <w:r w:rsidR="00F72A0E">
        <w:rPr>
          <w:rFonts w:ascii="Verdana" w:hAnsi="Verdana"/>
          <w:szCs w:val="22"/>
        </w:rPr>
        <w:instrText xml:space="preserve"> \* MERGEFORMAT </w:instrText>
      </w:r>
      <w:r w:rsidRPr="00584169">
        <w:rPr>
          <w:rFonts w:ascii="Verdana" w:hAnsi="Verdana"/>
          <w:szCs w:val="22"/>
        </w:rPr>
      </w:r>
      <w:r w:rsidRPr="00584169">
        <w:rPr>
          <w:rFonts w:ascii="Verdana" w:hAnsi="Verdana"/>
          <w:szCs w:val="22"/>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1</w:t>
      </w:r>
      <w:r w:rsidRPr="00584169">
        <w:rPr>
          <w:rFonts w:ascii="Verdana" w:hAnsi="Verdana"/>
          <w:szCs w:val="22"/>
        </w:rPr>
        <w:fldChar w:fldCharType="end"/>
      </w:r>
      <w:r w:rsidRPr="00F72A0E">
        <w:rPr>
          <w:rFonts w:ascii="Verdana" w:hAnsi="Verdana"/>
          <w:szCs w:val="22"/>
        </w:rPr>
        <w:t>.</w:t>
      </w:r>
      <w:r w:rsidRPr="00436DC6">
        <w:rPr>
          <w:rFonts w:ascii="Verdana" w:hAnsi="Verdana"/>
          <w:szCs w:val="22"/>
        </w:rPr>
        <w:t xml:space="preserve"> </w:t>
      </w:r>
    </w:p>
    <w:p w14:paraId="08BA40D2" w14:textId="618E256B"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160" w:name="_Ref171523458"/>
      <w:bookmarkStart w:id="161" w:name="_Toc175567678"/>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w:t>
      </w:r>
      <w:r w:rsidRPr="00584169">
        <w:rPr>
          <w:rFonts w:ascii="Verdana" w:eastAsia="Verdana" w:hAnsi="Verdana" w:cs="Verdana"/>
          <w:color w:val="2B2B2B"/>
          <w:szCs w:val="22"/>
        </w:rPr>
        <w:fldChar w:fldCharType="end"/>
      </w:r>
      <w:bookmarkEnd w:id="160"/>
      <w:r w:rsidRPr="00584169">
        <w:rPr>
          <w:rFonts w:ascii="Verdana" w:eastAsia="Verdana" w:hAnsi="Verdana" w:cs="Verdana"/>
          <w:color w:val="2B2B2B"/>
          <w:szCs w:val="22"/>
        </w:rPr>
        <w:t>: Stakeholders</w:t>
      </w:r>
      <w:r w:rsidR="00003F39">
        <w:rPr>
          <w:rFonts w:ascii="Verdana" w:eastAsia="Verdana" w:hAnsi="Verdana" w:cs="Verdana"/>
          <w:color w:val="2B2B2B"/>
          <w:szCs w:val="22"/>
        </w:rPr>
        <w:t>’</w:t>
      </w:r>
      <w:r w:rsidRPr="00584169">
        <w:rPr>
          <w:rFonts w:ascii="Verdana" w:eastAsia="Verdana" w:hAnsi="Verdana" w:cs="Verdana"/>
          <w:color w:val="2B2B2B"/>
          <w:szCs w:val="22"/>
        </w:rPr>
        <w:t xml:space="preserve"> concerns:</w:t>
      </w:r>
      <w:bookmarkEnd w:id="161"/>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04"/>
        <w:gridCol w:w="1706"/>
        <w:gridCol w:w="1819"/>
        <w:gridCol w:w="3082"/>
      </w:tblGrid>
      <w:tr w:rsidR="007378C6" w:rsidRPr="00436DC6" w14:paraId="06B7B480" w14:textId="77777777" w:rsidTr="00584169">
        <w:trPr>
          <w:cantSplit/>
          <w:trHeight w:val="1873"/>
          <w:tblHeader/>
        </w:trPr>
        <w:tc>
          <w:tcPr>
            <w:tcW w:w="1928" w:type="pct"/>
            <w:shd w:val="clear" w:color="auto" w:fill="auto"/>
            <w:vAlign w:val="center"/>
          </w:tcPr>
          <w:p w14:paraId="6C555B81" w14:textId="77777777" w:rsidR="007378C6" w:rsidRPr="00436DC6" w:rsidRDefault="007378C6" w:rsidP="007378C6">
            <w:pPr>
              <w:spacing w:line="360" w:lineRule="auto"/>
              <w:jc w:val="both"/>
              <w:rPr>
                <w:rFonts w:ascii="Verdana" w:hAnsi="Verdana" w:cs="Arial"/>
                <w:b/>
              </w:rPr>
            </w:pPr>
            <w:r w:rsidRPr="00436DC6">
              <w:rPr>
                <w:rFonts w:ascii="Verdana" w:hAnsi="Verdana" w:cs="Arial"/>
                <w:b/>
              </w:rPr>
              <w:t>Category</w:t>
            </w:r>
          </w:p>
        </w:tc>
        <w:tc>
          <w:tcPr>
            <w:tcW w:w="1032" w:type="pct"/>
            <w:shd w:val="clear" w:color="auto" w:fill="auto"/>
            <w:vAlign w:val="center"/>
          </w:tcPr>
          <w:p w14:paraId="21A44BF1" w14:textId="77777777" w:rsidR="007378C6" w:rsidRPr="00436DC6" w:rsidRDefault="007378C6" w:rsidP="007378C6">
            <w:pPr>
              <w:spacing w:line="360" w:lineRule="auto"/>
              <w:jc w:val="both"/>
              <w:rPr>
                <w:rFonts w:ascii="Verdana" w:hAnsi="Verdana" w:cs="Arial"/>
                <w:b/>
              </w:rPr>
            </w:pPr>
            <w:r w:rsidRPr="00436DC6">
              <w:rPr>
                <w:rFonts w:ascii="Verdana" w:hAnsi="Verdana" w:cs="Arial"/>
                <w:b/>
              </w:rPr>
              <w:t>Stakeholder</w:t>
            </w:r>
          </w:p>
        </w:tc>
        <w:tc>
          <w:tcPr>
            <w:tcW w:w="876" w:type="pct"/>
            <w:shd w:val="clear" w:color="auto" w:fill="auto"/>
            <w:vAlign w:val="center"/>
          </w:tcPr>
          <w:p w14:paraId="37021B91" w14:textId="77777777" w:rsidR="007378C6" w:rsidRPr="00436DC6" w:rsidRDefault="007378C6" w:rsidP="007378C6">
            <w:pPr>
              <w:spacing w:line="360" w:lineRule="auto"/>
              <w:jc w:val="both"/>
              <w:rPr>
                <w:rFonts w:ascii="Verdana" w:hAnsi="Verdana" w:cs="Arial"/>
                <w:b/>
              </w:rPr>
            </w:pPr>
            <w:r w:rsidRPr="00436DC6">
              <w:rPr>
                <w:rFonts w:ascii="Verdana" w:hAnsi="Verdana" w:cs="Arial"/>
                <w:b/>
              </w:rPr>
              <w:t>Stakeholder Concerns</w:t>
            </w:r>
          </w:p>
        </w:tc>
        <w:tc>
          <w:tcPr>
            <w:tcW w:w="1164" w:type="pct"/>
            <w:shd w:val="clear" w:color="auto" w:fill="auto"/>
            <w:textDirection w:val="btLr"/>
            <w:vAlign w:val="center"/>
          </w:tcPr>
          <w:p w14:paraId="66E85A4C" w14:textId="77777777" w:rsidR="007378C6" w:rsidRPr="00436DC6" w:rsidRDefault="007378C6" w:rsidP="007378C6">
            <w:pPr>
              <w:spacing w:line="360" w:lineRule="auto"/>
              <w:ind w:left="113" w:right="113"/>
              <w:jc w:val="both"/>
              <w:rPr>
                <w:rFonts w:ascii="Verdana" w:hAnsi="Verdana" w:cs="Arial"/>
                <w:b/>
              </w:rPr>
            </w:pPr>
            <w:r w:rsidRPr="00436DC6">
              <w:rPr>
                <w:rFonts w:ascii="Verdana" w:hAnsi="Verdana" w:cs="Arial"/>
                <w:b/>
              </w:rPr>
              <w:t>Ranking of</w:t>
            </w:r>
          </w:p>
          <w:p w14:paraId="7ADD0087" w14:textId="77777777" w:rsidR="007378C6" w:rsidRPr="00436DC6" w:rsidRDefault="007378C6" w:rsidP="007378C6">
            <w:pPr>
              <w:spacing w:line="360" w:lineRule="auto"/>
              <w:ind w:left="113" w:right="113"/>
              <w:jc w:val="both"/>
              <w:rPr>
                <w:rFonts w:ascii="Verdana" w:hAnsi="Verdana" w:cs="Arial"/>
                <w:b/>
              </w:rPr>
            </w:pPr>
            <w:r w:rsidRPr="00436DC6">
              <w:rPr>
                <w:rFonts w:ascii="Verdana" w:hAnsi="Verdana" w:cs="Arial"/>
                <w:b/>
              </w:rPr>
              <w:t>stakeholders</w:t>
            </w:r>
          </w:p>
          <w:p w14:paraId="0B6A42F7" w14:textId="77777777" w:rsidR="007378C6" w:rsidRPr="00436DC6" w:rsidRDefault="007378C6" w:rsidP="007378C6">
            <w:pPr>
              <w:spacing w:line="360" w:lineRule="auto"/>
              <w:ind w:left="113" w:right="113"/>
              <w:jc w:val="both"/>
              <w:rPr>
                <w:rFonts w:ascii="Verdana" w:hAnsi="Verdana" w:cs="Arial"/>
                <w:b/>
              </w:rPr>
            </w:pPr>
            <w:r w:rsidRPr="00436DC6">
              <w:rPr>
                <w:rFonts w:ascii="Verdana" w:hAnsi="Verdana" w:cs="Arial"/>
                <w:b/>
              </w:rPr>
              <w:t>(H- High;</w:t>
            </w:r>
          </w:p>
          <w:p w14:paraId="0697C464" w14:textId="77777777" w:rsidR="007378C6" w:rsidRPr="00436DC6" w:rsidRDefault="007378C6" w:rsidP="007378C6">
            <w:pPr>
              <w:spacing w:line="360" w:lineRule="auto"/>
              <w:ind w:left="113" w:right="113"/>
              <w:jc w:val="both"/>
              <w:rPr>
                <w:rFonts w:ascii="Verdana" w:hAnsi="Verdana" w:cs="Arial"/>
                <w:b/>
              </w:rPr>
            </w:pPr>
            <w:r w:rsidRPr="00436DC6">
              <w:rPr>
                <w:rFonts w:ascii="Verdana" w:hAnsi="Verdana" w:cs="Arial"/>
                <w:b/>
              </w:rPr>
              <w:t>M-Medium;</w:t>
            </w:r>
          </w:p>
          <w:p w14:paraId="0755EED2" w14:textId="77777777" w:rsidR="007378C6" w:rsidRPr="00436DC6" w:rsidRDefault="007378C6" w:rsidP="007378C6">
            <w:pPr>
              <w:spacing w:line="360" w:lineRule="auto"/>
              <w:ind w:left="113" w:right="113"/>
              <w:jc w:val="both"/>
              <w:rPr>
                <w:rFonts w:ascii="Verdana" w:hAnsi="Verdana" w:cs="Arial"/>
                <w:b/>
              </w:rPr>
            </w:pPr>
            <w:r w:rsidRPr="00436DC6">
              <w:rPr>
                <w:rFonts w:ascii="Verdana" w:hAnsi="Verdana" w:cs="Arial"/>
                <w:b/>
              </w:rPr>
              <w:t>L-Low)</w:t>
            </w:r>
          </w:p>
        </w:tc>
      </w:tr>
      <w:tr w:rsidR="007378C6" w:rsidRPr="00436DC6" w14:paraId="5B3DFE11" w14:textId="77777777" w:rsidTr="00584169">
        <w:trPr>
          <w:trHeight w:val="645"/>
        </w:trPr>
        <w:tc>
          <w:tcPr>
            <w:tcW w:w="1928" w:type="pct"/>
            <w:shd w:val="clear" w:color="auto" w:fill="auto"/>
          </w:tcPr>
          <w:p w14:paraId="50944D8B" w14:textId="7084ABBD" w:rsidR="007378C6" w:rsidRPr="00290BA2"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olor w:val="44546A" w:themeColor="text2"/>
              </w:rPr>
              <w:t xml:space="preserve">&lt;&lt;Insert Stakeholder Category such as </w:t>
            </w:r>
            <w:r w:rsidR="00490D7E" w:rsidRPr="007B079E">
              <w:rPr>
                <w:rFonts w:ascii="Verdana" w:hAnsi="Verdana"/>
              </w:rPr>
              <w:t>Governance, Core Functions, Business Support Functions and External Stakeholders</w:t>
            </w:r>
            <w:r w:rsidR="00490D7E" w:rsidRPr="007B079E" w:rsidDel="00490D7E">
              <w:rPr>
                <w:rFonts w:ascii="Verdana" w:hAnsi="Verdana"/>
                <w:color w:val="44546A" w:themeColor="text2"/>
              </w:rPr>
              <w:t xml:space="preserve"> </w:t>
            </w:r>
            <w:r w:rsidRPr="00436DC6">
              <w:rPr>
                <w:rFonts w:ascii="Verdana" w:hAnsi="Verdana"/>
                <w:color w:val="44546A" w:themeColor="text2"/>
              </w:rPr>
              <w:t>&gt;&gt;</w:t>
            </w:r>
          </w:p>
        </w:tc>
        <w:tc>
          <w:tcPr>
            <w:tcW w:w="1032" w:type="pct"/>
            <w:shd w:val="clear" w:color="auto" w:fill="auto"/>
          </w:tcPr>
          <w:p w14:paraId="646FAC6E" w14:textId="77777777" w:rsidR="007378C6" w:rsidRPr="00290BA2"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olor w:val="44546A" w:themeColor="text2"/>
              </w:rPr>
              <w:t>&lt;&lt;Insert Stakeholder name&gt;&gt;</w:t>
            </w:r>
          </w:p>
        </w:tc>
        <w:tc>
          <w:tcPr>
            <w:tcW w:w="876" w:type="pct"/>
            <w:shd w:val="clear" w:color="auto" w:fill="auto"/>
          </w:tcPr>
          <w:p w14:paraId="2B36D71F" w14:textId="77777777" w:rsidR="007378C6" w:rsidRPr="00290BA2"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olor w:val="44546A" w:themeColor="text2"/>
              </w:rPr>
              <w:t>&lt;&lt;Insert Stakeholder concern&gt;&gt;</w:t>
            </w:r>
          </w:p>
        </w:tc>
        <w:tc>
          <w:tcPr>
            <w:tcW w:w="1164" w:type="pct"/>
            <w:shd w:val="clear" w:color="auto" w:fill="auto"/>
          </w:tcPr>
          <w:p w14:paraId="71E78DF6" w14:textId="77777777" w:rsidR="007378C6" w:rsidRPr="00290BA2"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olor w:val="44546A" w:themeColor="text2"/>
              </w:rPr>
              <w:t>&lt;&lt;Insert Stakeholder ranking (H, M, L)&gt;&gt;</w:t>
            </w:r>
          </w:p>
        </w:tc>
      </w:tr>
      <w:tr w:rsidR="007378C6" w:rsidRPr="00436DC6" w14:paraId="2C4FAB05" w14:textId="77777777" w:rsidTr="00584169">
        <w:trPr>
          <w:trHeight w:val="645"/>
        </w:trPr>
        <w:tc>
          <w:tcPr>
            <w:tcW w:w="1928" w:type="pct"/>
            <w:shd w:val="clear" w:color="auto" w:fill="auto"/>
          </w:tcPr>
          <w:p w14:paraId="7448BAFF" w14:textId="77777777" w:rsidR="00F819DB" w:rsidRDefault="00F819DB" w:rsidP="007378C6">
            <w:pPr>
              <w:spacing w:line="360" w:lineRule="auto"/>
              <w:jc w:val="both"/>
              <w:rPr>
                <w:rFonts w:ascii="Verdana" w:hAnsi="Verdana" w:cs="Arial"/>
              </w:rPr>
            </w:pPr>
            <w:r>
              <w:rPr>
                <w:rFonts w:ascii="Verdana" w:hAnsi="Verdana" w:cs="Arial"/>
              </w:rPr>
              <w:t>Example:</w:t>
            </w:r>
          </w:p>
          <w:p w14:paraId="253ACD43" w14:textId="77777777" w:rsidR="007378C6" w:rsidRPr="00436DC6" w:rsidRDefault="007378C6" w:rsidP="007378C6">
            <w:pPr>
              <w:spacing w:line="360" w:lineRule="auto"/>
              <w:jc w:val="both"/>
              <w:rPr>
                <w:rFonts w:ascii="Verdana" w:hAnsi="Verdana" w:cs="Arial"/>
              </w:rPr>
            </w:pPr>
            <w:r w:rsidRPr="00436DC6">
              <w:rPr>
                <w:rFonts w:ascii="Verdana" w:hAnsi="Verdana" w:cs="Arial"/>
              </w:rPr>
              <w:t>Internal</w:t>
            </w:r>
          </w:p>
        </w:tc>
        <w:tc>
          <w:tcPr>
            <w:tcW w:w="1032" w:type="pct"/>
            <w:shd w:val="clear" w:color="auto" w:fill="auto"/>
          </w:tcPr>
          <w:p w14:paraId="5BE14A4C" w14:textId="77777777" w:rsidR="00F819DB" w:rsidRDefault="00F819DB" w:rsidP="007378C6">
            <w:pPr>
              <w:spacing w:line="360" w:lineRule="auto"/>
              <w:jc w:val="both"/>
              <w:rPr>
                <w:rFonts w:ascii="Verdana" w:hAnsi="Verdana" w:cs="Arial"/>
              </w:rPr>
            </w:pPr>
          </w:p>
          <w:p w14:paraId="6CEC1FF8" w14:textId="77777777" w:rsidR="007378C6" w:rsidRPr="00436DC6" w:rsidRDefault="007378C6" w:rsidP="007378C6">
            <w:pPr>
              <w:spacing w:line="360" w:lineRule="auto"/>
              <w:jc w:val="both"/>
              <w:rPr>
                <w:rFonts w:ascii="Verdana" w:hAnsi="Verdana" w:cs="Arial"/>
              </w:rPr>
            </w:pPr>
            <w:r w:rsidRPr="00436DC6">
              <w:rPr>
                <w:rFonts w:ascii="Verdana" w:hAnsi="Verdana" w:cs="Arial"/>
              </w:rPr>
              <w:t>Employee</w:t>
            </w:r>
          </w:p>
        </w:tc>
        <w:tc>
          <w:tcPr>
            <w:tcW w:w="876" w:type="pct"/>
            <w:shd w:val="clear" w:color="auto" w:fill="auto"/>
          </w:tcPr>
          <w:p w14:paraId="39936F8B" w14:textId="77777777" w:rsidR="00F819DB" w:rsidRDefault="00F819DB" w:rsidP="00584169">
            <w:pPr>
              <w:pStyle w:val="ListParagraph"/>
              <w:spacing w:line="360" w:lineRule="auto"/>
              <w:ind w:left="360"/>
              <w:contextualSpacing/>
              <w:jc w:val="both"/>
              <w:rPr>
                <w:rFonts w:ascii="Verdana" w:hAnsi="Verdana"/>
                <w:szCs w:val="22"/>
              </w:rPr>
            </w:pPr>
          </w:p>
          <w:p w14:paraId="682B0A79" w14:textId="77777777" w:rsidR="007378C6" w:rsidRPr="000C5E90" w:rsidRDefault="007378C6" w:rsidP="008A4CF2">
            <w:pPr>
              <w:pStyle w:val="ListParagraph"/>
              <w:numPr>
                <w:ilvl w:val="0"/>
                <w:numId w:val="10"/>
              </w:numPr>
              <w:spacing w:line="360" w:lineRule="auto"/>
              <w:contextualSpacing/>
              <w:jc w:val="both"/>
              <w:rPr>
                <w:rFonts w:ascii="Verdana" w:hAnsi="Verdana"/>
                <w:szCs w:val="22"/>
              </w:rPr>
            </w:pPr>
            <w:r w:rsidRPr="000C5E90">
              <w:rPr>
                <w:rFonts w:ascii="Verdana" w:hAnsi="Verdana"/>
                <w:szCs w:val="22"/>
              </w:rPr>
              <w:t>Fulfilling employees’ personal objective.</w:t>
            </w:r>
          </w:p>
        </w:tc>
        <w:tc>
          <w:tcPr>
            <w:tcW w:w="1164" w:type="pct"/>
            <w:shd w:val="clear" w:color="auto" w:fill="auto"/>
          </w:tcPr>
          <w:p w14:paraId="563DC223" w14:textId="77777777" w:rsidR="007378C6" w:rsidRPr="00436DC6" w:rsidRDefault="007378C6" w:rsidP="007378C6">
            <w:pPr>
              <w:spacing w:line="360" w:lineRule="auto"/>
              <w:jc w:val="both"/>
              <w:rPr>
                <w:rFonts w:ascii="Verdana" w:hAnsi="Verdana" w:cs="Arial"/>
              </w:rPr>
            </w:pPr>
          </w:p>
          <w:p w14:paraId="1A4D8E10" w14:textId="77777777" w:rsidR="007378C6" w:rsidRPr="00436DC6" w:rsidRDefault="007378C6" w:rsidP="007378C6">
            <w:pPr>
              <w:spacing w:line="360" w:lineRule="auto"/>
              <w:jc w:val="both"/>
              <w:rPr>
                <w:rFonts w:ascii="Verdana" w:hAnsi="Verdana" w:cs="Arial"/>
              </w:rPr>
            </w:pPr>
            <w:r w:rsidRPr="00436DC6">
              <w:rPr>
                <w:rFonts w:ascii="Verdana" w:hAnsi="Verdana" w:cs="Arial"/>
              </w:rPr>
              <w:t>H</w:t>
            </w:r>
          </w:p>
        </w:tc>
      </w:tr>
    </w:tbl>
    <w:p w14:paraId="0760A2EE" w14:textId="77777777" w:rsidR="007378C6" w:rsidRPr="003B6AD8" w:rsidRDefault="007378C6" w:rsidP="00584169">
      <w:pPr>
        <w:pStyle w:val="Heading3"/>
        <w:spacing w:before="0" w:after="0"/>
        <w:rPr>
          <w:rFonts w:eastAsia="Calibri"/>
          <w:lang w:val="en-GB"/>
        </w:rPr>
      </w:pPr>
      <w:bookmarkStart w:id="162" w:name="_Toc171496264"/>
      <w:bookmarkStart w:id="163" w:name="_Toc171496749"/>
      <w:bookmarkStart w:id="164" w:name="_Toc171497234"/>
      <w:bookmarkStart w:id="165" w:name="_Toc171497720"/>
      <w:bookmarkStart w:id="166" w:name="_Toc171503952"/>
      <w:bookmarkStart w:id="167" w:name="_Toc171504420"/>
      <w:bookmarkStart w:id="168" w:name="_Toc171504894"/>
      <w:bookmarkStart w:id="169" w:name="_Toc171506945"/>
      <w:bookmarkStart w:id="170" w:name="_Toc171507427"/>
      <w:bookmarkStart w:id="171" w:name="_Toc171496278"/>
      <w:bookmarkStart w:id="172" w:name="_Toc171496763"/>
      <w:bookmarkStart w:id="173" w:name="_Toc171497248"/>
      <w:bookmarkStart w:id="174" w:name="_Toc171497734"/>
      <w:bookmarkStart w:id="175" w:name="_Toc171503966"/>
      <w:bookmarkStart w:id="176" w:name="_Toc171504434"/>
      <w:bookmarkStart w:id="177" w:name="_Toc171504908"/>
      <w:bookmarkStart w:id="178" w:name="_Toc171506959"/>
      <w:bookmarkStart w:id="179" w:name="_Toc171507441"/>
      <w:bookmarkStart w:id="180" w:name="_Toc17592124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B6AD8">
        <w:rPr>
          <w:rFonts w:eastAsia="Calibri"/>
          <w:lang w:val="en-GB"/>
        </w:rPr>
        <w:t>Business Transformation Readiness</w:t>
      </w:r>
      <w:bookmarkEnd w:id="180"/>
    </w:p>
    <w:p w14:paraId="21573C36" w14:textId="77777777" w:rsidR="007378C6" w:rsidRPr="00436DC6" w:rsidRDefault="007378C6" w:rsidP="00584169">
      <w:pPr>
        <w:pStyle w:val="Heading4"/>
        <w:spacing w:before="0" w:after="0"/>
        <w:rPr>
          <w:rFonts w:eastAsia="Calibri"/>
          <w:lang w:val="en-GB"/>
        </w:rPr>
      </w:pPr>
      <w:r w:rsidRPr="00436DC6">
        <w:rPr>
          <w:rFonts w:eastAsia="Calibri"/>
          <w:lang w:val="en-GB"/>
        </w:rPr>
        <w:t>Assumptions</w:t>
      </w:r>
    </w:p>
    <w:p w14:paraId="2AAD9C7D" w14:textId="04F8FCCB" w:rsidR="007378C6" w:rsidRPr="00436DC6" w:rsidRDefault="007378C6" w:rsidP="007378C6">
      <w:pPr>
        <w:pStyle w:val="BodyText3"/>
        <w:spacing w:line="360" w:lineRule="auto"/>
        <w:ind w:left="720"/>
        <w:jc w:val="both"/>
        <w:rPr>
          <w:rFonts w:ascii="Verdana" w:eastAsia="Calibri" w:hAnsi="Verdana"/>
          <w:bCs/>
          <w:szCs w:val="22"/>
          <w:lang w:val="en-GB"/>
        </w:rPr>
      </w:pPr>
      <w:r w:rsidRPr="00436DC6">
        <w:rPr>
          <w:rFonts w:ascii="Verdana" w:eastAsia="Calibri" w:hAnsi="Verdana"/>
          <w:bCs/>
          <w:szCs w:val="22"/>
          <w:lang w:val="en-GB"/>
        </w:rPr>
        <w:t xml:space="preserve">Successful implementation of the </w:t>
      </w:r>
      <w:r w:rsidRPr="00436DC6">
        <w:rPr>
          <w:rFonts w:ascii="Verdana" w:hAnsi="Verdana"/>
          <w:color w:val="44546A" w:themeColor="text2"/>
          <w:szCs w:val="22"/>
        </w:rPr>
        <w:t xml:space="preserve">&lt;&lt;Insert name of public institution&gt;&gt; </w:t>
      </w:r>
      <w:r w:rsidRPr="00436DC6">
        <w:rPr>
          <w:rFonts w:ascii="Verdana" w:eastAsia="Calibri" w:hAnsi="Verdana"/>
          <w:bCs/>
          <w:szCs w:val="22"/>
          <w:lang w:val="en-GB"/>
        </w:rPr>
        <w:t xml:space="preserve">enterprise architecture is based on the following </w:t>
      </w:r>
      <w:r w:rsidR="007B079E" w:rsidRPr="00436DC6">
        <w:rPr>
          <w:rFonts w:ascii="Verdana" w:eastAsia="Calibri" w:hAnsi="Verdana"/>
          <w:bCs/>
          <w:szCs w:val="22"/>
          <w:lang w:val="en-GB"/>
        </w:rPr>
        <w:t>assumptions:</w:t>
      </w:r>
      <w:r w:rsidR="007B079E">
        <w:rPr>
          <w:rFonts w:ascii="Verdana" w:eastAsia="Calibri" w:hAnsi="Verdana"/>
          <w:bCs/>
          <w:szCs w:val="22"/>
          <w:lang w:val="en-GB"/>
        </w:rPr>
        <w:t xml:space="preserve"> -</w:t>
      </w:r>
      <w:r w:rsidRPr="00436DC6">
        <w:rPr>
          <w:rFonts w:ascii="Verdana" w:eastAsia="Calibri" w:hAnsi="Verdana"/>
          <w:bCs/>
          <w:szCs w:val="22"/>
          <w:lang w:val="en-GB"/>
        </w:rPr>
        <w:t xml:space="preserve"> </w:t>
      </w:r>
    </w:p>
    <w:p w14:paraId="61593C14" w14:textId="77777777" w:rsidR="007378C6" w:rsidRPr="00436DC6" w:rsidRDefault="007378C6" w:rsidP="008A4CF2">
      <w:pPr>
        <w:pStyle w:val="ListParagraph"/>
        <w:keepLines/>
        <w:numPr>
          <w:ilvl w:val="0"/>
          <w:numId w:val="12"/>
        </w:numPr>
        <w:suppressAutoHyphens/>
        <w:autoSpaceDE w:val="0"/>
        <w:autoSpaceDN w:val="0"/>
        <w:adjustRightInd w:val="0"/>
        <w:spacing w:after="57" w:line="360" w:lineRule="auto"/>
        <w:jc w:val="both"/>
        <w:textAlignment w:val="baseline"/>
        <w:rPr>
          <w:rFonts w:ascii="Verdana" w:hAnsi="Verdana" w:cs="Palatino Linotype"/>
          <w:b/>
          <w:bCs/>
          <w:szCs w:val="22"/>
        </w:rPr>
      </w:pPr>
      <w:r w:rsidRPr="00436DC6">
        <w:rPr>
          <w:rFonts w:ascii="Verdana" w:hAnsi="Verdana" w:cs="Palatino Linotype"/>
          <w:b/>
          <w:bCs/>
          <w:szCs w:val="22"/>
        </w:rPr>
        <w:t>Stakeholder Engagement</w:t>
      </w:r>
    </w:p>
    <w:p w14:paraId="3762AED9" w14:textId="77777777" w:rsidR="007378C6" w:rsidRPr="00436DC6" w:rsidRDefault="007378C6" w:rsidP="007378C6">
      <w:pPr>
        <w:pStyle w:val="ListParagraph"/>
        <w:keepLines/>
        <w:suppressAutoHyphens/>
        <w:autoSpaceDE w:val="0"/>
        <w:autoSpaceDN w:val="0"/>
        <w:adjustRightInd w:val="0"/>
        <w:spacing w:after="57" w:line="360" w:lineRule="auto"/>
        <w:ind w:left="1340"/>
        <w:jc w:val="both"/>
        <w:textAlignment w:val="baseline"/>
        <w:rPr>
          <w:rFonts w:ascii="Verdana" w:hAnsi="Verdana" w:cs="Palatino Linotype"/>
          <w:bCs/>
          <w:szCs w:val="22"/>
        </w:rPr>
      </w:pPr>
      <w:r w:rsidRPr="00436DC6">
        <w:rPr>
          <w:rFonts w:ascii="Verdana" w:hAnsi="Verdana" w:cs="Palatino Linotype"/>
          <w:bCs/>
          <w:szCs w:val="22"/>
        </w:rPr>
        <w:lastRenderedPageBreak/>
        <w:t>Stakeholders will be actively engaged, committed and supportive throughout the enterprise architecture development and implementation;</w:t>
      </w:r>
    </w:p>
    <w:p w14:paraId="5FDA7DAB" w14:textId="77777777" w:rsidR="007378C6" w:rsidRPr="00436DC6" w:rsidRDefault="007378C6" w:rsidP="008A4CF2">
      <w:pPr>
        <w:pStyle w:val="ListParagraph"/>
        <w:keepLines/>
        <w:numPr>
          <w:ilvl w:val="0"/>
          <w:numId w:val="12"/>
        </w:numPr>
        <w:suppressAutoHyphens/>
        <w:autoSpaceDE w:val="0"/>
        <w:autoSpaceDN w:val="0"/>
        <w:adjustRightInd w:val="0"/>
        <w:spacing w:after="57" w:line="360" w:lineRule="auto"/>
        <w:jc w:val="both"/>
        <w:textAlignment w:val="baseline"/>
        <w:rPr>
          <w:rFonts w:ascii="Verdana" w:hAnsi="Verdana" w:cs="Palatino Linotype"/>
          <w:b/>
          <w:bCs/>
          <w:szCs w:val="22"/>
        </w:rPr>
      </w:pPr>
      <w:r w:rsidRPr="00436DC6">
        <w:rPr>
          <w:rFonts w:ascii="Verdana" w:hAnsi="Verdana" w:cs="Palatino Linotype"/>
          <w:b/>
          <w:bCs/>
          <w:szCs w:val="22"/>
        </w:rPr>
        <w:t xml:space="preserve">Endorsement from </w:t>
      </w:r>
      <w:r w:rsidR="00B85191" w:rsidRPr="00436DC6">
        <w:rPr>
          <w:rFonts w:ascii="Verdana" w:hAnsi="Verdana" w:cs="Palatino Linotype"/>
          <w:b/>
          <w:bCs/>
          <w:szCs w:val="22"/>
        </w:rPr>
        <w:t>Decision-Makers</w:t>
      </w:r>
    </w:p>
    <w:p w14:paraId="5C13E3DC" w14:textId="77777777" w:rsidR="007378C6" w:rsidRPr="00436DC6" w:rsidRDefault="007378C6" w:rsidP="007378C6">
      <w:pPr>
        <w:pStyle w:val="ListParagraph"/>
        <w:keepLines/>
        <w:suppressAutoHyphens/>
        <w:autoSpaceDE w:val="0"/>
        <w:autoSpaceDN w:val="0"/>
        <w:adjustRightInd w:val="0"/>
        <w:spacing w:after="57" w:line="360" w:lineRule="auto"/>
        <w:ind w:left="1340"/>
        <w:jc w:val="both"/>
        <w:textAlignment w:val="baseline"/>
        <w:rPr>
          <w:rFonts w:ascii="Verdana" w:hAnsi="Verdana" w:cs="Palatino Linotype"/>
          <w:b/>
          <w:bCs/>
          <w:szCs w:val="22"/>
        </w:rPr>
      </w:pPr>
      <w:r w:rsidRPr="00436DC6">
        <w:rPr>
          <w:rFonts w:ascii="Verdana" w:hAnsi="Verdana" w:cs="Palatino Linotype"/>
          <w:bCs/>
          <w:szCs w:val="22"/>
        </w:rPr>
        <w:t>Decision-makers will provide continued interest, motivation, and support;</w:t>
      </w:r>
    </w:p>
    <w:p w14:paraId="0219477E" w14:textId="77777777" w:rsidR="007378C6" w:rsidRPr="00436DC6" w:rsidRDefault="007378C6" w:rsidP="008A4CF2">
      <w:pPr>
        <w:pStyle w:val="ListParagraph"/>
        <w:keepLines/>
        <w:numPr>
          <w:ilvl w:val="0"/>
          <w:numId w:val="12"/>
        </w:numPr>
        <w:suppressAutoHyphens/>
        <w:autoSpaceDE w:val="0"/>
        <w:autoSpaceDN w:val="0"/>
        <w:adjustRightInd w:val="0"/>
        <w:spacing w:after="57" w:line="360" w:lineRule="auto"/>
        <w:jc w:val="both"/>
        <w:textAlignment w:val="baseline"/>
        <w:rPr>
          <w:rFonts w:ascii="Verdana" w:hAnsi="Verdana" w:cs="Palatino Linotype"/>
          <w:b/>
          <w:bCs/>
          <w:szCs w:val="22"/>
        </w:rPr>
      </w:pPr>
      <w:r w:rsidRPr="00436DC6">
        <w:rPr>
          <w:rFonts w:ascii="Verdana" w:hAnsi="Verdana" w:cs="Palatino Linotype"/>
          <w:b/>
          <w:bCs/>
          <w:szCs w:val="22"/>
        </w:rPr>
        <w:t>Resource Availability</w:t>
      </w:r>
    </w:p>
    <w:p w14:paraId="1ED854B6" w14:textId="77777777" w:rsidR="007378C6" w:rsidRPr="00436DC6" w:rsidRDefault="007378C6" w:rsidP="007378C6">
      <w:pPr>
        <w:pStyle w:val="ListParagraph"/>
        <w:keepLines/>
        <w:suppressAutoHyphens/>
        <w:autoSpaceDE w:val="0"/>
        <w:autoSpaceDN w:val="0"/>
        <w:adjustRightInd w:val="0"/>
        <w:spacing w:after="57" w:line="360" w:lineRule="auto"/>
        <w:ind w:left="1340"/>
        <w:jc w:val="both"/>
        <w:textAlignment w:val="baseline"/>
        <w:rPr>
          <w:rFonts w:ascii="Verdana" w:hAnsi="Verdana" w:cs="Palatino Linotype"/>
          <w:bCs/>
          <w:szCs w:val="22"/>
        </w:rPr>
      </w:pPr>
      <w:r w:rsidRPr="00436DC6">
        <w:rPr>
          <w:rFonts w:ascii="Verdana" w:hAnsi="Verdana" w:cs="Palatino Linotype"/>
          <w:bCs/>
          <w:szCs w:val="22"/>
        </w:rPr>
        <w:t>Necessary resources, including budget, personnel, and technology, will be available to support the development, implementation and maintenance of the enterprise architecture;</w:t>
      </w:r>
    </w:p>
    <w:p w14:paraId="6C369CD7" w14:textId="77777777" w:rsidR="007378C6" w:rsidRPr="00436DC6" w:rsidRDefault="007378C6" w:rsidP="007378C6">
      <w:pPr>
        <w:pStyle w:val="ListParagraph"/>
        <w:spacing w:line="360" w:lineRule="auto"/>
        <w:rPr>
          <w:rFonts w:ascii="Verdana" w:hAnsi="Verdana" w:cs="Palatino Linotype"/>
          <w:bCs/>
          <w:szCs w:val="22"/>
        </w:rPr>
      </w:pPr>
      <w:r w:rsidRPr="00436DC6">
        <w:rPr>
          <w:rFonts w:ascii="Verdana" w:hAnsi="Verdana"/>
          <w:color w:val="44546A" w:themeColor="text2"/>
          <w:szCs w:val="22"/>
        </w:rPr>
        <w:t>&lt;&lt;</w:t>
      </w:r>
      <w:r w:rsidR="00932BEF">
        <w:rPr>
          <w:rFonts w:ascii="Verdana" w:hAnsi="Verdana"/>
          <w:color w:val="44546A" w:themeColor="text2"/>
          <w:szCs w:val="22"/>
        </w:rPr>
        <w:t>Add or update</w:t>
      </w:r>
      <w:r w:rsidR="00932BEF" w:rsidRPr="00436DC6">
        <w:rPr>
          <w:rFonts w:ascii="Verdana" w:hAnsi="Verdana"/>
          <w:color w:val="44546A" w:themeColor="text2"/>
          <w:szCs w:val="22"/>
        </w:rPr>
        <w:t xml:space="preserve"> </w:t>
      </w:r>
      <w:r w:rsidRPr="00436DC6">
        <w:rPr>
          <w:rFonts w:ascii="Verdana" w:hAnsi="Verdana"/>
          <w:color w:val="44546A" w:themeColor="text2"/>
          <w:szCs w:val="22"/>
        </w:rPr>
        <w:t>assumptions based on public institution&gt;&gt;</w:t>
      </w:r>
    </w:p>
    <w:p w14:paraId="062BC2F8" w14:textId="77777777" w:rsidR="007378C6" w:rsidRPr="00436DC6" w:rsidRDefault="007378C6" w:rsidP="00D64AFD">
      <w:pPr>
        <w:pStyle w:val="Heading4"/>
        <w:rPr>
          <w:rFonts w:eastAsia="Calibri"/>
          <w:lang w:val="en-GB"/>
        </w:rPr>
      </w:pPr>
      <w:r w:rsidRPr="00436DC6">
        <w:rPr>
          <w:rFonts w:eastAsia="Calibri"/>
          <w:lang w:val="en-GB"/>
        </w:rPr>
        <w:t xml:space="preserve">Risks </w:t>
      </w:r>
    </w:p>
    <w:p w14:paraId="57E35612" w14:textId="0F16A39F"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This part describes risks that could hamper the development and implementation of </w:t>
      </w:r>
      <w:r w:rsidRPr="00436DC6">
        <w:rPr>
          <w:rFonts w:ascii="Verdana" w:hAnsi="Verdana"/>
          <w:color w:val="44546A" w:themeColor="text2"/>
          <w:szCs w:val="22"/>
        </w:rPr>
        <w:t>&lt;&lt;Insert name of public institution&gt;&gt;</w:t>
      </w:r>
      <w:r w:rsidRPr="00436DC6">
        <w:rPr>
          <w:rFonts w:ascii="Verdana" w:eastAsia="Calibri" w:hAnsi="Verdana"/>
          <w:bCs/>
          <w:szCs w:val="22"/>
          <w:lang w:val="en-GB"/>
        </w:rPr>
        <w:t xml:space="preserve"> </w:t>
      </w:r>
      <w:r w:rsidR="004B2B41" w:rsidRPr="00436DC6">
        <w:rPr>
          <w:rFonts w:ascii="Verdana" w:eastAsia="Calibri" w:hAnsi="Verdana"/>
          <w:bCs/>
          <w:szCs w:val="22"/>
          <w:lang w:val="en-GB"/>
        </w:rPr>
        <w:t xml:space="preserve">enterprise architecture </w:t>
      </w:r>
      <w:r w:rsidRPr="00436DC6">
        <w:rPr>
          <w:rFonts w:ascii="Verdana" w:eastAsia="Calibri" w:hAnsi="Verdana"/>
          <w:bCs/>
          <w:szCs w:val="22"/>
          <w:lang w:val="en-GB"/>
        </w:rPr>
        <w:t xml:space="preserve">and their corresponding mitigation strategies as shown in </w:t>
      </w:r>
      <w:r w:rsidRPr="00584169">
        <w:rPr>
          <w:rFonts w:ascii="Verdana" w:eastAsia="Calibri" w:hAnsi="Verdana"/>
          <w:bCs/>
          <w:szCs w:val="22"/>
          <w:lang w:val="en-GB"/>
        </w:rPr>
        <w:fldChar w:fldCharType="begin"/>
      </w:r>
      <w:r w:rsidRPr="00F72A0E">
        <w:rPr>
          <w:rFonts w:ascii="Verdana" w:eastAsia="Calibri" w:hAnsi="Verdana"/>
          <w:bCs/>
          <w:szCs w:val="22"/>
          <w:lang w:val="en-GB"/>
        </w:rPr>
        <w:instrText xml:space="preserve"> REF _Ref171523477 \h </w:instrText>
      </w:r>
      <w:r w:rsidR="00F72A0E">
        <w:rPr>
          <w:rFonts w:ascii="Verdana" w:eastAsia="Calibri" w:hAnsi="Verdana"/>
          <w:bCs/>
          <w:szCs w:val="22"/>
          <w:lang w:val="en-GB"/>
        </w:rPr>
        <w:instrText xml:space="preserve"> \* MERGEFORMAT </w:instrText>
      </w:r>
      <w:r w:rsidRPr="00584169">
        <w:rPr>
          <w:rFonts w:ascii="Verdana" w:eastAsia="Calibri" w:hAnsi="Verdana"/>
          <w:bCs/>
          <w:szCs w:val="22"/>
          <w:lang w:val="en-GB"/>
        </w:rPr>
      </w:r>
      <w:r w:rsidRPr="00584169">
        <w:rPr>
          <w:rFonts w:ascii="Verdana" w:eastAsia="Calibri" w:hAnsi="Verdana"/>
          <w:bCs/>
          <w:szCs w:val="22"/>
          <w:lang w:val="en-GB"/>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2</w:t>
      </w:r>
      <w:r w:rsidRPr="00584169">
        <w:rPr>
          <w:rFonts w:ascii="Verdana" w:eastAsia="Calibri" w:hAnsi="Verdana"/>
          <w:bCs/>
          <w:szCs w:val="22"/>
          <w:lang w:val="en-GB"/>
        </w:rPr>
        <w:fldChar w:fldCharType="end"/>
      </w:r>
      <w:r w:rsidRPr="00F72A0E">
        <w:rPr>
          <w:rFonts w:ascii="Verdana" w:eastAsia="Calibri" w:hAnsi="Verdana"/>
          <w:bCs/>
          <w:szCs w:val="22"/>
          <w:lang w:val="en-GB"/>
        </w:rPr>
        <w:t>.</w:t>
      </w:r>
    </w:p>
    <w:p w14:paraId="4769D04C" w14:textId="4C5CCF07"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181" w:name="_Ref171523477"/>
      <w:bookmarkStart w:id="182" w:name="_Toc175567679"/>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w:t>
      </w:r>
      <w:r w:rsidRPr="00584169">
        <w:rPr>
          <w:rFonts w:ascii="Verdana" w:eastAsia="Verdana" w:hAnsi="Verdana" w:cs="Verdana"/>
          <w:color w:val="2B2B2B"/>
          <w:szCs w:val="22"/>
        </w:rPr>
        <w:fldChar w:fldCharType="end"/>
      </w:r>
      <w:bookmarkEnd w:id="181"/>
      <w:r w:rsidRPr="00584169">
        <w:rPr>
          <w:rFonts w:ascii="Verdana" w:eastAsia="Verdana" w:hAnsi="Verdana" w:cs="Verdana"/>
          <w:color w:val="2B2B2B"/>
          <w:szCs w:val="22"/>
        </w:rPr>
        <w:t xml:space="preserve">: Risks </w:t>
      </w:r>
      <w:r w:rsidRPr="00584169">
        <w:rPr>
          <w:rFonts w:ascii="Verdana" w:eastAsia="Calibri" w:hAnsi="Verdana"/>
          <w:bCs/>
          <w:szCs w:val="22"/>
          <w:lang w:val="en-GB"/>
        </w:rPr>
        <w:t xml:space="preserve">on Development and Implementation </w:t>
      </w:r>
      <w:r w:rsidRPr="00584169">
        <w:rPr>
          <w:rFonts w:ascii="Verdana" w:eastAsia="Verdana" w:hAnsi="Verdana" w:cs="Verdana"/>
          <w:color w:val="2B2B2B"/>
          <w:szCs w:val="22"/>
        </w:rPr>
        <w:t xml:space="preserve">of </w:t>
      </w:r>
      <w:r w:rsidRPr="00F72A0E">
        <w:rPr>
          <w:rFonts w:ascii="Verdana" w:hAnsi="Verdana"/>
          <w:color w:val="44546A" w:themeColor="text2"/>
          <w:szCs w:val="22"/>
        </w:rPr>
        <w:t>&lt;&lt;Insert name of public institution&gt;&gt;</w:t>
      </w:r>
      <w:r w:rsidRPr="00584169">
        <w:rPr>
          <w:rFonts w:ascii="Verdana" w:eastAsia="Verdana" w:hAnsi="Verdana" w:cs="Verdana"/>
          <w:color w:val="2B2B2B"/>
          <w:szCs w:val="22"/>
        </w:rPr>
        <w:t xml:space="preserve"> Enterprise Architecture</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238"/>
        <w:gridCol w:w="1547"/>
        <w:gridCol w:w="1127"/>
        <w:gridCol w:w="2914"/>
      </w:tblGrid>
      <w:tr w:rsidR="007378C6" w:rsidRPr="00436DC6" w14:paraId="73A951CF" w14:textId="77777777" w:rsidTr="00584169">
        <w:trPr>
          <w:cantSplit/>
          <w:trHeight w:val="453"/>
        </w:trPr>
        <w:tc>
          <w:tcPr>
            <w:tcW w:w="418" w:type="pct"/>
            <w:shd w:val="clear" w:color="auto" w:fill="auto"/>
            <w:noWrap/>
            <w:hideMark/>
          </w:tcPr>
          <w:p w14:paraId="4168D2B2" w14:textId="77777777" w:rsidR="007378C6" w:rsidRPr="00436DC6" w:rsidRDefault="007378C6" w:rsidP="007378C6">
            <w:pPr>
              <w:spacing w:line="360" w:lineRule="auto"/>
              <w:jc w:val="both"/>
              <w:rPr>
                <w:rFonts w:ascii="Verdana" w:hAnsi="Verdana"/>
                <w:b/>
              </w:rPr>
            </w:pPr>
            <w:r w:rsidRPr="00436DC6">
              <w:rPr>
                <w:rFonts w:ascii="Verdana" w:eastAsia="Verdana" w:hAnsi="Verdana" w:cs="Verdana"/>
                <w:b/>
              </w:rPr>
              <w:t>S/N</w:t>
            </w:r>
          </w:p>
        </w:tc>
        <w:tc>
          <w:tcPr>
            <w:tcW w:w="1681" w:type="pct"/>
            <w:shd w:val="clear" w:color="auto" w:fill="auto"/>
            <w:noWrap/>
            <w:hideMark/>
          </w:tcPr>
          <w:p w14:paraId="6D67BD65" w14:textId="77777777" w:rsidR="007378C6" w:rsidRPr="00436DC6" w:rsidRDefault="007378C6" w:rsidP="007378C6">
            <w:pPr>
              <w:spacing w:line="360" w:lineRule="auto"/>
              <w:jc w:val="both"/>
              <w:rPr>
                <w:rFonts w:ascii="Verdana" w:hAnsi="Verdana"/>
                <w:b/>
              </w:rPr>
            </w:pPr>
            <w:r w:rsidRPr="00436DC6">
              <w:rPr>
                <w:rFonts w:ascii="Verdana" w:eastAsia="Verdana" w:hAnsi="Verdana" w:cs="Verdana"/>
                <w:b/>
              </w:rPr>
              <w:t>Risk</w:t>
            </w:r>
          </w:p>
        </w:tc>
        <w:tc>
          <w:tcPr>
            <w:tcW w:w="803" w:type="pct"/>
            <w:shd w:val="clear" w:color="auto" w:fill="auto"/>
            <w:noWrap/>
            <w:hideMark/>
          </w:tcPr>
          <w:p w14:paraId="3FD9B783" w14:textId="77777777" w:rsidR="007378C6" w:rsidRPr="00436DC6" w:rsidRDefault="007378C6" w:rsidP="007378C6">
            <w:pPr>
              <w:spacing w:line="360" w:lineRule="auto"/>
              <w:jc w:val="both"/>
              <w:rPr>
                <w:rFonts w:ascii="Verdana" w:hAnsi="Verdana"/>
                <w:b/>
              </w:rPr>
            </w:pPr>
            <w:r w:rsidRPr="00436DC6">
              <w:rPr>
                <w:rFonts w:ascii="Verdana" w:eastAsia="Verdana" w:hAnsi="Verdana" w:cs="Verdana"/>
                <w:b/>
              </w:rPr>
              <w:t>Likelihood</w:t>
            </w:r>
          </w:p>
        </w:tc>
        <w:tc>
          <w:tcPr>
            <w:tcW w:w="585" w:type="pct"/>
            <w:shd w:val="clear" w:color="auto" w:fill="auto"/>
          </w:tcPr>
          <w:p w14:paraId="1E62051E" w14:textId="77777777" w:rsidR="007378C6" w:rsidRPr="00436DC6" w:rsidRDefault="007378C6" w:rsidP="007378C6">
            <w:pPr>
              <w:spacing w:line="360" w:lineRule="auto"/>
              <w:jc w:val="both"/>
              <w:rPr>
                <w:rFonts w:ascii="Verdana" w:hAnsi="Verdana"/>
                <w:b/>
              </w:rPr>
            </w:pPr>
            <w:r w:rsidRPr="00436DC6">
              <w:rPr>
                <w:rFonts w:ascii="Verdana" w:eastAsia="Verdana" w:hAnsi="Verdana" w:cs="Verdana"/>
                <w:b/>
              </w:rPr>
              <w:t>Impact</w:t>
            </w:r>
          </w:p>
        </w:tc>
        <w:tc>
          <w:tcPr>
            <w:tcW w:w="1513" w:type="pct"/>
            <w:shd w:val="clear" w:color="auto" w:fill="auto"/>
            <w:noWrap/>
            <w:hideMark/>
          </w:tcPr>
          <w:p w14:paraId="316B1249" w14:textId="77777777" w:rsidR="007378C6" w:rsidRPr="00436DC6" w:rsidRDefault="007378C6" w:rsidP="007378C6">
            <w:pPr>
              <w:spacing w:line="360" w:lineRule="auto"/>
              <w:jc w:val="both"/>
              <w:rPr>
                <w:rFonts w:ascii="Verdana" w:hAnsi="Verdana"/>
                <w:b/>
              </w:rPr>
            </w:pPr>
            <w:r w:rsidRPr="00436DC6">
              <w:rPr>
                <w:rFonts w:ascii="Verdana" w:eastAsia="Verdana" w:hAnsi="Verdana" w:cs="Verdana"/>
                <w:b/>
              </w:rPr>
              <w:t>Mitigation</w:t>
            </w:r>
          </w:p>
        </w:tc>
      </w:tr>
      <w:tr w:rsidR="007378C6" w:rsidRPr="00436DC6" w14:paraId="09C78592" w14:textId="77777777" w:rsidTr="00584169">
        <w:trPr>
          <w:trHeight w:val="620"/>
        </w:trPr>
        <w:tc>
          <w:tcPr>
            <w:tcW w:w="418" w:type="pct"/>
            <w:shd w:val="clear" w:color="auto" w:fill="auto"/>
            <w:noWrap/>
          </w:tcPr>
          <w:p w14:paraId="41B4637E" w14:textId="77777777" w:rsidR="007378C6" w:rsidRPr="00436DC6" w:rsidRDefault="007378C6" w:rsidP="008A4CF2">
            <w:pPr>
              <w:pStyle w:val="ListParagraph"/>
              <w:numPr>
                <w:ilvl w:val="0"/>
                <w:numId w:val="38"/>
              </w:numPr>
              <w:spacing w:line="360" w:lineRule="auto"/>
              <w:jc w:val="both"/>
              <w:rPr>
                <w:rFonts w:ascii="Verdana" w:hAnsi="Verdana"/>
                <w:szCs w:val="22"/>
              </w:rPr>
            </w:pPr>
          </w:p>
        </w:tc>
        <w:tc>
          <w:tcPr>
            <w:tcW w:w="1681" w:type="pct"/>
            <w:shd w:val="clear" w:color="auto" w:fill="auto"/>
          </w:tcPr>
          <w:p w14:paraId="4059A4D3" w14:textId="77777777" w:rsidR="007378C6" w:rsidRPr="00436DC6" w:rsidRDefault="007378C6" w:rsidP="007378C6">
            <w:pPr>
              <w:spacing w:after="200" w:line="360" w:lineRule="auto"/>
              <w:contextualSpacing/>
              <w:jc w:val="both"/>
              <w:rPr>
                <w:rFonts w:ascii="Verdana" w:hAnsi="Verdana"/>
              </w:rPr>
            </w:pPr>
            <w:r w:rsidRPr="00436DC6">
              <w:rPr>
                <w:rFonts w:ascii="Verdana" w:hAnsi="Verdana"/>
              </w:rPr>
              <w:t>Inadequate stakeholder engagement</w:t>
            </w:r>
          </w:p>
          <w:p w14:paraId="4A151A81" w14:textId="77777777" w:rsidR="007378C6" w:rsidRPr="00436DC6" w:rsidRDefault="007378C6" w:rsidP="007378C6">
            <w:pPr>
              <w:spacing w:line="360" w:lineRule="auto"/>
              <w:contextualSpacing/>
              <w:jc w:val="both"/>
              <w:rPr>
                <w:rFonts w:ascii="Verdana" w:hAnsi="Verdana"/>
              </w:rPr>
            </w:pPr>
            <w:r w:rsidRPr="00436DC6">
              <w:rPr>
                <w:rFonts w:ascii="Verdana" w:hAnsi="Verdana"/>
              </w:rPr>
              <w:t>Failure to involve key stakeholders can result in a lack of understanding, misalignment with business needs, and resistance to change.</w:t>
            </w:r>
          </w:p>
        </w:tc>
        <w:tc>
          <w:tcPr>
            <w:tcW w:w="803" w:type="pct"/>
            <w:shd w:val="clear" w:color="auto" w:fill="auto"/>
          </w:tcPr>
          <w:p w14:paraId="26A69743" w14:textId="77777777" w:rsidR="007378C6" w:rsidRPr="00436DC6" w:rsidRDefault="007378C6" w:rsidP="007378C6">
            <w:pPr>
              <w:spacing w:after="200" w:line="360" w:lineRule="auto"/>
              <w:contextualSpacing/>
              <w:jc w:val="both"/>
              <w:rPr>
                <w:rFonts w:ascii="Verdana" w:hAnsi="Verdana"/>
              </w:rPr>
            </w:pPr>
            <w:r w:rsidRPr="00436DC6">
              <w:rPr>
                <w:rFonts w:ascii="Verdana" w:hAnsi="Verdana"/>
              </w:rPr>
              <w:t>Low</w:t>
            </w:r>
          </w:p>
        </w:tc>
        <w:tc>
          <w:tcPr>
            <w:tcW w:w="585" w:type="pct"/>
            <w:shd w:val="clear" w:color="auto" w:fill="auto"/>
          </w:tcPr>
          <w:p w14:paraId="6005BB5B" w14:textId="77777777" w:rsidR="007378C6" w:rsidRPr="00436DC6" w:rsidRDefault="007378C6" w:rsidP="007378C6">
            <w:pPr>
              <w:spacing w:after="200" w:line="360" w:lineRule="auto"/>
              <w:contextualSpacing/>
              <w:jc w:val="both"/>
              <w:rPr>
                <w:rFonts w:ascii="Verdana" w:hAnsi="Verdana"/>
              </w:rPr>
            </w:pPr>
            <w:r w:rsidRPr="00436DC6">
              <w:rPr>
                <w:rFonts w:ascii="Verdana" w:hAnsi="Verdana"/>
              </w:rPr>
              <w:t>High</w:t>
            </w:r>
          </w:p>
        </w:tc>
        <w:tc>
          <w:tcPr>
            <w:tcW w:w="1513" w:type="pct"/>
            <w:shd w:val="clear" w:color="auto" w:fill="auto"/>
          </w:tcPr>
          <w:p w14:paraId="56F17FFA" w14:textId="77777777" w:rsidR="007378C6" w:rsidRPr="00436DC6" w:rsidRDefault="007378C6" w:rsidP="007378C6">
            <w:pPr>
              <w:spacing w:after="200" w:line="360" w:lineRule="auto"/>
              <w:contextualSpacing/>
              <w:jc w:val="both"/>
              <w:rPr>
                <w:rFonts w:ascii="Verdana" w:hAnsi="Verdana"/>
              </w:rPr>
            </w:pPr>
            <w:r w:rsidRPr="00436DC6">
              <w:rPr>
                <w:rFonts w:ascii="Verdana" w:hAnsi="Verdana"/>
              </w:rPr>
              <w:t xml:space="preserve">Stakeholders’ engagement throughout the enterprise architecture </w:t>
            </w:r>
            <w:r w:rsidR="004A3389">
              <w:rPr>
                <w:rFonts w:ascii="Verdana" w:hAnsi="Verdana"/>
              </w:rPr>
              <w:t xml:space="preserve">development and implementation </w:t>
            </w:r>
            <w:r w:rsidRPr="00436DC6">
              <w:rPr>
                <w:rFonts w:ascii="Verdana" w:hAnsi="Verdana"/>
              </w:rPr>
              <w:t>process. Conducted regular meetings and feedback sessions to ensure their needs and concerns are addressed.</w:t>
            </w:r>
          </w:p>
        </w:tc>
      </w:tr>
      <w:tr w:rsidR="007378C6" w:rsidRPr="00436DC6" w14:paraId="597308AA" w14:textId="77777777" w:rsidTr="00584169">
        <w:trPr>
          <w:trHeight w:val="346"/>
        </w:trPr>
        <w:tc>
          <w:tcPr>
            <w:tcW w:w="418" w:type="pct"/>
            <w:shd w:val="clear" w:color="auto" w:fill="auto"/>
            <w:noWrap/>
          </w:tcPr>
          <w:p w14:paraId="465BED28" w14:textId="77777777" w:rsidR="007378C6" w:rsidRPr="00436DC6" w:rsidRDefault="007378C6" w:rsidP="008A4CF2">
            <w:pPr>
              <w:pStyle w:val="ListParagraph"/>
              <w:numPr>
                <w:ilvl w:val="0"/>
                <w:numId w:val="38"/>
              </w:numPr>
              <w:spacing w:line="360" w:lineRule="auto"/>
              <w:jc w:val="both"/>
              <w:rPr>
                <w:rFonts w:ascii="Verdana" w:hAnsi="Verdana"/>
                <w:szCs w:val="22"/>
              </w:rPr>
            </w:pPr>
          </w:p>
        </w:tc>
        <w:tc>
          <w:tcPr>
            <w:tcW w:w="1681" w:type="pct"/>
            <w:shd w:val="clear" w:color="auto" w:fill="auto"/>
          </w:tcPr>
          <w:p w14:paraId="4FA5FD6F" w14:textId="77777777" w:rsidR="007378C6" w:rsidRPr="00436DC6" w:rsidRDefault="007378C6" w:rsidP="007378C6">
            <w:pPr>
              <w:keepLines/>
              <w:suppressAutoHyphens/>
              <w:autoSpaceDE w:val="0"/>
              <w:autoSpaceDN w:val="0"/>
              <w:adjustRightInd w:val="0"/>
              <w:spacing w:after="57" w:line="360" w:lineRule="auto"/>
              <w:jc w:val="both"/>
              <w:textAlignment w:val="baseline"/>
              <w:rPr>
                <w:rFonts w:ascii="Verdana" w:hAnsi="Verdana"/>
              </w:rPr>
            </w:pPr>
            <w:r w:rsidRPr="00436DC6">
              <w:rPr>
                <w:rFonts w:ascii="Verdana" w:hAnsi="Verdana"/>
                <w:color w:val="44546A" w:themeColor="text2"/>
              </w:rPr>
              <w:t xml:space="preserve">&lt;&lt;Insert public institution’s risk&gt;&gt; </w:t>
            </w:r>
            <w:r w:rsidRPr="00436DC6">
              <w:rPr>
                <w:rFonts w:ascii="Verdana" w:eastAsia="Calibri" w:hAnsi="Verdana"/>
                <w:bCs/>
                <w:lang w:val="en-GB"/>
              </w:rPr>
              <w:t xml:space="preserve"> </w:t>
            </w:r>
          </w:p>
        </w:tc>
        <w:tc>
          <w:tcPr>
            <w:tcW w:w="803" w:type="pct"/>
            <w:shd w:val="clear" w:color="auto" w:fill="auto"/>
          </w:tcPr>
          <w:p w14:paraId="2DF8665D" w14:textId="77777777" w:rsidR="007378C6" w:rsidRPr="00436DC6" w:rsidRDefault="007378C6" w:rsidP="007378C6">
            <w:pPr>
              <w:spacing w:line="360" w:lineRule="auto"/>
              <w:jc w:val="both"/>
              <w:rPr>
                <w:rFonts w:ascii="Verdana" w:hAnsi="Verdana"/>
              </w:rPr>
            </w:pPr>
          </w:p>
        </w:tc>
        <w:tc>
          <w:tcPr>
            <w:tcW w:w="585" w:type="pct"/>
            <w:shd w:val="clear" w:color="auto" w:fill="auto"/>
          </w:tcPr>
          <w:p w14:paraId="2D7BCBDD" w14:textId="77777777" w:rsidR="007378C6" w:rsidRPr="00436DC6" w:rsidRDefault="007378C6" w:rsidP="007378C6">
            <w:pPr>
              <w:spacing w:line="360" w:lineRule="auto"/>
              <w:contextualSpacing/>
              <w:jc w:val="both"/>
              <w:rPr>
                <w:rFonts w:ascii="Verdana" w:hAnsi="Verdana"/>
              </w:rPr>
            </w:pPr>
          </w:p>
        </w:tc>
        <w:tc>
          <w:tcPr>
            <w:tcW w:w="1513" w:type="pct"/>
            <w:shd w:val="clear" w:color="auto" w:fill="auto"/>
          </w:tcPr>
          <w:p w14:paraId="01489B1B" w14:textId="77777777" w:rsidR="007378C6" w:rsidRPr="00436DC6" w:rsidRDefault="007378C6" w:rsidP="007378C6">
            <w:pPr>
              <w:spacing w:line="360" w:lineRule="auto"/>
              <w:jc w:val="both"/>
              <w:rPr>
                <w:rFonts w:ascii="Verdana" w:hAnsi="Verdana"/>
              </w:rPr>
            </w:pPr>
          </w:p>
        </w:tc>
      </w:tr>
    </w:tbl>
    <w:p w14:paraId="2D2041E5" w14:textId="77777777" w:rsidR="007378C6" w:rsidRPr="00436DC6" w:rsidRDefault="007378C6" w:rsidP="00D64AFD">
      <w:pPr>
        <w:pStyle w:val="Heading4"/>
        <w:rPr>
          <w:rFonts w:eastAsia="Calibri"/>
          <w:lang w:val="en-GB"/>
        </w:rPr>
      </w:pPr>
      <w:r w:rsidRPr="00436DC6">
        <w:rPr>
          <w:rFonts w:eastAsia="Calibri"/>
          <w:lang w:val="en-GB"/>
        </w:rPr>
        <w:lastRenderedPageBreak/>
        <w:t>Dependencies</w:t>
      </w:r>
    </w:p>
    <w:p w14:paraId="498CAEDB" w14:textId="77777777" w:rsidR="007378C6" w:rsidRPr="00436DC6" w:rsidRDefault="007378C6" w:rsidP="008A4CF2">
      <w:pPr>
        <w:pStyle w:val="ListParagraph"/>
        <w:keepLines/>
        <w:numPr>
          <w:ilvl w:val="0"/>
          <w:numId w:val="14"/>
        </w:numPr>
        <w:suppressAutoHyphens/>
        <w:autoSpaceDE w:val="0"/>
        <w:autoSpaceDN w:val="0"/>
        <w:adjustRightInd w:val="0"/>
        <w:spacing w:line="360" w:lineRule="auto"/>
        <w:jc w:val="both"/>
        <w:textAlignment w:val="baseline"/>
        <w:rPr>
          <w:rFonts w:ascii="Verdana" w:hAnsi="Verdana" w:cs="Palatino Linotype"/>
          <w:b/>
          <w:bCs/>
          <w:szCs w:val="22"/>
        </w:rPr>
      </w:pPr>
      <w:r w:rsidRPr="00436DC6">
        <w:rPr>
          <w:rFonts w:ascii="Verdana" w:hAnsi="Verdana" w:cs="Palatino Linotype"/>
          <w:b/>
          <w:bCs/>
          <w:szCs w:val="22"/>
        </w:rPr>
        <w:t xml:space="preserve">Alignment with Business Strategy: </w:t>
      </w:r>
      <w:r w:rsidRPr="00436DC6">
        <w:rPr>
          <w:rFonts w:ascii="Verdana" w:hAnsi="Verdana" w:cs="Palatino Linotype"/>
          <w:bCs/>
          <w:szCs w:val="22"/>
        </w:rPr>
        <w:t>The success of enterprise architecture depends on its alignment with the organization’s strategic goals;</w:t>
      </w:r>
    </w:p>
    <w:p w14:paraId="351CD808" w14:textId="77777777" w:rsidR="007378C6" w:rsidRPr="00436DC6" w:rsidRDefault="007378C6" w:rsidP="008A4CF2">
      <w:pPr>
        <w:pStyle w:val="ListParagraph"/>
        <w:keepLines/>
        <w:numPr>
          <w:ilvl w:val="0"/>
          <w:numId w:val="14"/>
        </w:numPr>
        <w:suppressAutoHyphens/>
        <w:autoSpaceDE w:val="0"/>
        <w:autoSpaceDN w:val="0"/>
        <w:adjustRightInd w:val="0"/>
        <w:spacing w:line="360" w:lineRule="auto"/>
        <w:jc w:val="both"/>
        <w:textAlignment w:val="baseline"/>
        <w:rPr>
          <w:rFonts w:ascii="Verdana" w:hAnsi="Verdana" w:cs="Palatino Linotype"/>
          <w:b/>
          <w:bCs/>
          <w:szCs w:val="22"/>
        </w:rPr>
      </w:pPr>
      <w:r w:rsidRPr="00436DC6">
        <w:rPr>
          <w:rFonts w:ascii="Verdana" w:hAnsi="Verdana" w:cs="Palatino Linotype"/>
          <w:b/>
          <w:bCs/>
          <w:szCs w:val="22"/>
        </w:rPr>
        <w:t xml:space="preserve">Stakeholder Engagement: </w:t>
      </w:r>
      <w:r w:rsidRPr="00436DC6">
        <w:rPr>
          <w:rFonts w:ascii="Verdana" w:hAnsi="Verdana" w:cs="Palatino Linotype"/>
          <w:bCs/>
          <w:szCs w:val="22"/>
        </w:rPr>
        <w:t xml:space="preserve">Effective engagement with stakeholders is critical for gathering requirements; </w:t>
      </w:r>
    </w:p>
    <w:p w14:paraId="2E9887E5" w14:textId="77777777" w:rsidR="007378C6" w:rsidRPr="00436DC6" w:rsidRDefault="007378C6" w:rsidP="008A4CF2">
      <w:pPr>
        <w:pStyle w:val="ListParagraph"/>
        <w:keepLines/>
        <w:numPr>
          <w:ilvl w:val="0"/>
          <w:numId w:val="14"/>
        </w:numPr>
        <w:suppressAutoHyphens/>
        <w:autoSpaceDE w:val="0"/>
        <w:autoSpaceDN w:val="0"/>
        <w:adjustRightInd w:val="0"/>
        <w:spacing w:line="360" w:lineRule="auto"/>
        <w:jc w:val="both"/>
        <w:textAlignment w:val="baseline"/>
        <w:rPr>
          <w:rFonts w:ascii="Verdana" w:hAnsi="Verdana" w:cs="Palatino Linotype"/>
          <w:b/>
          <w:bCs/>
          <w:szCs w:val="22"/>
        </w:rPr>
      </w:pPr>
      <w:r w:rsidRPr="00436DC6">
        <w:rPr>
          <w:rFonts w:ascii="Verdana" w:hAnsi="Verdana" w:cs="Palatino Linotype"/>
          <w:b/>
          <w:bCs/>
          <w:szCs w:val="22"/>
        </w:rPr>
        <w:t xml:space="preserve">Technology Infrastructure: </w:t>
      </w:r>
      <w:r w:rsidRPr="00436DC6">
        <w:rPr>
          <w:rFonts w:ascii="Verdana" w:hAnsi="Verdana" w:cs="Palatino Linotype"/>
          <w:bCs/>
          <w:szCs w:val="22"/>
        </w:rPr>
        <w:t>The underlying technology infrastructure must support the new architecture;</w:t>
      </w:r>
    </w:p>
    <w:p w14:paraId="2CA21FA1" w14:textId="77777777" w:rsidR="007378C6" w:rsidRPr="00436DC6" w:rsidRDefault="007378C6" w:rsidP="007378C6">
      <w:pPr>
        <w:spacing w:line="360" w:lineRule="auto"/>
        <w:ind w:left="980"/>
        <w:rPr>
          <w:rFonts w:ascii="Verdana" w:hAnsi="Verdana" w:cs="Palatino Linotype"/>
          <w:b/>
          <w:bCs/>
        </w:rPr>
      </w:pPr>
      <w:r w:rsidRPr="00436DC6">
        <w:rPr>
          <w:rFonts w:ascii="Verdana" w:hAnsi="Verdana"/>
          <w:color w:val="44546A" w:themeColor="text2"/>
        </w:rPr>
        <w:t xml:space="preserve">&lt;&lt;Update or add </w:t>
      </w:r>
      <w:r w:rsidR="001C6BDC" w:rsidRPr="00436DC6">
        <w:rPr>
          <w:rFonts w:ascii="Verdana" w:hAnsi="Verdana"/>
          <w:color w:val="44546A" w:themeColor="text2"/>
        </w:rPr>
        <w:t xml:space="preserve">dependencies </w:t>
      </w:r>
      <w:r w:rsidRPr="00436DC6">
        <w:rPr>
          <w:rFonts w:ascii="Verdana" w:hAnsi="Verdana"/>
          <w:color w:val="44546A" w:themeColor="text2"/>
        </w:rPr>
        <w:t xml:space="preserve">according to public institution&gt;&gt; </w:t>
      </w:r>
      <w:r w:rsidRPr="00436DC6">
        <w:rPr>
          <w:rFonts w:ascii="Verdana" w:eastAsia="Calibri" w:hAnsi="Verdana"/>
          <w:bCs/>
          <w:lang w:val="en-GB"/>
        </w:rPr>
        <w:t xml:space="preserve"> </w:t>
      </w:r>
    </w:p>
    <w:p w14:paraId="62A4293F" w14:textId="77777777" w:rsidR="007378C6" w:rsidRPr="00436DC6" w:rsidRDefault="007378C6" w:rsidP="004921CC">
      <w:pPr>
        <w:pStyle w:val="Heading4"/>
        <w:rPr>
          <w:rFonts w:eastAsia="Calibri"/>
          <w:lang w:val="en-GB"/>
        </w:rPr>
      </w:pPr>
      <w:r w:rsidRPr="00436DC6">
        <w:rPr>
          <w:rFonts w:eastAsia="Calibri"/>
          <w:lang w:val="en-GB"/>
        </w:rPr>
        <w:t xml:space="preserve">Constraints  </w:t>
      </w:r>
    </w:p>
    <w:p w14:paraId="4ECF33D9" w14:textId="77777777" w:rsidR="007378C6" w:rsidRPr="00436DC6" w:rsidRDefault="007378C6" w:rsidP="008A4CF2">
      <w:pPr>
        <w:pStyle w:val="ListParagraph"/>
        <w:keepLines/>
        <w:numPr>
          <w:ilvl w:val="0"/>
          <w:numId w:val="13"/>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Budget Limitations:</w:t>
      </w:r>
      <w:r w:rsidRPr="00436DC6">
        <w:rPr>
          <w:rFonts w:ascii="Verdana" w:hAnsi="Verdana" w:cs="Palatino Linotype"/>
          <w:bCs/>
          <w:szCs w:val="22"/>
        </w:rPr>
        <w:t xml:space="preserve"> Limited budget for ICT projects may restricts the scope and scale of new architecture initiatives. In this situation a prioritization of projects becomes crucial, and some initiatives may need to be postponed or scaled down;</w:t>
      </w:r>
    </w:p>
    <w:p w14:paraId="7E04DD20" w14:textId="77777777" w:rsidR="007378C6" w:rsidRPr="00436DC6" w:rsidRDefault="007378C6" w:rsidP="008A4CF2">
      <w:pPr>
        <w:pStyle w:val="ListParagraph"/>
        <w:keepLines/>
        <w:numPr>
          <w:ilvl w:val="0"/>
          <w:numId w:val="13"/>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Skill Gaps:</w:t>
      </w:r>
      <w:r w:rsidRPr="00436DC6">
        <w:rPr>
          <w:rFonts w:ascii="Verdana" w:hAnsi="Verdana" w:cs="Palatino Linotype"/>
          <w:bCs/>
          <w:szCs w:val="22"/>
        </w:rPr>
        <w:t xml:space="preserve"> This includes lack of necessary skills within the current team to implement and support new technologies. This may require training or hiring, and could delay project timelines;</w:t>
      </w:r>
    </w:p>
    <w:p w14:paraId="1BA417E7" w14:textId="77777777" w:rsidR="007378C6" w:rsidRPr="00436DC6" w:rsidRDefault="007378C6" w:rsidP="008A4CF2">
      <w:pPr>
        <w:pStyle w:val="ListParagraph"/>
        <w:keepLines/>
        <w:numPr>
          <w:ilvl w:val="0"/>
          <w:numId w:val="13"/>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 xml:space="preserve">Technology Limitations: </w:t>
      </w:r>
      <w:r w:rsidRPr="00436DC6">
        <w:rPr>
          <w:rFonts w:ascii="Verdana" w:eastAsia="Calibri" w:hAnsi="Verdana"/>
          <w:bCs/>
          <w:szCs w:val="22"/>
          <w:lang w:val="en-GB"/>
        </w:rPr>
        <w:t>Existing hardware and software capabilities may be insufficient to support new requirements; and</w:t>
      </w:r>
    </w:p>
    <w:p w14:paraId="0135B564" w14:textId="77777777" w:rsidR="007378C6" w:rsidRPr="000C5E90" w:rsidRDefault="007378C6" w:rsidP="007378C6">
      <w:pPr>
        <w:pStyle w:val="ListParagraph"/>
        <w:spacing w:line="360" w:lineRule="auto"/>
        <w:rPr>
          <w:rFonts w:ascii="Verdana" w:hAnsi="Verdana"/>
          <w:szCs w:val="22"/>
        </w:rPr>
      </w:pPr>
      <w:r w:rsidRPr="000C5E90">
        <w:rPr>
          <w:rFonts w:ascii="Verdana" w:hAnsi="Verdana"/>
          <w:color w:val="44546A" w:themeColor="text2"/>
          <w:szCs w:val="22"/>
        </w:rPr>
        <w:t xml:space="preserve">&lt;&lt;Update or add </w:t>
      </w:r>
      <w:r w:rsidR="00BD5AEC">
        <w:rPr>
          <w:rFonts w:ascii="Verdana" w:hAnsi="Verdana"/>
          <w:color w:val="44546A" w:themeColor="text2"/>
          <w:szCs w:val="22"/>
        </w:rPr>
        <w:t xml:space="preserve">constraints </w:t>
      </w:r>
      <w:r w:rsidRPr="000C5E90">
        <w:rPr>
          <w:rFonts w:ascii="Verdana" w:hAnsi="Verdana"/>
          <w:color w:val="44546A" w:themeColor="text2"/>
          <w:szCs w:val="22"/>
        </w:rPr>
        <w:t xml:space="preserve">according to public institution &gt;&gt; </w:t>
      </w:r>
      <w:r w:rsidRPr="000C5E90">
        <w:rPr>
          <w:rFonts w:ascii="Verdana" w:eastAsia="Calibri" w:hAnsi="Verdana"/>
          <w:bCs/>
          <w:szCs w:val="22"/>
          <w:lang w:val="en-GB"/>
        </w:rPr>
        <w:t xml:space="preserve"> </w:t>
      </w:r>
    </w:p>
    <w:p w14:paraId="047C60D9" w14:textId="77777777" w:rsidR="007378C6" w:rsidRPr="00EE6643" w:rsidRDefault="007378C6" w:rsidP="00D64AFD">
      <w:pPr>
        <w:pStyle w:val="Heading3"/>
        <w:rPr>
          <w:rFonts w:eastAsia="Calibri"/>
          <w:lang w:val="en-GB"/>
        </w:rPr>
      </w:pPr>
      <w:bookmarkStart w:id="183" w:name="_Toc175921242"/>
      <w:r w:rsidRPr="00EE6643">
        <w:rPr>
          <w:rFonts w:eastAsia="Calibri"/>
          <w:lang w:val="en-GB"/>
        </w:rPr>
        <w:t>Architecture Scope</w:t>
      </w:r>
      <w:bookmarkEnd w:id="183"/>
    </w:p>
    <w:p w14:paraId="329C1C0E" w14:textId="77777777" w:rsidR="007378C6" w:rsidRPr="000C5E90"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eastAsia="Calibri" w:hAnsi="Verdana"/>
          <w:bCs/>
          <w:lang w:val="en-GB"/>
        </w:rPr>
        <w:t xml:space="preserve">The </w:t>
      </w:r>
      <w:r w:rsidR="00FA3890">
        <w:rPr>
          <w:rFonts w:ascii="Verdana" w:eastAsia="Calibri" w:hAnsi="Verdana"/>
          <w:bCs/>
          <w:lang w:val="en-GB"/>
        </w:rPr>
        <w:t>s</w:t>
      </w:r>
      <w:r w:rsidRPr="00436DC6">
        <w:rPr>
          <w:rFonts w:ascii="Verdana" w:eastAsia="Calibri" w:hAnsi="Verdana"/>
          <w:bCs/>
          <w:lang w:val="en-GB"/>
        </w:rPr>
        <w:t xml:space="preserve">cope of the </w:t>
      </w:r>
      <w:r w:rsidRPr="00436DC6">
        <w:rPr>
          <w:rFonts w:ascii="Verdana" w:hAnsi="Verdana"/>
          <w:color w:val="44546A" w:themeColor="text2"/>
        </w:rPr>
        <w:t>&lt;&lt;</w:t>
      </w:r>
      <w:r w:rsidR="00B51938">
        <w:rPr>
          <w:rFonts w:ascii="Verdana" w:hAnsi="Verdana"/>
          <w:color w:val="44546A" w:themeColor="text2"/>
        </w:rPr>
        <w:t>i</w:t>
      </w:r>
      <w:r w:rsidRPr="00436DC6">
        <w:rPr>
          <w:rFonts w:ascii="Verdana" w:hAnsi="Verdana"/>
          <w:color w:val="44546A" w:themeColor="text2"/>
        </w:rPr>
        <w:t xml:space="preserve">nsert name of public institution &gt;&gt; </w:t>
      </w:r>
      <w:r w:rsidRPr="00436DC6">
        <w:rPr>
          <w:rFonts w:ascii="Verdana" w:eastAsia="Calibri" w:hAnsi="Verdana"/>
          <w:bCs/>
          <w:lang w:val="en-GB"/>
        </w:rPr>
        <w:t>enterprise architecture will be defined into two dimensions namely breadth and architecture domain.</w:t>
      </w:r>
    </w:p>
    <w:p w14:paraId="29ED2567" w14:textId="77777777" w:rsidR="007378C6" w:rsidRPr="00EE6643" w:rsidRDefault="007378C6" w:rsidP="00D64AFD">
      <w:pPr>
        <w:pStyle w:val="Heading4"/>
        <w:rPr>
          <w:rFonts w:eastAsia="Calibri"/>
          <w:lang w:val="en-GB"/>
        </w:rPr>
      </w:pPr>
      <w:r w:rsidRPr="00EE6643">
        <w:rPr>
          <w:rFonts w:eastAsia="Calibri"/>
          <w:lang w:val="en-GB"/>
        </w:rPr>
        <w:t>Breadth</w:t>
      </w:r>
    </w:p>
    <w:p w14:paraId="09C0B295" w14:textId="77777777" w:rsidR="007378C6" w:rsidRPr="00436DC6"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s="Palatino Linotype"/>
          <w:bCs/>
        </w:rPr>
        <w:t xml:space="preserve">The breadth of the enterprise architecture scope outlines the range of </w:t>
      </w:r>
      <w:r w:rsidRPr="00436DC6">
        <w:rPr>
          <w:rFonts w:ascii="Verdana" w:hAnsi="Verdana"/>
          <w:color w:val="44546A" w:themeColor="text2"/>
        </w:rPr>
        <w:t>&lt;&lt;Insert name of public institution&gt;&gt;</w:t>
      </w:r>
      <w:r w:rsidRPr="00436DC6">
        <w:rPr>
          <w:rFonts w:ascii="Verdana" w:hAnsi="Verdana" w:cs="Palatino Linotype"/>
          <w:bCs/>
        </w:rPr>
        <w:t xml:space="preserve"> business areas and processes that the architecture will encompass. This includes the different business, departments/directorates/units, and geographical locations.</w:t>
      </w:r>
    </w:p>
    <w:p w14:paraId="408FA4E8" w14:textId="77777777" w:rsidR="007378C6" w:rsidRPr="00436DC6" w:rsidRDefault="007378C6" w:rsidP="008A4CF2">
      <w:pPr>
        <w:pStyle w:val="ListParagraph"/>
        <w:keepLines/>
        <w:numPr>
          <w:ilvl w:val="0"/>
          <w:numId w:val="15"/>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Business Departments/Directorates/Units:</w:t>
      </w:r>
      <w:r w:rsidRPr="00436DC6">
        <w:rPr>
          <w:rFonts w:ascii="Verdana" w:hAnsi="Verdana" w:cs="Palatino Linotype"/>
          <w:bCs/>
          <w:szCs w:val="22"/>
        </w:rPr>
        <w:t xml:space="preserve"> </w:t>
      </w:r>
      <w:r w:rsidRPr="00436DC6">
        <w:rPr>
          <w:rFonts w:ascii="Verdana" w:hAnsi="Verdana"/>
          <w:color w:val="44546A" w:themeColor="text2"/>
          <w:szCs w:val="22"/>
        </w:rPr>
        <w:t>&lt;&lt;</w:t>
      </w:r>
      <w:r w:rsidR="00EE2D3E">
        <w:rPr>
          <w:rFonts w:ascii="Verdana" w:hAnsi="Verdana"/>
          <w:color w:val="44546A" w:themeColor="text2"/>
          <w:szCs w:val="22"/>
        </w:rPr>
        <w:t>L</w:t>
      </w:r>
      <w:r w:rsidRPr="00436DC6">
        <w:rPr>
          <w:rFonts w:ascii="Verdana" w:hAnsi="Verdana"/>
          <w:color w:val="44546A" w:themeColor="text2"/>
          <w:szCs w:val="22"/>
        </w:rPr>
        <w:t xml:space="preserve">ist all department /directorate/unit </w:t>
      </w:r>
      <w:r w:rsidR="00EE2D3E">
        <w:rPr>
          <w:rFonts w:ascii="Verdana" w:hAnsi="Verdana"/>
          <w:color w:val="44546A" w:themeColor="text2"/>
          <w:szCs w:val="22"/>
        </w:rPr>
        <w:t>of the</w:t>
      </w:r>
      <w:r w:rsidRPr="00436DC6">
        <w:rPr>
          <w:rFonts w:ascii="Verdana" w:hAnsi="Verdana"/>
          <w:color w:val="44546A" w:themeColor="text2"/>
          <w:szCs w:val="22"/>
        </w:rPr>
        <w:t xml:space="preserve"> public institution &gt;&gt;;</w:t>
      </w:r>
    </w:p>
    <w:p w14:paraId="61B61EE6" w14:textId="77777777" w:rsidR="007378C6" w:rsidRPr="00436DC6" w:rsidRDefault="007378C6" w:rsidP="008A4CF2">
      <w:pPr>
        <w:pStyle w:val="ListParagraph"/>
        <w:keepLines/>
        <w:numPr>
          <w:ilvl w:val="0"/>
          <w:numId w:val="15"/>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Geographical Scope:</w:t>
      </w:r>
      <w:r w:rsidRPr="00436DC6">
        <w:rPr>
          <w:rFonts w:ascii="Verdana" w:hAnsi="Verdana" w:cs="Palatino Linotype"/>
          <w:bCs/>
          <w:szCs w:val="22"/>
        </w:rPr>
        <w:t xml:space="preserve"> </w:t>
      </w:r>
      <w:r w:rsidRPr="00436DC6">
        <w:rPr>
          <w:rFonts w:ascii="Verdana" w:hAnsi="Verdana"/>
          <w:color w:val="44546A" w:themeColor="text2"/>
          <w:szCs w:val="22"/>
        </w:rPr>
        <w:t>&lt;&lt;Insert name of public institution &gt;&gt;</w:t>
      </w:r>
      <w:r w:rsidRPr="00436DC6">
        <w:rPr>
          <w:rFonts w:ascii="Verdana" w:hAnsi="Verdana" w:cs="Palatino Linotype"/>
          <w:bCs/>
          <w:szCs w:val="22"/>
        </w:rPr>
        <w:t xml:space="preserve">workstations including </w:t>
      </w:r>
      <w:r w:rsidRPr="00436DC6">
        <w:rPr>
          <w:rFonts w:ascii="Verdana" w:hAnsi="Verdana"/>
          <w:color w:val="44546A" w:themeColor="text2"/>
          <w:szCs w:val="22"/>
        </w:rPr>
        <w:t>&lt;&lt;include location of the institution</w:t>
      </w:r>
      <w:r w:rsidR="00EE2D3E">
        <w:rPr>
          <w:rFonts w:ascii="Verdana" w:hAnsi="Verdana"/>
          <w:color w:val="44546A" w:themeColor="text2"/>
          <w:szCs w:val="22"/>
        </w:rPr>
        <w:t>’s</w:t>
      </w:r>
      <w:r w:rsidRPr="00436DC6">
        <w:rPr>
          <w:rFonts w:ascii="Verdana" w:hAnsi="Verdana"/>
          <w:color w:val="44546A" w:themeColor="text2"/>
          <w:szCs w:val="22"/>
        </w:rPr>
        <w:t xml:space="preserve"> office</w:t>
      </w:r>
      <w:r w:rsidR="00EE2D3E">
        <w:rPr>
          <w:rFonts w:ascii="Verdana" w:hAnsi="Verdana"/>
          <w:color w:val="44546A" w:themeColor="text2"/>
          <w:szCs w:val="22"/>
        </w:rPr>
        <w:t>s</w:t>
      </w:r>
      <w:r w:rsidRPr="00436DC6">
        <w:rPr>
          <w:rFonts w:ascii="Verdana" w:hAnsi="Verdana"/>
          <w:color w:val="44546A" w:themeColor="text2"/>
          <w:szCs w:val="22"/>
        </w:rPr>
        <w:t xml:space="preserve"> if any&gt;&gt;</w:t>
      </w:r>
      <w:r w:rsidRPr="00436DC6">
        <w:rPr>
          <w:rFonts w:ascii="Verdana" w:hAnsi="Verdana" w:cs="Palatino Linotype"/>
          <w:bCs/>
          <w:szCs w:val="22"/>
        </w:rPr>
        <w:t>); and</w:t>
      </w:r>
    </w:p>
    <w:p w14:paraId="22CC5225" w14:textId="77777777" w:rsidR="007378C6" w:rsidRPr="00436DC6" w:rsidRDefault="007378C6" w:rsidP="008A4CF2">
      <w:pPr>
        <w:pStyle w:val="ListParagraph"/>
        <w:keepLines/>
        <w:numPr>
          <w:ilvl w:val="0"/>
          <w:numId w:val="15"/>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lastRenderedPageBreak/>
        <w:t>Processes:</w:t>
      </w:r>
      <w:r w:rsidRPr="00436DC6">
        <w:rPr>
          <w:rFonts w:ascii="Verdana" w:hAnsi="Verdana" w:cs="Palatino Linotype"/>
          <w:bCs/>
          <w:szCs w:val="22"/>
        </w:rPr>
        <w:t xml:space="preserve"> </w:t>
      </w:r>
      <w:r w:rsidRPr="00436DC6">
        <w:rPr>
          <w:rFonts w:ascii="Verdana" w:hAnsi="Verdana"/>
          <w:color w:val="44546A" w:themeColor="text2"/>
          <w:szCs w:val="22"/>
        </w:rPr>
        <w:t>&lt;&lt;Include end-to-end business processes for public institution&gt;&gt;</w:t>
      </w:r>
      <w:r w:rsidRPr="00436DC6">
        <w:rPr>
          <w:rFonts w:ascii="Verdana" w:hAnsi="Verdana" w:cs="Palatino Linotype"/>
          <w:bCs/>
          <w:szCs w:val="22"/>
        </w:rPr>
        <w:t>.</w:t>
      </w:r>
    </w:p>
    <w:p w14:paraId="13782132" w14:textId="77777777" w:rsidR="007378C6" w:rsidRPr="003B6AD8" w:rsidRDefault="007378C6" w:rsidP="00D64AFD">
      <w:pPr>
        <w:pStyle w:val="Heading4"/>
        <w:rPr>
          <w:rFonts w:eastAsia="Calibri"/>
          <w:lang w:val="en-GB"/>
        </w:rPr>
      </w:pPr>
      <w:r w:rsidRPr="003B6AD8">
        <w:rPr>
          <w:rFonts w:eastAsia="Calibri"/>
          <w:lang w:val="en-GB"/>
        </w:rPr>
        <w:t>Architecture Domain</w:t>
      </w:r>
    </w:p>
    <w:p w14:paraId="029E4725" w14:textId="77777777" w:rsidR="007378C6" w:rsidRPr="00436DC6" w:rsidRDefault="007378C6" w:rsidP="007378C6">
      <w:pPr>
        <w:keepLines/>
        <w:suppressAutoHyphens/>
        <w:autoSpaceDE w:val="0"/>
        <w:autoSpaceDN w:val="0"/>
        <w:adjustRightInd w:val="0"/>
        <w:spacing w:after="57" w:line="360" w:lineRule="auto"/>
        <w:jc w:val="both"/>
        <w:textAlignment w:val="baseline"/>
        <w:rPr>
          <w:rFonts w:ascii="Verdana" w:hAnsi="Verdana" w:cs="Palatino Linotype"/>
          <w:bCs/>
        </w:rPr>
      </w:pPr>
      <w:r w:rsidRPr="00436DC6">
        <w:rPr>
          <w:rFonts w:ascii="Verdana" w:hAnsi="Verdana" w:cs="Palatino Linotype"/>
          <w:bCs/>
        </w:rPr>
        <w:t xml:space="preserve">The architecture domain scope outlines specific areas within the enterprise architecture that will be addressed, including </w:t>
      </w:r>
      <w:r w:rsidR="00604502" w:rsidRPr="00436DC6">
        <w:rPr>
          <w:rFonts w:ascii="Verdana" w:hAnsi="Verdana" w:cs="Palatino Linotype"/>
          <w:bCs/>
        </w:rPr>
        <w:t>business, data, application, technology, and security architecture</w:t>
      </w:r>
      <w:r w:rsidR="00604502">
        <w:rPr>
          <w:rFonts w:ascii="Verdana" w:hAnsi="Verdana" w:cs="Palatino Linotype"/>
          <w:bCs/>
        </w:rPr>
        <w:t>s</w:t>
      </w:r>
      <w:r w:rsidR="00604502" w:rsidRPr="00436DC6">
        <w:rPr>
          <w:rFonts w:ascii="Verdana" w:hAnsi="Verdana" w:cs="Palatino Linotype"/>
          <w:bCs/>
        </w:rPr>
        <w:t xml:space="preserve"> as described below.</w:t>
      </w:r>
    </w:p>
    <w:p w14:paraId="0D1C10F7" w14:textId="77777777" w:rsidR="007378C6" w:rsidRPr="00436DC6" w:rsidRDefault="007378C6" w:rsidP="008A4CF2">
      <w:pPr>
        <w:pStyle w:val="ListParagraph"/>
        <w:keepLines/>
        <w:numPr>
          <w:ilvl w:val="0"/>
          <w:numId w:val="16"/>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s="Palatino Linotype"/>
          <w:b/>
          <w:bCs/>
          <w:szCs w:val="22"/>
        </w:rPr>
        <w:t xml:space="preserve">Business Architecture: </w:t>
      </w:r>
      <w:r w:rsidRPr="00436DC6">
        <w:rPr>
          <w:rFonts w:ascii="Verdana" w:hAnsi="Verdana" w:cs="Palatino Linotype"/>
          <w:bCs/>
          <w:szCs w:val="22"/>
        </w:rPr>
        <w:t>This architecture a</w:t>
      </w:r>
      <w:r w:rsidRPr="00436DC6">
        <w:rPr>
          <w:rFonts w:ascii="Verdana" w:hAnsi="Verdana"/>
          <w:szCs w:val="22"/>
        </w:rPr>
        <w:t xml:space="preserve">ligns </w:t>
      </w:r>
      <w:r w:rsidRPr="00436DC6">
        <w:rPr>
          <w:rFonts w:ascii="Verdana" w:hAnsi="Verdana"/>
          <w:color w:val="44546A" w:themeColor="text2"/>
          <w:szCs w:val="22"/>
        </w:rPr>
        <w:t>&lt;&lt;Insert name of public institution &gt;&gt;</w:t>
      </w:r>
      <w:r w:rsidRPr="00436DC6">
        <w:rPr>
          <w:rFonts w:ascii="Verdana" w:hAnsi="Verdana"/>
          <w:szCs w:val="22"/>
        </w:rPr>
        <w:t xml:space="preserve"> business strategy and key business processes;</w:t>
      </w:r>
    </w:p>
    <w:p w14:paraId="08C381E4" w14:textId="77777777" w:rsidR="007378C6" w:rsidRPr="00436DC6" w:rsidRDefault="007378C6" w:rsidP="008A4CF2">
      <w:pPr>
        <w:pStyle w:val="ListParagraph"/>
        <w:keepLines/>
        <w:numPr>
          <w:ilvl w:val="0"/>
          <w:numId w:val="16"/>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b/>
          <w:szCs w:val="22"/>
        </w:rPr>
        <w:t>Data Architecture:</w:t>
      </w:r>
      <w:r w:rsidRPr="00436DC6">
        <w:rPr>
          <w:rFonts w:ascii="Verdana" w:hAnsi="Verdana"/>
          <w:szCs w:val="22"/>
        </w:rPr>
        <w:t xml:space="preserve"> This architecture defines the structure of </w:t>
      </w:r>
      <w:r w:rsidRPr="00436DC6">
        <w:rPr>
          <w:rFonts w:ascii="Verdana" w:hAnsi="Verdana"/>
          <w:color w:val="44546A" w:themeColor="text2"/>
          <w:szCs w:val="22"/>
        </w:rPr>
        <w:t>&lt;&lt;Insert name of public institution&gt;&gt;</w:t>
      </w:r>
      <w:r w:rsidRPr="00436DC6">
        <w:rPr>
          <w:rFonts w:ascii="Verdana" w:hAnsi="Verdana"/>
          <w:szCs w:val="22"/>
        </w:rPr>
        <w:t xml:space="preserve"> logical and physical data assets and data management resources;</w:t>
      </w:r>
    </w:p>
    <w:p w14:paraId="4F5ACE1A" w14:textId="77777777" w:rsidR="007378C6" w:rsidRPr="00436DC6" w:rsidRDefault="007378C6" w:rsidP="008A4CF2">
      <w:pPr>
        <w:pStyle w:val="ListParagraph"/>
        <w:keepLines/>
        <w:numPr>
          <w:ilvl w:val="0"/>
          <w:numId w:val="16"/>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b/>
          <w:szCs w:val="22"/>
        </w:rPr>
        <w:t>Application Architecture</w:t>
      </w:r>
      <w:r w:rsidRPr="00436DC6">
        <w:rPr>
          <w:rFonts w:ascii="Verdana" w:hAnsi="Verdana" w:cs="Palatino Linotype"/>
          <w:b/>
          <w:bCs/>
          <w:szCs w:val="22"/>
        </w:rPr>
        <w:t>:</w:t>
      </w:r>
      <w:r w:rsidRPr="00436DC6">
        <w:rPr>
          <w:rFonts w:ascii="Verdana" w:hAnsi="Verdana" w:cs="Palatino Linotype"/>
          <w:bCs/>
          <w:szCs w:val="22"/>
        </w:rPr>
        <w:t xml:space="preserve"> </w:t>
      </w:r>
      <w:r w:rsidRPr="00436DC6">
        <w:rPr>
          <w:rFonts w:ascii="Verdana" w:hAnsi="Verdana"/>
          <w:szCs w:val="22"/>
        </w:rPr>
        <w:t xml:space="preserve">This architecture provides application systems to be deployed, the interactions between the application systems, and their relationships to the core business processes of </w:t>
      </w:r>
      <w:r w:rsidRPr="00436DC6">
        <w:rPr>
          <w:rFonts w:ascii="Verdana" w:hAnsi="Verdana"/>
          <w:color w:val="44546A" w:themeColor="text2"/>
          <w:szCs w:val="22"/>
        </w:rPr>
        <w:t>&lt;&lt;Insert name of public institution &gt;&gt;</w:t>
      </w:r>
      <w:r w:rsidRPr="00436DC6">
        <w:rPr>
          <w:rFonts w:ascii="Verdana" w:hAnsi="Verdana"/>
          <w:szCs w:val="22"/>
        </w:rPr>
        <w:t>;</w:t>
      </w:r>
    </w:p>
    <w:p w14:paraId="69A19490" w14:textId="77777777" w:rsidR="007378C6" w:rsidRPr="00436DC6" w:rsidRDefault="007378C6" w:rsidP="008A4CF2">
      <w:pPr>
        <w:pStyle w:val="ListParagraph"/>
        <w:keepLines/>
        <w:numPr>
          <w:ilvl w:val="0"/>
          <w:numId w:val="16"/>
        </w:numPr>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b/>
          <w:szCs w:val="22"/>
        </w:rPr>
        <w:t>Technology Architecture:</w:t>
      </w:r>
      <w:r w:rsidRPr="00436DC6">
        <w:rPr>
          <w:rFonts w:ascii="Verdana" w:hAnsi="Verdana"/>
          <w:szCs w:val="22"/>
        </w:rPr>
        <w:t xml:space="preserve"> This architecture describes the hardware, software, and network infrastructure required to support the deployment of application systems; and</w:t>
      </w:r>
    </w:p>
    <w:p w14:paraId="76CD3871" w14:textId="77777777" w:rsidR="007378C6" w:rsidRPr="00436DC6" w:rsidRDefault="007378C6" w:rsidP="008A4CF2">
      <w:pPr>
        <w:pStyle w:val="ListParagraph"/>
        <w:keepLines/>
        <w:numPr>
          <w:ilvl w:val="0"/>
          <w:numId w:val="16"/>
        </w:numPr>
        <w:suppressAutoHyphens/>
        <w:autoSpaceDE w:val="0"/>
        <w:autoSpaceDN w:val="0"/>
        <w:adjustRightInd w:val="0"/>
        <w:spacing w:after="57" w:line="360" w:lineRule="auto"/>
        <w:jc w:val="both"/>
        <w:textAlignment w:val="baseline"/>
        <w:rPr>
          <w:rFonts w:ascii="Verdana" w:hAnsi="Verdana" w:cs="Palatino Linotype"/>
          <w:b/>
          <w:bCs/>
          <w:szCs w:val="22"/>
        </w:rPr>
      </w:pPr>
      <w:r w:rsidRPr="00436DC6">
        <w:rPr>
          <w:rStyle w:val="Strong"/>
          <w:rFonts w:ascii="Verdana" w:hAnsi="Verdana"/>
          <w:szCs w:val="22"/>
        </w:rPr>
        <w:t>Security Architecture</w:t>
      </w:r>
      <w:r w:rsidRPr="00436DC6">
        <w:rPr>
          <w:rFonts w:ascii="Verdana" w:hAnsi="Verdana" w:cs="Palatino Linotype"/>
          <w:b/>
          <w:szCs w:val="22"/>
        </w:rPr>
        <w:t>:</w:t>
      </w:r>
      <w:r w:rsidRPr="00436DC6">
        <w:rPr>
          <w:rFonts w:ascii="Verdana" w:hAnsi="Verdana" w:cs="Palatino Linotype"/>
          <w:bCs/>
          <w:szCs w:val="22"/>
        </w:rPr>
        <w:t xml:space="preserve"> </w:t>
      </w:r>
      <w:r w:rsidRPr="00436DC6">
        <w:rPr>
          <w:rFonts w:ascii="Verdana" w:hAnsi="Verdana"/>
          <w:szCs w:val="22"/>
        </w:rPr>
        <w:t>This architecture ensur</w:t>
      </w:r>
      <w:r w:rsidR="004D1F53">
        <w:rPr>
          <w:rFonts w:ascii="Verdana" w:hAnsi="Verdana"/>
          <w:szCs w:val="22"/>
        </w:rPr>
        <w:t>es</w:t>
      </w:r>
      <w:r w:rsidRPr="00436DC6">
        <w:rPr>
          <w:rFonts w:ascii="Verdana" w:hAnsi="Verdana"/>
          <w:szCs w:val="22"/>
        </w:rPr>
        <w:t xml:space="preserve"> the confidentiality, integrity, and availability of information. It includes implementation of security controls and measures to protect against threats and vulnerabilities. </w:t>
      </w:r>
    </w:p>
    <w:p w14:paraId="39FB48FA" w14:textId="77777777" w:rsidR="007378C6" w:rsidRPr="00290BA2" w:rsidRDefault="007378C6" w:rsidP="00D64AFD">
      <w:pPr>
        <w:pStyle w:val="Heading3"/>
        <w:rPr>
          <w:rFonts w:eastAsia="Calibri"/>
          <w:lang w:val="en-GB"/>
        </w:rPr>
      </w:pPr>
      <w:bookmarkStart w:id="184" w:name="_Toc175921243"/>
      <w:r w:rsidRPr="000C5E90">
        <w:rPr>
          <w:rFonts w:eastAsia="Calibri"/>
          <w:lang w:val="en-GB"/>
        </w:rPr>
        <w:t>Expected Outcomes</w:t>
      </w:r>
      <w:bookmarkEnd w:id="184"/>
    </w:p>
    <w:p w14:paraId="782B7775" w14:textId="77777777" w:rsidR="007378C6" w:rsidRPr="00436DC6" w:rsidRDefault="007378C6" w:rsidP="007378C6">
      <w:pPr>
        <w:pStyle w:val="BodyText3"/>
        <w:spacing w:after="240"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expected outcomes of successful implementation of the </w:t>
      </w:r>
      <w:r w:rsidRPr="00436DC6">
        <w:rPr>
          <w:rFonts w:ascii="Verdana" w:hAnsi="Verdana"/>
          <w:color w:val="44546A" w:themeColor="text2"/>
          <w:szCs w:val="22"/>
        </w:rPr>
        <w:t>&lt;&lt;Insert name of public institution &gt;&gt;</w:t>
      </w:r>
      <w:r w:rsidRPr="00436DC6">
        <w:rPr>
          <w:rFonts w:ascii="Verdana" w:eastAsia="Arial" w:hAnsi="Verdana"/>
          <w:b/>
          <w:color w:val="002060"/>
          <w:szCs w:val="22"/>
        </w:rPr>
        <w:t xml:space="preserve"> </w:t>
      </w:r>
      <w:r w:rsidRPr="00436DC6">
        <w:rPr>
          <w:rFonts w:ascii="Verdana" w:eastAsia="Calibri" w:hAnsi="Verdana"/>
          <w:bCs/>
          <w:szCs w:val="22"/>
          <w:lang w:val="en-GB"/>
        </w:rPr>
        <w:t>enterprise architecture</w:t>
      </w:r>
      <w:r w:rsidR="00E34B66">
        <w:rPr>
          <w:rFonts w:ascii="Verdana" w:eastAsia="Calibri" w:hAnsi="Verdana"/>
          <w:bCs/>
          <w:szCs w:val="22"/>
          <w:lang w:val="en-GB"/>
        </w:rPr>
        <w:t xml:space="preserve"> </w:t>
      </w:r>
      <w:proofErr w:type="gramStart"/>
      <w:r w:rsidR="00F50554">
        <w:rPr>
          <w:rFonts w:ascii="Verdana" w:eastAsia="Calibri" w:hAnsi="Verdana"/>
          <w:bCs/>
          <w:szCs w:val="22"/>
          <w:lang w:val="en-GB"/>
        </w:rPr>
        <w:t>are</w:t>
      </w:r>
      <w:proofErr w:type="gramEnd"/>
      <w:r w:rsidR="00F50554">
        <w:rPr>
          <w:rFonts w:ascii="Verdana" w:eastAsia="Calibri" w:hAnsi="Verdana"/>
          <w:bCs/>
          <w:szCs w:val="22"/>
          <w:lang w:val="en-GB"/>
        </w:rPr>
        <w:t>: -</w:t>
      </w:r>
    </w:p>
    <w:p w14:paraId="3692BF23" w14:textId="77777777" w:rsidR="007378C6" w:rsidRPr="00436DC6" w:rsidRDefault="007378C6" w:rsidP="008A4CF2">
      <w:pPr>
        <w:pStyle w:val="BodyText3"/>
        <w:numPr>
          <w:ilvl w:val="0"/>
          <w:numId w:val="9"/>
        </w:numPr>
        <w:spacing w:line="360" w:lineRule="auto"/>
        <w:jc w:val="both"/>
        <w:rPr>
          <w:rFonts w:ascii="Verdana" w:hAnsi="Verdana"/>
          <w:b/>
          <w:szCs w:val="22"/>
        </w:rPr>
      </w:pPr>
      <w:r w:rsidRPr="00436DC6">
        <w:rPr>
          <w:rFonts w:ascii="Verdana" w:hAnsi="Verdana"/>
          <w:b/>
          <w:bCs/>
          <w:szCs w:val="22"/>
        </w:rPr>
        <w:t xml:space="preserve">Efficient </w:t>
      </w:r>
      <w:r w:rsidR="004D4EF9">
        <w:rPr>
          <w:rFonts w:ascii="Verdana" w:hAnsi="Verdana"/>
          <w:b/>
          <w:bCs/>
          <w:szCs w:val="22"/>
        </w:rPr>
        <w:t>P</w:t>
      </w:r>
      <w:r w:rsidRPr="00436DC6">
        <w:rPr>
          <w:rFonts w:ascii="Verdana" w:hAnsi="Verdana"/>
          <w:b/>
          <w:bCs/>
          <w:szCs w:val="22"/>
        </w:rPr>
        <w:t>rocesses:</w:t>
      </w:r>
      <w:r w:rsidRPr="00436DC6">
        <w:rPr>
          <w:rFonts w:ascii="Verdana" w:hAnsi="Verdana"/>
          <w:b/>
          <w:szCs w:val="22"/>
        </w:rPr>
        <w:t xml:space="preserve"> </w:t>
      </w:r>
      <w:r w:rsidRPr="00436DC6">
        <w:rPr>
          <w:rFonts w:ascii="Verdana" w:hAnsi="Verdana"/>
          <w:szCs w:val="22"/>
        </w:rPr>
        <w:t>All ICT initiatives and solutions will be aligned with the business goals and strategic direction;</w:t>
      </w:r>
    </w:p>
    <w:p w14:paraId="36BB7077" w14:textId="77777777" w:rsidR="007378C6" w:rsidRPr="00436DC6" w:rsidRDefault="007378C6" w:rsidP="008A4CF2">
      <w:pPr>
        <w:pStyle w:val="BodyText3"/>
        <w:numPr>
          <w:ilvl w:val="0"/>
          <w:numId w:val="9"/>
        </w:numPr>
        <w:spacing w:line="360" w:lineRule="auto"/>
        <w:jc w:val="both"/>
        <w:rPr>
          <w:rFonts w:ascii="Verdana" w:hAnsi="Verdana"/>
          <w:b/>
          <w:szCs w:val="22"/>
        </w:rPr>
      </w:pPr>
      <w:r w:rsidRPr="00436DC6">
        <w:rPr>
          <w:rStyle w:val="Strong"/>
          <w:rFonts w:ascii="Verdana" w:hAnsi="Verdana" w:cs="Arial"/>
          <w:szCs w:val="22"/>
        </w:rPr>
        <w:t xml:space="preserve">Increased Operational Efficiency and </w:t>
      </w:r>
      <w:r w:rsidR="00646F26" w:rsidRPr="00436DC6">
        <w:rPr>
          <w:rStyle w:val="Strong"/>
          <w:rFonts w:ascii="Verdana" w:hAnsi="Verdana" w:cs="Arial"/>
          <w:szCs w:val="22"/>
        </w:rPr>
        <w:t>Reduced Costs</w:t>
      </w:r>
      <w:r w:rsidRPr="00436DC6">
        <w:rPr>
          <w:rStyle w:val="Strong"/>
          <w:rFonts w:ascii="Verdana" w:hAnsi="Verdana" w:cs="Arial"/>
          <w:szCs w:val="22"/>
        </w:rPr>
        <w:t xml:space="preserve">: </w:t>
      </w:r>
      <w:r w:rsidRPr="00436DC6">
        <w:rPr>
          <w:rFonts w:ascii="Verdana" w:hAnsi="Verdana" w:cs="Arial"/>
          <w:szCs w:val="22"/>
        </w:rPr>
        <w:t>Streamlined processes and reduced operational costs through better coordination and use of resources;</w:t>
      </w:r>
    </w:p>
    <w:p w14:paraId="4FD65B66" w14:textId="77777777" w:rsidR="007378C6" w:rsidRPr="00436DC6" w:rsidRDefault="007378C6" w:rsidP="008A4CF2">
      <w:pPr>
        <w:pStyle w:val="BodyText3"/>
        <w:numPr>
          <w:ilvl w:val="0"/>
          <w:numId w:val="9"/>
        </w:numPr>
        <w:spacing w:line="360" w:lineRule="auto"/>
        <w:jc w:val="both"/>
        <w:rPr>
          <w:rFonts w:ascii="Verdana" w:hAnsi="Verdana"/>
          <w:b/>
          <w:szCs w:val="22"/>
        </w:rPr>
      </w:pPr>
      <w:r w:rsidRPr="00436DC6">
        <w:rPr>
          <w:rStyle w:val="Strong"/>
          <w:rFonts w:ascii="Verdana" w:hAnsi="Verdana" w:cs="Arial"/>
          <w:szCs w:val="22"/>
        </w:rPr>
        <w:t xml:space="preserve">Enhanced Customer Experience: </w:t>
      </w:r>
      <w:r w:rsidRPr="00436DC6">
        <w:rPr>
          <w:rFonts w:ascii="Verdana" w:hAnsi="Verdana" w:cs="Arial"/>
          <w:szCs w:val="22"/>
        </w:rPr>
        <w:t>Improved customer satisfaction through better service delivery and user experience;</w:t>
      </w:r>
    </w:p>
    <w:p w14:paraId="6D7D2D8C" w14:textId="77777777" w:rsidR="007378C6" w:rsidRPr="00436DC6" w:rsidRDefault="007378C6" w:rsidP="00584169">
      <w:pPr>
        <w:pStyle w:val="ListParagraph"/>
        <w:keepLines/>
        <w:suppressAutoHyphens/>
        <w:autoSpaceDE w:val="0"/>
        <w:autoSpaceDN w:val="0"/>
        <w:adjustRightInd w:val="0"/>
        <w:spacing w:after="57" w:line="360" w:lineRule="auto"/>
        <w:jc w:val="both"/>
        <w:textAlignment w:val="baseline"/>
        <w:rPr>
          <w:rFonts w:ascii="Verdana" w:hAnsi="Verdana" w:cs="Palatino Linotype"/>
          <w:bCs/>
          <w:szCs w:val="22"/>
        </w:rPr>
      </w:pPr>
      <w:r w:rsidRPr="00436DC6">
        <w:rPr>
          <w:rFonts w:ascii="Verdana" w:hAnsi="Verdana"/>
          <w:color w:val="44546A" w:themeColor="text2"/>
          <w:szCs w:val="22"/>
        </w:rPr>
        <w:t xml:space="preserve">&lt;&lt;Update or add </w:t>
      </w:r>
      <w:r w:rsidR="003B6EE1" w:rsidRPr="00436DC6">
        <w:rPr>
          <w:rFonts w:ascii="Verdana" w:hAnsi="Verdana"/>
          <w:color w:val="44546A" w:themeColor="text2"/>
          <w:szCs w:val="22"/>
        </w:rPr>
        <w:t>expected outcome</w:t>
      </w:r>
      <w:r w:rsidR="003B6EE1">
        <w:rPr>
          <w:rFonts w:ascii="Verdana" w:hAnsi="Verdana"/>
          <w:color w:val="44546A" w:themeColor="text2"/>
          <w:szCs w:val="22"/>
        </w:rPr>
        <w:t>s</w:t>
      </w:r>
      <w:r w:rsidR="003B6EE1" w:rsidRPr="00436DC6">
        <w:rPr>
          <w:rFonts w:ascii="Verdana" w:hAnsi="Verdana"/>
          <w:color w:val="44546A" w:themeColor="text2"/>
          <w:szCs w:val="22"/>
        </w:rPr>
        <w:t xml:space="preserve"> </w:t>
      </w:r>
      <w:r w:rsidRPr="00436DC6">
        <w:rPr>
          <w:rFonts w:ascii="Verdana" w:hAnsi="Verdana"/>
          <w:color w:val="44546A" w:themeColor="text2"/>
          <w:szCs w:val="22"/>
        </w:rPr>
        <w:t>according to Public Institution &gt;&gt;</w:t>
      </w:r>
    </w:p>
    <w:p w14:paraId="7649375C" w14:textId="77777777" w:rsidR="007378C6" w:rsidRPr="00436DC6" w:rsidRDefault="007378C6" w:rsidP="00D64AFD">
      <w:pPr>
        <w:pStyle w:val="Heading3"/>
        <w:rPr>
          <w:rFonts w:eastAsia="Calibri"/>
          <w:lang w:val="en-GB"/>
        </w:rPr>
      </w:pPr>
      <w:bookmarkStart w:id="185" w:name="_Toc175921244"/>
      <w:r w:rsidRPr="00436DC6">
        <w:rPr>
          <w:rFonts w:eastAsia="Calibri"/>
          <w:lang w:val="en-GB"/>
        </w:rPr>
        <w:lastRenderedPageBreak/>
        <w:t>Architecture Vision Statement</w:t>
      </w:r>
      <w:bookmarkEnd w:id="185"/>
    </w:p>
    <w:p w14:paraId="71DDCD03" w14:textId="77777777" w:rsidR="007378C6" w:rsidRPr="00436DC6" w:rsidRDefault="007378C6" w:rsidP="007378C6">
      <w:pPr>
        <w:pStyle w:val="BodyText3"/>
        <w:spacing w:line="360" w:lineRule="auto"/>
        <w:ind w:left="0"/>
        <w:jc w:val="both"/>
        <w:rPr>
          <w:rFonts w:ascii="Verdana" w:eastAsia="Calibri" w:hAnsi="Verdana"/>
          <w:b/>
          <w:bCs/>
          <w:szCs w:val="22"/>
          <w:lang w:val="en-GB"/>
        </w:rPr>
      </w:pPr>
      <w:r w:rsidRPr="00436DC6">
        <w:rPr>
          <w:rFonts w:ascii="Verdana" w:eastAsia="Calibri" w:hAnsi="Verdana"/>
          <w:bCs/>
          <w:szCs w:val="22"/>
          <w:lang w:val="en-GB"/>
        </w:rPr>
        <w:t xml:space="preserve">The vision of </w:t>
      </w:r>
      <w:r w:rsidRPr="00436DC6">
        <w:rPr>
          <w:rFonts w:ascii="Verdana" w:hAnsi="Verdana"/>
          <w:color w:val="44546A" w:themeColor="text2"/>
          <w:szCs w:val="22"/>
        </w:rPr>
        <w:t>&lt;&lt;Insert name of public institution &gt;&gt;</w:t>
      </w:r>
      <w:r w:rsidRPr="00436DC6">
        <w:rPr>
          <w:rFonts w:ascii="Verdana" w:eastAsia="Calibri" w:hAnsi="Verdana"/>
          <w:bCs/>
          <w:szCs w:val="22"/>
          <w:lang w:val="en-GB"/>
        </w:rPr>
        <w:t xml:space="preserve">is, </w:t>
      </w:r>
      <w:r w:rsidRPr="00436DC6">
        <w:rPr>
          <w:rFonts w:ascii="Verdana" w:hAnsi="Verdana"/>
          <w:color w:val="44546A" w:themeColor="text2"/>
          <w:szCs w:val="22"/>
        </w:rPr>
        <w:t>&lt;&lt;add public institution vision statement &gt;&gt;</w:t>
      </w:r>
      <w:r w:rsidRPr="00436DC6">
        <w:rPr>
          <w:rFonts w:ascii="Verdana" w:eastAsia="Calibri" w:hAnsi="Verdana"/>
          <w:bCs/>
          <w:szCs w:val="22"/>
          <w:lang w:val="en-GB"/>
        </w:rPr>
        <w:t xml:space="preserve">  </w:t>
      </w:r>
    </w:p>
    <w:p w14:paraId="650EF163" w14:textId="77777777" w:rsidR="007378C6" w:rsidRPr="00436DC6" w:rsidRDefault="007378C6" w:rsidP="00D64AFD">
      <w:pPr>
        <w:pStyle w:val="eGA1"/>
        <w:rPr>
          <w:rFonts w:eastAsia="Calibri"/>
          <w:lang w:val="en-GB"/>
        </w:rPr>
      </w:pPr>
      <w:bookmarkStart w:id="186" w:name="_Toc175921245"/>
      <w:r w:rsidRPr="00436DC6">
        <w:rPr>
          <w:rFonts w:eastAsia="Calibri"/>
          <w:lang w:val="en-GB"/>
        </w:rPr>
        <w:t>Business Architecture</w:t>
      </w:r>
      <w:bookmarkEnd w:id="186"/>
    </w:p>
    <w:p w14:paraId="094F4234" w14:textId="77777777" w:rsidR="00261EB0"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Business Architecture is a holistic representation of business capabilities, end-to-end value delivery, information and organizational structure along with the relationships to the strategies, products, policies, initiatives, and stakeholders. </w:t>
      </w:r>
    </w:p>
    <w:p w14:paraId="40AB7332" w14:textId="77777777" w:rsidR="007378C6" w:rsidRPr="00436DC6" w:rsidRDefault="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objectives of the </w:t>
      </w:r>
      <w:r w:rsidRPr="00436DC6">
        <w:rPr>
          <w:rFonts w:ascii="Verdana" w:hAnsi="Verdana"/>
          <w:color w:val="44546A" w:themeColor="text2"/>
          <w:szCs w:val="22"/>
        </w:rPr>
        <w:t>&lt;&lt;Insert name of public institution &gt;&gt;</w:t>
      </w:r>
      <w:r w:rsidRPr="00436DC6">
        <w:rPr>
          <w:rFonts w:ascii="Verdana" w:eastAsia="Calibri" w:hAnsi="Verdana"/>
          <w:bCs/>
          <w:szCs w:val="22"/>
          <w:lang w:val="en-GB"/>
        </w:rPr>
        <w:t xml:space="preserve"> Business Architecture </w:t>
      </w:r>
      <w:proofErr w:type="gramStart"/>
      <w:r w:rsidRPr="00436DC6">
        <w:rPr>
          <w:rFonts w:ascii="Verdana" w:eastAsia="Calibri" w:hAnsi="Verdana"/>
          <w:bCs/>
          <w:szCs w:val="22"/>
          <w:lang w:val="en-GB"/>
        </w:rPr>
        <w:t>are:</w:t>
      </w:r>
      <w:r w:rsidR="00261EB0">
        <w:rPr>
          <w:rFonts w:ascii="Verdana" w:eastAsia="Calibri" w:hAnsi="Verdana"/>
          <w:bCs/>
          <w:szCs w:val="22"/>
          <w:lang w:val="en-GB"/>
        </w:rPr>
        <w:t>-</w:t>
      </w:r>
      <w:proofErr w:type="gramEnd"/>
    </w:p>
    <w:p w14:paraId="0C6F28BF" w14:textId="77777777" w:rsidR="007378C6" w:rsidRPr="000C5E90" w:rsidRDefault="007378C6" w:rsidP="007378C6">
      <w:pPr>
        <w:pStyle w:val="BodyText3"/>
        <w:spacing w:line="360" w:lineRule="auto"/>
        <w:ind w:left="0"/>
        <w:jc w:val="both"/>
        <w:rPr>
          <w:rFonts w:ascii="Verdana" w:hAnsi="Verdana"/>
          <w:color w:val="44546A" w:themeColor="text2"/>
          <w:szCs w:val="22"/>
        </w:rPr>
      </w:pPr>
      <w:r w:rsidRPr="000C5E90">
        <w:rPr>
          <w:rFonts w:ascii="Verdana" w:hAnsi="Verdana"/>
          <w:color w:val="44546A" w:themeColor="text2"/>
          <w:szCs w:val="22"/>
        </w:rPr>
        <w:t>&lt;&lt;</w:t>
      </w:r>
      <w:r w:rsidRPr="000C5E90">
        <w:rPr>
          <w:rFonts w:ascii="Verdana" w:hAnsi="Verdana"/>
          <w:i/>
          <w:color w:val="44546A" w:themeColor="text2"/>
          <w:szCs w:val="22"/>
        </w:rPr>
        <w:t>Example 1</w:t>
      </w:r>
      <w:r w:rsidRPr="000C5E90">
        <w:rPr>
          <w:rFonts w:ascii="Verdana" w:hAnsi="Verdana"/>
          <w:color w:val="44546A" w:themeColor="text2"/>
          <w:szCs w:val="22"/>
        </w:rPr>
        <w:t xml:space="preserve">. Alignment of ICT and </w:t>
      </w:r>
      <w:r w:rsidRPr="00436DC6">
        <w:rPr>
          <w:rFonts w:ascii="Verdana" w:hAnsi="Verdana"/>
          <w:color w:val="44546A" w:themeColor="text2"/>
          <w:szCs w:val="22"/>
        </w:rPr>
        <w:t>&lt;&lt;Insert name of public institution &gt;&gt;</w:t>
      </w:r>
      <w:r w:rsidR="009B1408">
        <w:rPr>
          <w:rFonts w:ascii="Verdana" w:hAnsi="Verdana"/>
          <w:color w:val="44546A" w:themeColor="text2"/>
          <w:szCs w:val="22"/>
        </w:rPr>
        <w:t xml:space="preserve"> </w:t>
      </w:r>
      <w:r w:rsidRPr="000C5E90">
        <w:rPr>
          <w:rFonts w:ascii="Verdana" w:hAnsi="Verdana"/>
          <w:color w:val="44546A" w:themeColor="text2"/>
          <w:szCs w:val="22"/>
        </w:rPr>
        <w:t>Strategic Plan</w:t>
      </w:r>
      <w:r w:rsidR="00DC46DC">
        <w:rPr>
          <w:rFonts w:ascii="Verdana" w:hAnsi="Verdana"/>
          <w:color w:val="44546A" w:themeColor="text2"/>
          <w:szCs w:val="22"/>
        </w:rPr>
        <w:t>:</w:t>
      </w:r>
      <w:r w:rsidRPr="000C5E90">
        <w:rPr>
          <w:rFonts w:ascii="Verdana" w:hAnsi="Verdana"/>
          <w:color w:val="44546A" w:themeColor="text2"/>
          <w:szCs w:val="22"/>
        </w:rPr>
        <w:t xml:space="preserve"> Ensuring that technology initiatives are closely aligned with the overall business goals and strategies. This involves understanding business objectives and translating them into technological solutions that drive growth and efficiency&gt;&gt;</w:t>
      </w:r>
    </w:p>
    <w:p w14:paraId="1F7AEA3A" w14:textId="77777777" w:rsidR="007378C6" w:rsidRPr="000C5E90" w:rsidRDefault="007378C6" w:rsidP="007378C6">
      <w:pPr>
        <w:pStyle w:val="BodyText3"/>
        <w:spacing w:before="240" w:line="360" w:lineRule="auto"/>
        <w:ind w:left="0"/>
        <w:jc w:val="both"/>
        <w:rPr>
          <w:rFonts w:ascii="Verdana" w:hAnsi="Verdana"/>
          <w:color w:val="44546A" w:themeColor="text2"/>
          <w:szCs w:val="22"/>
        </w:rPr>
      </w:pPr>
      <w:r w:rsidRPr="000C5E90">
        <w:rPr>
          <w:rFonts w:ascii="Verdana" w:hAnsi="Verdana"/>
          <w:color w:val="44546A" w:themeColor="text2"/>
          <w:szCs w:val="22"/>
        </w:rPr>
        <w:t>&lt;&lt;</w:t>
      </w:r>
      <w:r w:rsidRPr="000C5E90">
        <w:rPr>
          <w:rFonts w:ascii="Verdana" w:hAnsi="Verdana"/>
          <w:i/>
          <w:color w:val="44546A" w:themeColor="text2"/>
          <w:szCs w:val="22"/>
        </w:rPr>
        <w:t>Example 2.</w:t>
      </w:r>
      <w:r w:rsidRPr="000C5E90">
        <w:rPr>
          <w:rFonts w:ascii="Verdana" w:hAnsi="Verdana"/>
          <w:color w:val="44546A" w:themeColor="text2"/>
          <w:szCs w:val="22"/>
        </w:rPr>
        <w:t xml:space="preserve"> Enhanced Agility and Flexibility</w:t>
      </w:r>
      <w:r w:rsidR="00DC46DC">
        <w:rPr>
          <w:rFonts w:ascii="Verdana" w:hAnsi="Verdana"/>
          <w:color w:val="44546A" w:themeColor="text2"/>
          <w:szCs w:val="22"/>
        </w:rPr>
        <w:t>:</w:t>
      </w:r>
      <w:r w:rsidRPr="000C5E90">
        <w:rPr>
          <w:rFonts w:ascii="Verdana" w:hAnsi="Verdana"/>
          <w:color w:val="44546A" w:themeColor="text2"/>
          <w:szCs w:val="22"/>
        </w:rPr>
        <w:t xml:space="preserve"> Creating a business architecture that allows </w:t>
      </w:r>
      <w:r w:rsidRPr="00436DC6">
        <w:rPr>
          <w:rFonts w:ascii="Verdana" w:hAnsi="Verdana"/>
          <w:color w:val="44546A" w:themeColor="text2"/>
          <w:szCs w:val="22"/>
        </w:rPr>
        <w:t>&lt;&lt;Insert name of public institution &gt;&gt;</w:t>
      </w:r>
      <w:r w:rsidRPr="000C5E90">
        <w:rPr>
          <w:rFonts w:ascii="Verdana" w:hAnsi="Verdana"/>
          <w:color w:val="44546A" w:themeColor="text2"/>
          <w:szCs w:val="22"/>
        </w:rPr>
        <w:t>to quickly adapt to market changes and new opportunities. This includes developing scalable and modular ICT systems that can be easily modified or expanded&gt;&gt;</w:t>
      </w:r>
    </w:p>
    <w:p w14:paraId="49786772" w14:textId="77777777" w:rsidR="007378C6" w:rsidRPr="00290BA2" w:rsidRDefault="007378C6" w:rsidP="00D64AFD">
      <w:pPr>
        <w:pStyle w:val="Heading3"/>
        <w:rPr>
          <w:rFonts w:eastAsia="Calibri"/>
          <w:lang w:val="en-GB"/>
        </w:rPr>
      </w:pPr>
      <w:bookmarkStart w:id="187" w:name="_Toc171451074"/>
      <w:bookmarkStart w:id="188" w:name="_Toc171451503"/>
      <w:bookmarkStart w:id="189" w:name="_Toc171451929"/>
      <w:bookmarkStart w:id="190" w:name="_Toc171452365"/>
      <w:bookmarkStart w:id="191" w:name="_Toc171452800"/>
      <w:bookmarkStart w:id="192" w:name="_Toc171453229"/>
      <w:bookmarkStart w:id="193" w:name="_Toc171453660"/>
      <w:bookmarkStart w:id="194" w:name="_Toc171454088"/>
      <w:bookmarkStart w:id="195" w:name="_Toc171454517"/>
      <w:bookmarkStart w:id="196" w:name="_Toc171494131"/>
      <w:bookmarkStart w:id="197" w:name="_Toc171495684"/>
      <w:bookmarkStart w:id="198" w:name="_Toc171496284"/>
      <w:bookmarkStart w:id="199" w:name="_Toc171496769"/>
      <w:bookmarkStart w:id="200" w:name="_Toc171497254"/>
      <w:bookmarkStart w:id="201" w:name="_Toc171497740"/>
      <w:bookmarkStart w:id="202" w:name="_Toc171503972"/>
      <w:bookmarkStart w:id="203" w:name="_Toc171504440"/>
      <w:bookmarkStart w:id="204" w:name="_Toc171504914"/>
      <w:bookmarkStart w:id="205" w:name="_Toc171506965"/>
      <w:bookmarkStart w:id="206" w:name="_Toc171507447"/>
      <w:bookmarkStart w:id="207" w:name="_Toc171451075"/>
      <w:bookmarkStart w:id="208" w:name="_Toc171451504"/>
      <w:bookmarkStart w:id="209" w:name="_Toc171451930"/>
      <w:bookmarkStart w:id="210" w:name="_Toc171452366"/>
      <w:bookmarkStart w:id="211" w:name="_Toc171452801"/>
      <w:bookmarkStart w:id="212" w:name="_Toc171453230"/>
      <w:bookmarkStart w:id="213" w:name="_Toc171453661"/>
      <w:bookmarkStart w:id="214" w:name="_Toc171454089"/>
      <w:bookmarkStart w:id="215" w:name="_Toc171454518"/>
      <w:bookmarkStart w:id="216" w:name="_Toc171494132"/>
      <w:bookmarkStart w:id="217" w:name="_Toc171495685"/>
      <w:bookmarkStart w:id="218" w:name="_Toc171496285"/>
      <w:bookmarkStart w:id="219" w:name="_Toc171496770"/>
      <w:bookmarkStart w:id="220" w:name="_Toc171497255"/>
      <w:bookmarkStart w:id="221" w:name="_Toc171497741"/>
      <w:bookmarkStart w:id="222" w:name="_Toc171503973"/>
      <w:bookmarkStart w:id="223" w:name="_Toc171504441"/>
      <w:bookmarkStart w:id="224" w:name="_Toc171504915"/>
      <w:bookmarkStart w:id="225" w:name="_Toc171506966"/>
      <w:bookmarkStart w:id="226" w:name="_Toc171507448"/>
      <w:bookmarkStart w:id="227" w:name="_Toc17592124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0C5E90">
        <w:rPr>
          <w:rFonts w:eastAsia="Calibri"/>
          <w:lang w:val="en-GB"/>
        </w:rPr>
        <w:t xml:space="preserve">Business </w:t>
      </w:r>
      <w:r w:rsidRPr="00436DC6">
        <w:rPr>
          <w:rFonts w:eastAsia="Calibri"/>
          <w:lang w:val="en-GB"/>
        </w:rPr>
        <w:t>A</w:t>
      </w:r>
      <w:r w:rsidRPr="000C5E90">
        <w:rPr>
          <w:rFonts w:eastAsia="Calibri"/>
          <w:lang w:val="en-GB"/>
        </w:rPr>
        <w:t xml:space="preserve">rchitecture </w:t>
      </w:r>
      <w:r w:rsidRPr="00436DC6">
        <w:rPr>
          <w:rFonts w:eastAsia="Calibri"/>
          <w:lang w:val="en-GB"/>
        </w:rPr>
        <w:t>P</w:t>
      </w:r>
      <w:r w:rsidRPr="000C5E90">
        <w:rPr>
          <w:rFonts w:eastAsia="Calibri"/>
          <w:lang w:val="en-GB"/>
        </w:rPr>
        <w:t>rinciples</w:t>
      </w:r>
      <w:bookmarkEnd w:id="227"/>
    </w:p>
    <w:p w14:paraId="2B2558FB" w14:textId="17F0208B" w:rsidR="007378C6" w:rsidRPr="00436DC6" w:rsidRDefault="007378C6" w:rsidP="007378C6">
      <w:pPr>
        <w:pStyle w:val="BodyText3"/>
        <w:spacing w:line="360" w:lineRule="auto"/>
        <w:ind w:left="0"/>
        <w:jc w:val="both"/>
        <w:rPr>
          <w:rFonts w:ascii="Verdana" w:eastAsia="Verdana" w:hAnsi="Verdana" w:cs="Verdana"/>
          <w:i/>
          <w:color w:val="2B2B2B"/>
          <w:szCs w:val="22"/>
        </w:rPr>
      </w:pPr>
      <w:r w:rsidRPr="00436DC6">
        <w:rPr>
          <w:rFonts w:ascii="Verdana" w:eastAsia="Calibri" w:hAnsi="Verdana"/>
          <w:bCs/>
          <w:szCs w:val="22"/>
          <w:lang w:val="en-GB"/>
        </w:rPr>
        <w:t xml:space="preserve">Business </w:t>
      </w:r>
      <w:r w:rsidR="00E24CAE" w:rsidRPr="00436DC6">
        <w:rPr>
          <w:rFonts w:ascii="Verdana" w:eastAsia="Calibri" w:hAnsi="Verdana"/>
          <w:bCs/>
          <w:szCs w:val="22"/>
          <w:lang w:val="en-GB"/>
        </w:rPr>
        <w:t xml:space="preserve">architecture principles </w:t>
      </w:r>
      <w:r w:rsidRPr="00436DC6">
        <w:rPr>
          <w:rFonts w:ascii="Verdana" w:eastAsia="Calibri" w:hAnsi="Verdana"/>
          <w:bCs/>
          <w:szCs w:val="22"/>
          <w:lang w:val="en-GB"/>
        </w:rPr>
        <w:t xml:space="preserve">are guiding rules for managing business processes and functions. The principles are the fundamental guidelines that shape and guide the design and implementation of the </w:t>
      </w:r>
      <w:r w:rsidRPr="00436DC6">
        <w:rPr>
          <w:rFonts w:ascii="Verdana" w:hAnsi="Verdana"/>
          <w:color w:val="44546A" w:themeColor="text2"/>
          <w:szCs w:val="22"/>
        </w:rPr>
        <w:t xml:space="preserve">&lt;&lt;Insert name of public institution &gt;&gt;’s </w:t>
      </w:r>
      <w:r w:rsidR="00E24CAE" w:rsidRPr="00436DC6">
        <w:rPr>
          <w:rFonts w:ascii="Verdana" w:eastAsia="Calibri" w:hAnsi="Verdana"/>
          <w:bCs/>
          <w:szCs w:val="22"/>
          <w:lang w:val="en-GB"/>
        </w:rPr>
        <w:t>business architecture</w:t>
      </w:r>
      <w:r w:rsidRPr="00436DC6">
        <w:rPr>
          <w:rFonts w:ascii="Verdana" w:eastAsia="Calibri" w:hAnsi="Verdana"/>
          <w:bCs/>
          <w:szCs w:val="22"/>
          <w:lang w:val="en-GB"/>
        </w:rPr>
        <w:t xml:space="preserve">. </w:t>
      </w:r>
      <w:r w:rsidRPr="00584169">
        <w:rPr>
          <w:rFonts w:ascii="Verdana" w:eastAsia="Calibri" w:hAnsi="Verdana"/>
          <w:bCs/>
          <w:szCs w:val="22"/>
          <w:lang w:val="en-GB"/>
        </w:rPr>
        <w:fldChar w:fldCharType="begin"/>
      </w:r>
      <w:r w:rsidRPr="00E24CAE">
        <w:rPr>
          <w:rFonts w:ascii="Verdana" w:eastAsia="Calibri" w:hAnsi="Verdana"/>
          <w:bCs/>
          <w:szCs w:val="22"/>
          <w:lang w:val="en-GB"/>
        </w:rPr>
        <w:instrText xml:space="preserve"> REF _Ref171523520 \h </w:instrText>
      </w:r>
      <w:r w:rsidR="00E24CAE" w:rsidRPr="00584169">
        <w:rPr>
          <w:rFonts w:ascii="Verdana" w:eastAsia="Calibri" w:hAnsi="Verdana"/>
          <w:bCs/>
          <w:szCs w:val="22"/>
          <w:lang w:val="en-GB"/>
        </w:rPr>
        <w:instrText xml:space="preserve"> \* MERGEFORMAT </w:instrText>
      </w:r>
      <w:r w:rsidRPr="00584169">
        <w:rPr>
          <w:rFonts w:ascii="Verdana" w:eastAsia="Calibri" w:hAnsi="Verdana"/>
          <w:bCs/>
          <w:szCs w:val="22"/>
          <w:lang w:val="en-GB"/>
        </w:rPr>
      </w:r>
      <w:r w:rsidRPr="00584169">
        <w:rPr>
          <w:rFonts w:ascii="Verdana" w:eastAsia="Calibri" w:hAnsi="Verdana"/>
          <w:bCs/>
          <w:szCs w:val="22"/>
          <w:lang w:val="en-GB"/>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3</w:t>
      </w:r>
      <w:r w:rsidRPr="00584169">
        <w:rPr>
          <w:rFonts w:ascii="Verdana" w:eastAsia="Calibri" w:hAnsi="Verdana"/>
          <w:bCs/>
          <w:szCs w:val="22"/>
          <w:lang w:val="en-GB"/>
        </w:rPr>
        <w:fldChar w:fldCharType="end"/>
      </w:r>
      <w:r w:rsidRPr="00E24CAE">
        <w:rPr>
          <w:rFonts w:ascii="Verdana" w:eastAsia="Calibri" w:hAnsi="Verdana"/>
          <w:bCs/>
          <w:szCs w:val="22"/>
          <w:lang w:val="en-GB"/>
        </w:rPr>
        <w:t xml:space="preserve"> </w:t>
      </w:r>
      <w:r w:rsidRPr="00436DC6">
        <w:rPr>
          <w:rFonts w:ascii="Verdana" w:eastAsia="Calibri" w:hAnsi="Verdana"/>
          <w:bCs/>
          <w:szCs w:val="22"/>
          <w:lang w:val="en-GB"/>
        </w:rPr>
        <w:t xml:space="preserve">summarizes the business architecture principles. </w:t>
      </w:r>
    </w:p>
    <w:p w14:paraId="52D3637C" w14:textId="254D608B"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28" w:name="_Ref171523520"/>
      <w:bookmarkStart w:id="229" w:name="_Toc175567680"/>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3</w:t>
      </w:r>
      <w:r w:rsidRPr="00584169">
        <w:rPr>
          <w:rFonts w:ascii="Verdana" w:eastAsia="Verdana" w:hAnsi="Verdana" w:cs="Verdana"/>
          <w:color w:val="2B2B2B"/>
          <w:szCs w:val="22"/>
        </w:rPr>
        <w:fldChar w:fldCharType="end"/>
      </w:r>
      <w:bookmarkEnd w:id="228"/>
      <w:r w:rsidRPr="00584169">
        <w:rPr>
          <w:rFonts w:ascii="Verdana" w:eastAsia="Verdana" w:hAnsi="Verdana" w:cs="Verdana"/>
          <w:color w:val="2B2B2B"/>
          <w:szCs w:val="22"/>
        </w:rPr>
        <w:t xml:space="preserve">: Summary of the </w:t>
      </w:r>
      <w:r w:rsidR="00E24CAE" w:rsidRPr="00584169">
        <w:rPr>
          <w:rFonts w:ascii="Verdana" w:eastAsia="Verdana" w:hAnsi="Verdana" w:cs="Verdana"/>
          <w:color w:val="2B2B2B"/>
          <w:szCs w:val="22"/>
        </w:rPr>
        <w:t>B</w:t>
      </w:r>
      <w:r w:rsidRPr="00584169">
        <w:rPr>
          <w:rFonts w:ascii="Verdana" w:eastAsia="Verdana" w:hAnsi="Verdana" w:cs="Verdana"/>
          <w:color w:val="2B2B2B"/>
          <w:szCs w:val="22"/>
        </w:rPr>
        <w:t>usiness Architecture Principles</w:t>
      </w:r>
      <w:bookmarkEnd w:id="22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4"/>
        <w:gridCol w:w="7362"/>
      </w:tblGrid>
      <w:tr w:rsidR="007378C6" w:rsidRPr="00436DC6" w14:paraId="479BCDC5" w14:textId="77777777" w:rsidTr="00584169">
        <w:trPr>
          <w:trHeight w:val="285"/>
        </w:trPr>
        <w:tc>
          <w:tcPr>
            <w:tcW w:w="2414" w:type="dxa"/>
            <w:shd w:val="clear" w:color="auto" w:fill="auto"/>
            <w:tcMar>
              <w:top w:w="0" w:type="dxa"/>
              <w:left w:w="100" w:type="dxa"/>
              <w:bottom w:w="0" w:type="dxa"/>
              <w:right w:w="100" w:type="dxa"/>
            </w:tcMar>
          </w:tcPr>
          <w:p w14:paraId="129C5EC5"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436DC6">
              <w:rPr>
                <w:rFonts w:ascii="Verdana" w:eastAsia="Verdana" w:hAnsi="Verdana" w:cs="Verdana"/>
                <w:b/>
              </w:rPr>
              <w:t>Principle #B1</w:t>
            </w:r>
          </w:p>
        </w:tc>
        <w:tc>
          <w:tcPr>
            <w:tcW w:w="7362" w:type="dxa"/>
            <w:shd w:val="clear" w:color="auto" w:fill="auto"/>
            <w:tcMar>
              <w:top w:w="0" w:type="dxa"/>
              <w:left w:w="100" w:type="dxa"/>
              <w:bottom w:w="0" w:type="dxa"/>
              <w:right w:w="100" w:type="dxa"/>
            </w:tcMar>
          </w:tcPr>
          <w:p w14:paraId="13EC736D" w14:textId="77777777" w:rsidR="007378C6" w:rsidRPr="002B3352" w:rsidRDefault="007378C6" w:rsidP="007378C6">
            <w:pPr>
              <w:tabs>
                <w:tab w:val="left" w:pos="2268"/>
              </w:tabs>
              <w:spacing w:before="240" w:after="240" w:line="360" w:lineRule="auto"/>
              <w:jc w:val="both"/>
              <w:rPr>
                <w:rFonts w:ascii="Verdana" w:eastAsia="Times New Roman" w:hAnsi="Verdana" w:cs="Times New Roman"/>
                <w:color w:val="44546A" w:themeColor="text2"/>
                <w:kern w:val="0"/>
                <w14:ligatures w14:val="none"/>
              </w:rPr>
            </w:pPr>
            <w:r w:rsidRPr="002B3352">
              <w:rPr>
                <w:rFonts w:ascii="Verdana" w:eastAsia="Times New Roman" w:hAnsi="Verdana" w:cs="Times New Roman"/>
                <w:color w:val="44546A" w:themeColor="text2"/>
                <w:kern w:val="0"/>
                <w14:ligatures w14:val="none"/>
              </w:rPr>
              <w:t xml:space="preserve">&lt;&lt;Insert </w:t>
            </w:r>
            <w:proofErr w:type="gramStart"/>
            <w:r w:rsidRPr="002B3352">
              <w:rPr>
                <w:rFonts w:ascii="Verdana" w:eastAsia="Times New Roman" w:hAnsi="Verdana" w:cs="Times New Roman"/>
                <w:color w:val="44546A" w:themeColor="text2"/>
                <w:kern w:val="0"/>
                <w14:ligatures w14:val="none"/>
              </w:rPr>
              <w:t>principle</w:t>
            </w:r>
            <w:proofErr w:type="gramEnd"/>
            <w:r w:rsidRPr="002B3352">
              <w:rPr>
                <w:rFonts w:ascii="Verdana" w:eastAsia="Times New Roman" w:hAnsi="Verdana" w:cs="Times New Roman"/>
                <w:color w:val="44546A" w:themeColor="text2"/>
                <w:kern w:val="0"/>
                <w14:ligatures w14:val="none"/>
              </w:rPr>
              <w:t xml:space="preserve"> name&gt;&gt; </w:t>
            </w:r>
          </w:p>
          <w:p w14:paraId="7114D77D"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2B3352">
              <w:rPr>
                <w:rFonts w:ascii="Verdana" w:eastAsia="Times New Roman" w:hAnsi="Verdana" w:cs="Times New Roman"/>
                <w:color w:val="44546A" w:themeColor="text2"/>
                <w:kern w:val="0"/>
                <w14:ligatures w14:val="none"/>
              </w:rPr>
              <w:t xml:space="preserve">&lt;&lt; </w:t>
            </w:r>
            <w:r w:rsidRPr="002B3352">
              <w:rPr>
                <w:rFonts w:ascii="Verdana" w:eastAsia="Times New Roman" w:hAnsi="Verdana" w:cs="Times New Roman"/>
                <w:i/>
                <w:color w:val="44546A" w:themeColor="text2"/>
                <w:kern w:val="0"/>
                <w14:ligatures w14:val="none"/>
              </w:rPr>
              <w:t>Example 1</w:t>
            </w:r>
            <w:r w:rsidRPr="002B3352">
              <w:rPr>
                <w:rFonts w:ascii="Verdana" w:eastAsia="Times New Roman" w:hAnsi="Verdana" w:cs="Times New Roman"/>
                <w:color w:val="44546A" w:themeColor="text2"/>
                <w:kern w:val="0"/>
                <w14:ligatures w14:val="none"/>
              </w:rPr>
              <w:t>. Maximize Benefit to the Government &gt;&gt;</w:t>
            </w:r>
          </w:p>
        </w:tc>
      </w:tr>
      <w:tr w:rsidR="007378C6" w:rsidRPr="00436DC6" w14:paraId="7D73D0A1" w14:textId="77777777" w:rsidTr="007378C6">
        <w:trPr>
          <w:trHeight w:val="285"/>
        </w:trPr>
        <w:tc>
          <w:tcPr>
            <w:tcW w:w="2414" w:type="dxa"/>
            <w:tcMar>
              <w:top w:w="0" w:type="dxa"/>
              <w:left w:w="100" w:type="dxa"/>
              <w:bottom w:w="0" w:type="dxa"/>
              <w:right w:w="100" w:type="dxa"/>
            </w:tcMar>
          </w:tcPr>
          <w:p w14:paraId="3F31E60B"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Statement</w:t>
            </w:r>
          </w:p>
        </w:tc>
        <w:tc>
          <w:tcPr>
            <w:tcW w:w="7362" w:type="dxa"/>
            <w:tcMar>
              <w:top w:w="0" w:type="dxa"/>
              <w:left w:w="100" w:type="dxa"/>
              <w:bottom w:w="0" w:type="dxa"/>
              <w:right w:w="100" w:type="dxa"/>
            </w:tcMar>
          </w:tcPr>
          <w:p w14:paraId="785307EA" w14:textId="77777777" w:rsidR="007378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&lt;&lt;</w:t>
            </w:r>
            <w:r w:rsidRPr="000C5E90">
              <w:rPr>
                <w:rFonts w:ascii="Verdana" w:hAnsi="Verdana"/>
                <w:color w:val="44546A" w:themeColor="text2"/>
                <w:szCs w:val="22"/>
              </w:rPr>
              <w:t xml:space="preserve"> Should succinctly and unambiguously communicate the fundamental rule</w:t>
            </w:r>
            <w:r w:rsidRPr="00436DC6">
              <w:rPr>
                <w:rFonts w:ascii="Verdana" w:hAnsi="Verdana"/>
                <w:color w:val="44546A" w:themeColor="text2"/>
                <w:szCs w:val="22"/>
              </w:rPr>
              <w:t>&gt;&gt;.</w:t>
            </w:r>
          </w:p>
          <w:p w14:paraId="246386A2" w14:textId="77777777" w:rsidR="00DB0B2D" w:rsidRPr="00436DC6" w:rsidRDefault="00DB0B2D" w:rsidP="007378C6">
            <w:pPr>
              <w:pStyle w:val="Bodytext4"/>
              <w:spacing w:line="360" w:lineRule="auto"/>
              <w:ind w:left="0"/>
              <w:jc w:val="both"/>
              <w:rPr>
                <w:rFonts w:ascii="Verdana" w:hAnsi="Verdana"/>
                <w:color w:val="44546A" w:themeColor="text2"/>
                <w:szCs w:val="22"/>
              </w:rPr>
            </w:pPr>
          </w:p>
          <w:p w14:paraId="1930BA9D"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2B3352">
              <w:rPr>
                <w:rFonts w:ascii="Verdana" w:hAnsi="Verdana"/>
                <w:i/>
                <w:color w:val="44546A" w:themeColor="text2"/>
              </w:rPr>
              <w:t>Example 1</w:t>
            </w:r>
            <w:r w:rsidRPr="00436DC6">
              <w:rPr>
                <w:rFonts w:ascii="Verdana" w:hAnsi="Verdana"/>
                <w:color w:val="44546A" w:themeColor="text2"/>
              </w:rPr>
              <w:t xml:space="preserve">. </w:t>
            </w:r>
            <w:r w:rsidRPr="000C5E90">
              <w:rPr>
                <w:rFonts w:ascii="Verdana" w:hAnsi="Verdana"/>
                <w:color w:val="44546A" w:themeColor="text2"/>
              </w:rPr>
              <w:t>Information management decisions are made to provide maximum benefit to</w:t>
            </w:r>
            <w:r w:rsidRPr="00436DC6">
              <w:rPr>
                <w:rFonts w:ascii="Verdana" w:hAnsi="Verdana"/>
                <w:color w:val="44546A" w:themeColor="text2"/>
              </w:rPr>
              <w:t xml:space="preserve"> </w:t>
            </w:r>
            <w:r w:rsidRPr="000C5E90">
              <w:rPr>
                <w:rFonts w:ascii="Verdana" w:hAnsi="Verdana"/>
                <w:color w:val="44546A" w:themeColor="text2"/>
              </w:rPr>
              <w:t>the enterprise as a whole.</w:t>
            </w:r>
            <w:r w:rsidRPr="00436DC6">
              <w:rPr>
                <w:rFonts w:ascii="Verdana" w:hAnsi="Verdana"/>
                <w:color w:val="44546A" w:themeColor="text2"/>
              </w:rPr>
              <w:t xml:space="preserve"> &gt;&gt;</w:t>
            </w:r>
          </w:p>
        </w:tc>
      </w:tr>
      <w:tr w:rsidR="007378C6" w:rsidRPr="00436DC6" w14:paraId="610F2E56" w14:textId="77777777" w:rsidTr="007378C6">
        <w:trPr>
          <w:trHeight w:val="285"/>
        </w:trPr>
        <w:tc>
          <w:tcPr>
            <w:tcW w:w="2414" w:type="dxa"/>
            <w:tcMar>
              <w:top w:w="0" w:type="dxa"/>
              <w:left w:w="100" w:type="dxa"/>
              <w:bottom w:w="0" w:type="dxa"/>
              <w:right w:w="100" w:type="dxa"/>
            </w:tcMar>
          </w:tcPr>
          <w:p w14:paraId="5F17A826"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lastRenderedPageBreak/>
              <w:t>Rationale</w:t>
            </w:r>
          </w:p>
        </w:tc>
        <w:tc>
          <w:tcPr>
            <w:tcW w:w="7362" w:type="dxa"/>
            <w:tcMar>
              <w:top w:w="0" w:type="dxa"/>
              <w:left w:w="100" w:type="dxa"/>
              <w:bottom w:w="0" w:type="dxa"/>
              <w:right w:w="100" w:type="dxa"/>
            </w:tcMar>
          </w:tcPr>
          <w:p w14:paraId="299A96CB" w14:textId="77777777" w:rsidR="007378C6" w:rsidRDefault="007378C6" w:rsidP="007378C6">
            <w:pPr>
              <w:pStyle w:val="Bodytext4"/>
              <w:spacing w:line="360" w:lineRule="auto"/>
              <w:ind w:left="0"/>
              <w:jc w:val="both"/>
              <w:rPr>
                <w:rFonts w:ascii="Verdana" w:hAnsi="Verdana"/>
                <w:color w:val="44546A" w:themeColor="text2"/>
                <w:szCs w:val="22"/>
              </w:rPr>
            </w:pPr>
            <w:r w:rsidRPr="000C5E90">
              <w:rPr>
                <w:rFonts w:ascii="Verdana" w:hAnsi="Verdana"/>
                <w:color w:val="44546A" w:themeColor="text2"/>
                <w:szCs w:val="22"/>
              </w:rPr>
              <w:t xml:space="preserve">&lt;&lt;Should highlight the business benefits of adhering to the principle, using business terminology.&gt;&gt; </w:t>
            </w:r>
          </w:p>
          <w:p w14:paraId="2A97AD2F" w14:textId="77777777" w:rsidR="00DB0B2D" w:rsidRPr="000C5E90" w:rsidRDefault="00DB0B2D" w:rsidP="007378C6">
            <w:pPr>
              <w:pStyle w:val="Bodytext4"/>
              <w:spacing w:line="360" w:lineRule="auto"/>
              <w:ind w:left="0"/>
              <w:jc w:val="both"/>
              <w:rPr>
                <w:rFonts w:ascii="Verdana" w:hAnsi="Verdana"/>
                <w:color w:val="44546A" w:themeColor="text2"/>
                <w:szCs w:val="22"/>
              </w:rPr>
            </w:pPr>
          </w:p>
          <w:p w14:paraId="17DBA9D6"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2B3352">
              <w:rPr>
                <w:rFonts w:ascii="Verdana" w:hAnsi="Verdana"/>
                <w:i/>
                <w:color w:val="44546A" w:themeColor="text2"/>
              </w:rPr>
              <w:t>Example 1</w:t>
            </w:r>
            <w:r w:rsidRPr="00436DC6">
              <w:rPr>
                <w:rFonts w:ascii="Verdana" w:hAnsi="Verdana"/>
                <w:color w:val="44546A" w:themeColor="text2"/>
              </w:rPr>
              <w:t xml:space="preserve">. </w:t>
            </w:r>
            <w:r w:rsidRPr="000C5E90">
              <w:rPr>
                <w:rFonts w:ascii="Verdana" w:hAnsi="Verdana"/>
                <w:color w:val="44546A" w:themeColor="text2"/>
              </w:rPr>
              <w:t>This principle embodies "service above self". Decisions made from an</w:t>
            </w:r>
            <w:r w:rsidRPr="00436DC6">
              <w:rPr>
                <w:rFonts w:ascii="Verdana" w:hAnsi="Verdana"/>
                <w:color w:val="44546A" w:themeColor="text2"/>
              </w:rPr>
              <w:t xml:space="preserve"> </w:t>
            </w:r>
            <w:r w:rsidRPr="000C5E90">
              <w:rPr>
                <w:rFonts w:ascii="Verdana" w:hAnsi="Verdana"/>
                <w:color w:val="44546A" w:themeColor="text2"/>
              </w:rPr>
              <w:t>enterprise-wide perspective have greater long-term value than decisions made</w:t>
            </w:r>
            <w:r w:rsidRPr="00436DC6">
              <w:rPr>
                <w:rFonts w:ascii="Verdana" w:hAnsi="Verdana"/>
                <w:color w:val="44546A" w:themeColor="text2"/>
              </w:rPr>
              <w:t xml:space="preserve"> </w:t>
            </w:r>
            <w:r w:rsidRPr="000C5E90">
              <w:rPr>
                <w:rFonts w:ascii="Verdana" w:hAnsi="Verdana"/>
                <w:color w:val="44546A" w:themeColor="text2"/>
              </w:rPr>
              <w:t>from any particular organizational perspective. Maximum return on</w:t>
            </w:r>
            <w:r w:rsidRPr="00436DC6">
              <w:rPr>
                <w:rFonts w:ascii="Verdana" w:hAnsi="Verdana"/>
                <w:color w:val="44546A" w:themeColor="text2"/>
              </w:rPr>
              <w:t xml:space="preserve"> </w:t>
            </w:r>
            <w:r w:rsidRPr="000C5E90">
              <w:rPr>
                <w:rFonts w:ascii="Verdana" w:hAnsi="Verdana"/>
                <w:color w:val="44546A" w:themeColor="text2"/>
              </w:rPr>
              <w:t>investment requires information management decisions to adhere to</w:t>
            </w:r>
            <w:r w:rsidRPr="00436DC6">
              <w:rPr>
                <w:rFonts w:ascii="Verdana" w:hAnsi="Verdana"/>
                <w:color w:val="44546A" w:themeColor="text2"/>
              </w:rPr>
              <w:t xml:space="preserve"> </w:t>
            </w:r>
            <w:r w:rsidRPr="000C5E90">
              <w:rPr>
                <w:rFonts w:ascii="Verdana" w:hAnsi="Verdana"/>
                <w:color w:val="44546A" w:themeColor="text2"/>
              </w:rPr>
              <w:t>enterprise-wide drivers and priorities. No minority group will detract from</w:t>
            </w:r>
            <w:r w:rsidRPr="00436DC6">
              <w:rPr>
                <w:rFonts w:ascii="Verdana" w:hAnsi="Verdana"/>
                <w:color w:val="44546A" w:themeColor="text2"/>
              </w:rPr>
              <w:t xml:space="preserve"> </w:t>
            </w:r>
            <w:r w:rsidRPr="000C5E90">
              <w:rPr>
                <w:rFonts w:ascii="Verdana" w:hAnsi="Verdana"/>
                <w:color w:val="44546A" w:themeColor="text2"/>
              </w:rPr>
              <w:t>the benefit of the whole. However, this principle will not preclude any</w:t>
            </w:r>
            <w:r w:rsidRPr="00436DC6">
              <w:rPr>
                <w:rFonts w:ascii="Verdana" w:hAnsi="Verdana"/>
                <w:color w:val="44546A" w:themeColor="text2"/>
              </w:rPr>
              <w:t xml:space="preserve"> </w:t>
            </w:r>
            <w:r w:rsidRPr="000C5E90">
              <w:rPr>
                <w:rFonts w:ascii="Verdana" w:hAnsi="Verdana"/>
                <w:color w:val="44546A" w:themeColor="text2"/>
              </w:rPr>
              <w:t>minority group from getting its job done.</w:t>
            </w:r>
            <w:r w:rsidRPr="00436DC6">
              <w:rPr>
                <w:rFonts w:ascii="Verdana" w:hAnsi="Verdana"/>
                <w:color w:val="44546A" w:themeColor="text2"/>
              </w:rPr>
              <w:t xml:space="preserve"> &gt;&gt;</w:t>
            </w:r>
            <w:r w:rsidRPr="00436DC6">
              <w:rPr>
                <w:rFonts w:ascii="Verdana" w:eastAsia="Verdana" w:hAnsi="Verdana" w:cs="Verdana"/>
              </w:rPr>
              <w:t xml:space="preserve"> </w:t>
            </w:r>
          </w:p>
        </w:tc>
      </w:tr>
      <w:tr w:rsidR="007378C6" w:rsidRPr="00436DC6" w14:paraId="536F8AB4" w14:textId="77777777" w:rsidTr="007378C6">
        <w:trPr>
          <w:trHeight w:val="285"/>
        </w:trPr>
        <w:tc>
          <w:tcPr>
            <w:tcW w:w="2414" w:type="dxa"/>
            <w:tcMar>
              <w:top w:w="0" w:type="dxa"/>
              <w:left w:w="100" w:type="dxa"/>
              <w:bottom w:w="0" w:type="dxa"/>
              <w:right w:w="100" w:type="dxa"/>
            </w:tcMar>
          </w:tcPr>
          <w:p w14:paraId="1E7190E8"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Implications</w:t>
            </w:r>
          </w:p>
        </w:tc>
        <w:tc>
          <w:tcPr>
            <w:tcW w:w="7362" w:type="dxa"/>
            <w:tcMar>
              <w:top w:w="0" w:type="dxa"/>
              <w:left w:w="100" w:type="dxa"/>
              <w:bottom w:w="0" w:type="dxa"/>
              <w:right w:w="100" w:type="dxa"/>
            </w:tcMar>
          </w:tcPr>
          <w:p w14:paraId="05D0CAD5" w14:textId="77777777" w:rsidR="007378C6" w:rsidRPr="000C5E90" w:rsidRDefault="007378C6" w:rsidP="007378C6">
            <w:pPr>
              <w:tabs>
                <w:tab w:val="left" w:pos="2268"/>
              </w:tabs>
              <w:spacing w:after="240" w:line="360" w:lineRule="auto"/>
              <w:jc w:val="both"/>
              <w:rPr>
                <w:rFonts w:ascii="Verdana" w:hAnsi="Verdana"/>
                <w:color w:val="44546A" w:themeColor="text2"/>
              </w:rPr>
            </w:pPr>
            <w:r w:rsidRPr="000C5E90">
              <w:rPr>
                <w:rFonts w:ascii="Verdana" w:hAnsi="Verdana"/>
                <w:color w:val="44546A" w:themeColor="text2"/>
              </w:rPr>
              <w:t>&lt;&lt;Should highlight the requirements, both for the business and IT, for carrying out the principle in terms of resources, costs, and activities/tasks&gt;&gt;</w:t>
            </w:r>
          </w:p>
          <w:p w14:paraId="360209D9" w14:textId="77777777" w:rsidR="007378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A21355">
              <w:rPr>
                <w:rFonts w:ascii="Verdana" w:hAnsi="Verdana"/>
                <w:i/>
                <w:color w:val="44546A" w:themeColor="text2"/>
              </w:rPr>
              <w:t>Example 1</w:t>
            </w:r>
            <w:r w:rsidRPr="00436DC6">
              <w:rPr>
                <w:rFonts w:ascii="Verdana" w:hAnsi="Verdana"/>
                <w:color w:val="44546A" w:themeColor="text2"/>
              </w:rPr>
              <w:t xml:space="preserve">.  </w:t>
            </w:r>
            <w:r w:rsidRPr="000C5E90">
              <w:rPr>
                <w:rFonts w:ascii="Verdana" w:hAnsi="Verdana"/>
                <w:color w:val="44546A" w:themeColor="text2"/>
              </w:rPr>
              <w:t>Achieving maximum enterprise-wide benefit will require changes in the</w:t>
            </w:r>
            <w:r w:rsidRPr="00436DC6">
              <w:rPr>
                <w:rFonts w:ascii="Verdana" w:hAnsi="Verdana"/>
                <w:color w:val="44546A" w:themeColor="text2"/>
              </w:rPr>
              <w:t xml:space="preserve"> </w:t>
            </w:r>
            <w:r w:rsidRPr="000C5E90">
              <w:rPr>
                <w:rFonts w:ascii="Verdana" w:hAnsi="Verdana"/>
                <w:color w:val="44546A" w:themeColor="text2"/>
              </w:rPr>
              <w:t>way we plan and manage information — technology alone will not bring</w:t>
            </w:r>
            <w:r w:rsidRPr="00436DC6">
              <w:rPr>
                <w:rFonts w:ascii="Verdana" w:hAnsi="Verdana"/>
                <w:color w:val="44546A" w:themeColor="text2"/>
              </w:rPr>
              <w:t xml:space="preserve"> </w:t>
            </w:r>
            <w:r w:rsidRPr="000C5E90">
              <w:rPr>
                <w:rFonts w:ascii="Verdana" w:hAnsi="Verdana"/>
                <w:color w:val="44546A" w:themeColor="text2"/>
              </w:rPr>
              <w:t>about this change</w:t>
            </w:r>
          </w:p>
          <w:p w14:paraId="074093B7" w14:textId="77777777" w:rsidR="00DB0B2D" w:rsidRPr="000C5E90" w:rsidRDefault="00DB0B2D" w:rsidP="007378C6">
            <w:pPr>
              <w:autoSpaceDE w:val="0"/>
              <w:autoSpaceDN w:val="0"/>
              <w:adjustRightInd w:val="0"/>
              <w:spacing w:line="360" w:lineRule="auto"/>
              <w:jc w:val="both"/>
              <w:rPr>
                <w:rFonts w:ascii="Verdana" w:hAnsi="Verdana"/>
                <w:color w:val="44546A" w:themeColor="text2"/>
              </w:rPr>
            </w:pPr>
          </w:p>
        </w:tc>
      </w:tr>
      <w:tr w:rsidR="007378C6" w:rsidRPr="00436DC6" w14:paraId="75A0F098" w14:textId="77777777" w:rsidTr="00584169">
        <w:trPr>
          <w:trHeight w:val="285"/>
        </w:trPr>
        <w:tc>
          <w:tcPr>
            <w:tcW w:w="2414" w:type="dxa"/>
            <w:shd w:val="clear" w:color="auto" w:fill="auto"/>
            <w:tcMar>
              <w:top w:w="0" w:type="dxa"/>
              <w:left w:w="100" w:type="dxa"/>
              <w:bottom w:w="0" w:type="dxa"/>
              <w:right w:w="100" w:type="dxa"/>
            </w:tcMar>
          </w:tcPr>
          <w:p w14:paraId="7928F035"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436DC6">
              <w:rPr>
                <w:rFonts w:ascii="Verdana" w:eastAsia="Verdana" w:hAnsi="Verdana" w:cs="Verdana"/>
                <w:b/>
              </w:rPr>
              <w:t>Principle #B</w:t>
            </w:r>
            <w:r w:rsidR="008E2708">
              <w:rPr>
                <w:rFonts w:ascii="Verdana" w:eastAsia="Verdana" w:hAnsi="Verdana" w:cs="Verdana"/>
                <w:b/>
              </w:rPr>
              <w:t>N</w:t>
            </w:r>
          </w:p>
        </w:tc>
        <w:tc>
          <w:tcPr>
            <w:tcW w:w="7362" w:type="dxa"/>
            <w:shd w:val="clear" w:color="auto" w:fill="auto"/>
            <w:tcMar>
              <w:top w:w="0" w:type="dxa"/>
              <w:left w:w="100" w:type="dxa"/>
              <w:bottom w:w="0" w:type="dxa"/>
              <w:right w:w="100" w:type="dxa"/>
            </w:tcMar>
          </w:tcPr>
          <w:p w14:paraId="329412C5"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436DC6">
              <w:rPr>
                <w:rFonts w:ascii="Verdana" w:eastAsia="Verdana" w:hAnsi="Verdana" w:cs="Verdana"/>
                <w:b/>
              </w:rPr>
              <w:t xml:space="preserve">&lt;&lt; Example </w:t>
            </w:r>
            <w:r w:rsidR="008E2708">
              <w:rPr>
                <w:rFonts w:ascii="Verdana" w:eastAsia="Verdana" w:hAnsi="Verdana" w:cs="Verdana"/>
                <w:b/>
              </w:rPr>
              <w:t>N</w:t>
            </w:r>
            <w:r w:rsidRPr="00436DC6">
              <w:rPr>
                <w:rFonts w:ascii="Verdana" w:eastAsia="Verdana" w:hAnsi="Verdana" w:cs="Verdana"/>
                <w:b/>
              </w:rPr>
              <w:t>. Business Continuity</w:t>
            </w:r>
            <w:r w:rsidRPr="00436DC6">
              <w:rPr>
                <w:rFonts w:ascii="Verdana" w:hAnsi="Verdana"/>
                <w:b/>
                <w:color w:val="44546A" w:themeColor="text2"/>
              </w:rPr>
              <w:t xml:space="preserve"> &gt;&gt;</w:t>
            </w:r>
          </w:p>
        </w:tc>
      </w:tr>
      <w:tr w:rsidR="007378C6" w:rsidRPr="00436DC6" w14:paraId="5606DDD6" w14:textId="77777777" w:rsidTr="00584169">
        <w:trPr>
          <w:trHeight w:val="285"/>
        </w:trPr>
        <w:tc>
          <w:tcPr>
            <w:tcW w:w="2414" w:type="dxa"/>
            <w:shd w:val="clear" w:color="auto" w:fill="auto"/>
            <w:tcMar>
              <w:top w:w="0" w:type="dxa"/>
              <w:left w:w="100" w:type="dxa"/>
              <w:bottom w:w="0" w:type="dxa"/>
              <w:right w:w="100" w:type="dxa"/>
            </w:tcMar>
          </w:tcPr>
          <w:p w14:paraId="3A3B000A"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Statement</w:t>
            </w:r>
          </w:p>
        </w:tc>
        <w:tc>
          <w:tcPr>
            <w:tcW w:w="7362" w:type="dxa"/>
            <w:shd w:val="clear" w:color="auto" w:fill="auto"/>
            <w:tcMar>
              <w:top w:w="0" w:type="dxa"/>
              <w:left w:w="100" w:type="dxa"/>
              <w:bottom w:w="0" w:type="dxa"/>
              <w:right w:w="100" w:type="dxa"/>
            </w:tcMar>
          </w:tcPr>
          <w:p w14:paraId="047D4D30" w14:textId="77777777" w:rsidR="007378C6" w:rsidRPr="000C5E90" w:rsidRDefault="007378C6" w:rsidP="007378C6">
            <w:pPr>
              <w:tabs>
                <w:tab w:val="left" w:pos="2268"/>
              </w:tabs>
              <w:spacing w:after="240" w:line="360" w:lineRule="auto"/>
              <w:jc w:val="both"/>
              <w:rPr>
                <w:rFonts w:ascii="Verdana" w:hAnsi="Verdana"/>
                <w:color w:val="44546A" w:themeColor="text2"/>
              </w:rPr>
            </w:pPr>
            <w:r w:rsidRPr="00436DC6">
              <w:rPr>
                <w:rFonts w:ascii="Verdana" w:hAnsi="Verdana"/>
                <w:color w:val="44546A" w:themeColor="text2"/>
              </w:rPr>
              <w:t>&lt;&lt;</w:t>
            </w:r>
            <w:r w:rsidR="008E2708" w:rsidRPr="00584169">
              <w:rPr>
                <w:rFonts w:ascii="Verdana" w:hAnsi="Verdana"/>
                <w:i/>
                <w:color w:val="44546A" w:themeColor="text2"/>
              </w:rPr>
              <w:t>Example N</w:t>
            </w:r>
            <w:r w:rsidR="008E2708">
              <w:rPr>
                <w:rFonts w:ascii="Verdana" w:hAnsi="Verdana"/>
                <w:color w:val="44546A" w:themeColor="text2"/>
              </w:rPr>
              <w:t xml:space="preserve">. </w:t>
            </w:r>
            <w:r w:rsidRPr="000C5E90">
              <w:rPr>
                <w:rFonts w:ascii="Verdana" w:hAnsi="Verdana"/>
                <w:color w:val="44546A" w:themeColor="text2"/>
              </w:rPr>
              <w:t>Enterprise operations are maintained in spite of system interruptions.</w:t>
            </w:r>
            <w:r w:rsidRPr="00436DC6">
              <w:rPr>
                <w:rFonts w:ascii="Verdana" w:hAnsi="Verdana"/>
                <w:color w:val="44546A" w:themeColor="text2"/>
              </w:rPr>
              <w:t>&gt;&gt;</w:t>
            </w:r>
            <w:r w:rsidRPr="000C5E90">
              <w:rPr>
                <w:rFonts w:ascii="Verdana" w:hAnsi="Verdana"/>
                <w:color w:val="44546A" w:themeColor="text2"/>
              </w:rPr>
              <w:t xml:space="preserve"> </w:t>
            </w:r>
          </w:p>
        </w:tc>
      </w:tr>
      <w:tr w:rsidR="007378C6" w:rsidRPr="00436DC6" w14:paraId="3E4010F8" w14:textId="77777777" w:rsidTr="007378C6">
        <w:trPr>
          <w:trHeight w:val="980"/>
        </w:trPr>
        <w:tc>
          <w:tcPr>
            <w:tcW w:w="2414" w:type="dxa"/>
            <w:tcMar>
              <w:top w:w="0" w:type="dxa"/>
              <w:left w:w="100" w:type="dxa"/>
              <w:bottom w:w="0" w:type="dxa"/>
              <w:right w:w="100" w:type="dxa"/>
            </w:tcMar>
          </w:tcPr>
          <w:p w14:paraId="60794BCF"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Rationale</w:t>
            </w:r>
          </w:p>
        </w:tc>
        <w:tc>
          <w:tcPr>
            <w:tcW w:w="7362" w:type="dxa"/>
            <w:tcMar>
              <w:top w:w="0" w:type="dxa"/>
              <w:left w:w="100" w:type="dxa"/>
              <w:bottom w:w="0" w:type="dxa"/>
              <w:right w:w="100" w:type="dxa"/>
            </w:tcMar>
          </w:tcPr>
          <w:p w14:paraId="285E21B6" w14:textId="77777777" w:rsidR="007378C6" w:rsidRPr="000C5E90" w:rsidRDefault="007378C6" w:rsidP="007378C6">
            <w:pPr>
              <w:tabs>
                <w:tab w:val="left" w:pos="2268"/>
              </w:tabs>
              <w:spacing w:after="240" w:line="360" w:lineRule="auto"/>
              <w:jc w:val="both"/>
              <w:rPr>
                <w:rFonts w:ascii="Verdana" w:hAnsi="Verdana"/>
                <w:color w:val="44546A" w:themeColor="text2"/>
              </w:rPr>
            </w:pPr>
            <w:r w:rsidRPr="000C5E90">
              <w:rPr>
                <w:rFonts w:ascii="Verdana" w:hAnsi="Verdana"/>
                <w:color w:val="44546A" w:themeColor="text2"/>
              </w:rPr>
              <w:t xml:space="preserve">&lt;&lt; </w:t>
            </w:r>
            <w:r w:rsidRPr="00A21355">
              <w:rPr>
                <w:rFonts w:ascii="Verdana" w:hAnsi="Verdana"/>
                <w:i/>
                <w:color w:val="44546A" w:themeColor="text2"/>
              </w:rPr>
              <w:t xml:space="preserve">Example </w:t>
            </w:r>
            <w:r w:rsidR="008E2708">
              <w:rPr>
                <w:rFonts w:ascii="Verdana" w:hAnsi="Verdana"/>
                <w:i/>
                <w:color w:val="44546A" w:themeColor="text2"/>
              </w:rPr>
              <w:t>N</w:t>
            </w:r>
            <w:r w:rsidRPr="00A21355">
              <w:rPr>
                <w:rFonts w:ascii="Verdana" w:hAnsi="Verdana"/>
                <w:i/>
                <w:color w:val="44546A" w:themeColor="text2"/>
              </w:rPr>
              <w:t>.</w:t>
            </w:r>
            <w:r w:rsidRPr="000C5E90">
              <w:rPr>
                <w:rFonts w:ascii="Verdana" w:hAnsi="Verdana"/>
                <w:color w:val="44546A" w:themeColor="text2"/>
              </w:rPr>
              <w:t xml:space="preserve"> As system operations become more pervasive, we become more dependent on</w:t>
            </w:r>
            <w:r w:rsidRPr="00436DC6">
              <w:rPr>
                <w:rFonts w:ascii="Verdana" w:hAnsi="Verdana"/>
                <w:color w:val="44546A" w:themeColor="text2"/>
              </w:rPr>
              <w:t xml:space="preserve"> </w:t>
            </w:r>
            <w:r w:rsidRPr="000C5E90">
              <w:rPr>
                <w:rFonts w:ascii="Verdana" w:hAnsi="Verdana"/>
                <w:color w:val="44546A" w:themeColor="text2"/>
              </w:rPr>
              <w:t>them; therefore, we must consider the reliability of such systems throughout</w:t>
            </w:r>
            <w:r w:rsidRPr="00436DC6">
              <w:rPr>
                <w:rFonts w:ascii="Verdana" w:hAnsi="Verdana"/>
                <w:color w:val="44546A" w:themeColor="text2"/>
              </w:rPr>
              <w:t xml:space="preserve"> </w:t>
            </w:r>
            <w:r w:rsidRPr="000C5E90">
              <w:rPr>
                <w:rFonts w:ascii="Verdana" w:hAnsi="Verdana"/>
                <w:color w:val="44546A" w:themeColor="text2"/>
              </w:rPr>
              <w:t>their design and use. Business premises throughout the enterprise must be</w:t>
            </w:r>
            <w:r w:rsidRPr="00436DC6">
              <w:rPr>
                <w:rFonts w:ascii="Verdana" w:hAnsi="Verdana"/>
                <w:color w:val="44546A" w:themeColor="text2"/>
              </w:rPr>
              <w:t xml:space="preserve"> </w:t>
            </w:r>
            <w:r w:rsidRPr="000C5E90">
              <w:rPr>
                <w:rFonts w:ascii="Verdana" w:hAnsi="Verdana"/>
                <w:color w:val="44546A" w:themeColor="text2"/>
              </w:rPr>
              <w:t>provided with the capability to continue their business functions regardless of</w:t>
            </w:r>
            <w:r w:rsidRPr="00436DC6">
              <w:rPr>
                <w:rFonts w:ascii="Verdana" w:hAnsi="Verdana"/>
                <w:color w:val="44546A" w:themeColor="text2"/>
              </w:rPr>
              <w:t xml:space="preserve"> </w:t>
            </w:r>
            <w:r w:rsidRPr="000C5E90">
              <w:rPr>
                <w:rFonts w:ascii="Verdana" w:hAnsi="Verdana"/>
                <w:color w:val="44546A" w:themeColor="text2"/>
              </w:rPr>
              <w:t>external events. Hardware failure, natural disasters, and data corruption</w:t>
            </w:r>
            <w:r w:rsidRPr="00436DC6">
              <w:rPr>
                <w:rFonts w:ascii="Verdana" w:hAnsi="Verdana"/>
                <w:color w:val="44546A" w:themeColor="text2"/>
              </w:rPr>
              <w:t xml:space="preserve"> </w:t>
            </w:r>
            <w:r w:rsidRPr="000C5E90">
              <w:rPr>
                <w:rFonts w:ascii="Verdana" w:hAnsi="Verdana"/>
                <w:color w:val="44546A" w:themeColor="text2"/>
              </w:rPr>
              <w:t>should not be allowed to disrupt or stop enterprise activities. The enterprise</w:t>
            </w:r>
            <w:r w:rsidRPr="00436DC6">
              <w:rPr>
                <w:rFonts w:ascii="Verdana" w:hAnsi="Verdana"/>
                <w:color w:val="44546A" w:themeColor="text2"/>
              </w:rPr>
              <w:t xml:space="preserve"> </w:t>
            </w:r>
            <w:r w:rsidRPr="000C5E90">
              <w:rPr>
                <w:rFonts w:ascii="Verdana" w:hAnsi="Verdana"/>
                <w:color w:val="44546A" w:themeColor="text2"/>
              </w:rPr>
              <w:t>business functions must be capable of operating on alternative information</w:t>
            </w:r>
            <w:r w:rsidRPr="00436DC6">
              <w:rPr>
                <w:rFonts w:ascii="Verdana" w:hAnsi="Verdana"/>
                <w:color w:val="44546A" w:themeColor="text2"/>
              </w:rPr>
              <w:t xml:space="preserve"> </w:t>
            </w:r>
            <w:r w:rsidRPr="000C5E90">
              <w:rPr>
                <w:rFonts w:ascii="Verdana" w:hAnsi="Verdana"/>
                <w:color w:val="44546A" w:themeColor="text2"/>
              </w:rPr>
              <w:t>delivery mechanisms.&gt;&gt;</w:t>
            </w:r>
          </w:p>
        </w:tc>
      </w:tr>
      <w:tr w:rsidR="007378C6" w:rsidRPr="00436DC6" w14:paraId="6E4A13F1" w14:textId="77777777" w:rsidTr="007378C6">
        <w:trPr>
          <w:trHeight w:val="285"/>
        </w:trPr>
        <w:tc>
          <w:tcPr>
            <w:tcW w:w="2414" w:type="dxa"/>
            <w:tcMar>
              <w:top w:w="0" w:type="dxa"/>
              <w:left w:w="100" w:type="dxa"/>
              <w:bottom w:w="0" w:type="dxa"/>
              <w:right w:w="100" w:type="dxa"/>
            </w:tcMar>
          </w:tcPr>
          <w:p w14:paraId="3AD7C95E"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lastRenderedPageBreak/>
              <w:t>Implications</w:t>
            </w:r>
          </w:p>
        </w:tc>
        <w:tc>
          <w:tcPr>
            <w:tcW w:w="7362" w:type="dxa"/>
            <w:tcMar>
              <w:top w:w="0" w:type="dxa"/>
              <w:left w:w="100" w:type="dxa"/>
              <w:bottom w:w="0" w:type="dxa"/>
              <w:right w:w="100" w:type="dxa"/>
            </w:tcMar>
          </w:tcPr>
          <w:p w14:paraId="0354FBBC" w14:textId="77777777" w:rsidR="007378C6" w:rsidRPr="00436DC6" w:rsidRDefault="007378C6" w:rsidP="007378C6">
            <w:pPr>
              <w:tabs>
                <w:tab w:val="left" w:pos="2268"/>
              </w:tabs>
              <w:spacing w:after="240" w:line="360" w:lineRule="auto"/>
              <w:jc w:val="both"/>
              <w:rPr>
                <w:rFonts w:ascii="Verdana" w:eastAsia="Verdana" w:hAnsi="Verdana" w:cs="Verdana"/>
              </w:rPr>
            </w:pPr>
            <w:r w:rsidRPr="00436DC6">
              <w:rPr>
                <w:rFonts w:ascii="Verdana" w:hAnsi="Verdana"/>
                <w:color w:val="44546A" w:themeColor="text2"/>
              </w:rPr>
              <w:t xml:space="preserve">&lt;&lt; </w:t>
            </w:r>
            <w:r w:rsidRPr="00A21355">
              <w:rPr>
                <w:rFonts w:ascii="Verdana" w:hAnsi="Verdana"/>
                <w:i/>
                <w:color w:val="44546A" w:themeColor="text2"/>
              </w:rPr>
              <w:t xml:space="preserve">Example </w:t>
            </w:r>
            <w:r w:rsidR="008E2708">
              <w:rPr>
                <w:rFonts w:ascii="Verdana" w:hAnsi="Verdana"/>
                <w:i/>
                <w:color w:val="44546A" w:themeColor="text2"/>
              </w:rPr>
              <w:t>N.</w:t>
            </w:r>
            <w:r w:rsidRPr="00436DC6">
              <w:rPr>
                <w:rFonts w:ascii="Verdana" w:hAnsi="Verdana"/>
                <w:color w:val="44546A" w:themeColor="text2"/>
              </w:rPr>
              <w:t xml:space="preserve"> Some organizations may have to concede their own preferences for the greater benefit of the entire enterprise&gt;&gt;</w:t>
            </w:r>
          </w:p>
        </w:tc>
      </w:tr>
    </w:tbl>
    <w:p w14:paraId="2AEBEAAF" w14:textId="77777777" w:rsidR="007378C6" w:rsidRPr="00290BA2" w:rsidRDefault="007378C6" w:rsidP="00D64AFD">
      <w:pPr>
        <w:pStyle w:val="Heading3"/>
        <w:rPr>
          <w:rFonts w:eastAsia="Calibri"/>
          <w:lang w:val="en-GB"/>
        </w:rPr>
      </w:pPr>
      <w:bookmarkStart w:id="230" w:name="_Toc171451077"/>
      <w:bookmarkStart w:id="231" w:name="_Toc171451506"/>
      <w:bookmarkStart w:id="232" w:name="_Toc171451932"/>
      <w:bookmarkStart w:id="233" w:name="_Toc171452368"/>
      <w:bookmarkStart w:id="234" w:name="_Toc171452803"/>
      <w:bookmarkStart w:id="235" w:name="_Toc171453232"/>
      <w:bookmarkStart w:id="236" w:name="_Toc171454520"/>
      <w:bookmarkStart w:id="237" w:name="_Toc171494134"/>
      <w:bookmarkStart w:id="238" w:name="_Toc171495687"/>
      <w:bookmarkStart w:id="239" w:name="_Toc171496287"/>
      <w:bookmarkStart w:id="240" w:name="_Toc171496772"/>
      <w:bookmarkStart w:id="241" w:name="_Toc171497257"/>
      <w:bookmarkStart w:id="242" w:name="_Toc171497743"/>
      <w:bookmarkStart w:id="243" w:name="_Toc171503975"/>
      <w:bookmarkStart w:id="244" w:name="_Toc171504443"/>
      <w:bookmarkStart w:id="245" w:name="_Toc171504917"/>
      <w:bookmarkStart w:id="246" w:name="_Toc171506968"/>
      <w:bookmarkStart w:id="247" w:name="_Toc171507450"/>
      <w:bookmarkStart w:id="248" w:name="_Toc171451080"/>
      <w:bookmarkStart w:id="249" w:name="_Toc171451509"/>
      <w:bookmarkStart w:id="250" w:name="_Toc171451935"/>
      <w:bookmarkStart w:id="251" w:name="_Toc171452371"/>
      <w:bookmarkStart w:id="252" w:name="_Toc171452806"/>
      <w:bookmarkStart w:id="253" w:name="_Toc171453235"/>
      <w:bookmarkStart w:id="254" w:name="_Toc171454523"/>
      <w:bookmarkStart w:id="255" w:name="_Toc171494137"/>
      <w:bookmarkStart w:id="256" w:name="_Toc171495690"/>
      <w:bookmarkStart w:id="257" w:name="_Toc171496290"/>
      <w:bookmarkStart w:id="258" w:name="_Toc171496775"/>
      <w:bookmarkStart w:id="259" w:name="_Toc171497260"/>
      <w:bookmarkStart w:id="260" w:name="_Toc171497746"/>
      <w:bookmarkStart w:id="261" w:name="_Toc171503978"/>
      <w:bookmarkStart w:id="262" w:name="_Toc171504446"/>
      <w:bookmarkStart w:id="263" w:name="_Toc171504920"/>
      <w:bookmarkStart w:id="264" w:name="_Toc171506971"/>
      <w:bookmarkStart w:id="265" w:name="_Toc171507453"/>
      <w:bookmarkStart w:id="266" w:name="_Toc171454524"/>
      <w:bookmarkStart w:id="267" w:name="_Toc171494138"/>
      <w:bookmarkStart w:id="268" w:name="_Toc171495691"/>
      <w:bookmarkStart w:id="269" w:name="_Toc171496291"/>
      <w:bookmarkStart w:id="270" w:name="_Toc171496776"/>
      <w:bookmarkStart w:id="271" w:name="_Toc171497261"/>
      <w:bookmarkStart w:id="272" w:name="_Toc171497747"/>
      <w:bookmarkStart w:id="273" w:name="_Toc171503979"/>
      <w:bookmarkStart w:id="274" w:name="_Toc171504447"/>
      <w:bookmarkStart w:id="275" w:name="_Toc171504921"/>
      <w:bookmarkStart w:id="276" w:name="_Toc171506972"/>
      <w:bookmarkStart w:id="277" w:name="_Toc171507454"/>
      <w:bookmarkStart w:id="278" w:name="_Toc17592124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0C5E90">
        <w:rPr>
          <w:rFonts w:eastAsia="Calibri"/>
          <w:lang w:val="en-GB"/>
        </w:rPr>
        <w:t>Organization Vision, Mission and Objectives</w:t>
      </w:r>
      <w:bookmarkEnd w:id="278"/>
    </w:p>
    <w:p w14:paraId="3796F5CB" w14:textId="77777777" w:rsidR="007378C6" w:rsidRPr="00436DC6" w:rsidRDefault="007378C6" w:rsidP="00D64AFD">
      <w:pPr>
        <w:pStyle w:val="Heading4"/>
        <w:rPr>
          <w:rFonts w:eastAsia="Calibri"/>
          <w:lang w:val="en-GB"/>
        </w:rPr>
      </w:pPr>
      <w:r w:rsidRPr="00436DC6">
        <w:rPr>
          <w:rFonts w:eastAsia="Calibri"/>
          <w:lang w:val="en-GB"/>
        </w:rPr>
        <w:t>Vision</w:t>
      </w:r>
    </w:p>
    <w:p w14:paraId="35604BC2" w14:textId="77777777" w:rsidR="007378C6" w:rsidRPr="000C5E90" w:rsidRDefault="007378C6" w:rsidP="007378C6">
      <w:pPr>
        <w:tabs>
          <w:tab w:val="left" w:pos="2268"/>
        </w:tabs>
        <w:spacing w:after="240" w:line="360" w:lineRule="auto"/>
        <w:jc w:val="both"/>
        <w:rPr>
          <w:rFonts w:ascii="Verdana" w:eastAsia="Calibri" w:hAnsi="Verdana"/>
          <w:lang w:val="en-GB"/>
        </w:rPr>
      </w:pPr>
      <w:r w:rsidRPr="000C5E90">
        <w:rPr>
          <w:rFonts w:ascii="Verdana" w:hAnsi="Verdana"/>
          <w:color w:val="44546A" w:themeColor="text2"/>
        </w:rPr>
        <w:t xml:space="preserve">&lt;&lt; </w:t>
      </w:r>
      <w:r w:rsidRPr="00436DC6">
        <w:rPr>
          <w:rFonts w:ascii="Verdana" w:hAnsi="Verdana"/>
          <w:color w:val="44546A" w:themeColor="text2"/>
        </w:rPr>
        <w:t xml:space="preserve">Insert public institution’s </w:t>
      </w:r>
      <w:r w:rsidRPr="000C5E90">
        <w:rPr>
          <w:rFonts w:ascii="Verdana" w:hAnsi="Verdana"/>
          <w:color w:val="44546A" w:themeColor="text2"/>
        </w:rPr>
        <w:t>vision</w:t>
      </w:r>
      <w:r w:rsidRPr="00436DC6">
        <w:rPr>
          <w:rFonts w:ascii="Verdana" w:hAnsi="Verdana"/>
          <w:color w:val="44546A" w:themeColor="text2"/>
        </w:rPr>
        <w:t xml:space="preserve"> statement</w:t>
      </w:r>
      <w:r w:rsidRPr="000C5E90">
        <w:rPr>
          <w:rFonts w:ascii="Verdana" w:hAnsi="Verdana"/>
          <w:color w:val="44546A" w:themeColor="text2"/>
        </w:rPr>
        <w:t>&gt;&gt;</w:t>
      </w:r>
    </w:p>
    <w:p w14:paraId="4A47113E" w14:textId="77777777" w:rsidR="007378C6" w:rsidRPr="00436DC6" w:rsidRDefault="007378C6" w:rsidP="00D64AFD">
      <w:pPr>
        <w:pStyle w:val="Heading4"/>
        <w:rPr>
          <w:rFonts w:eastAsia="Calibri"/>
          <w:lang w:val="en-GB"/>
        </w:rPr>
      </w:pPr>
      <w:r w:rsidRPr="00436DC6">
        <w:rPr>
          <w:rFonts w:eastAsia="Calibri"/>
          <w:lang w:val="en-GB"/>
        </w:rPr>
        <w:t>Mission</w:t>
      </w:r>
    </w:p>
    <w:p w14:paraId="236D411B" w14:textId="77777777" w:rsidR="007378C6" w:rsidRPr="00436DC6" w:rsidRDefault="007378C6" w:rsidP="007378C6">
      <w:pPr>
        <w:tabs>
          <w:tab w:val="left" w:pos="2268"/>
        </w:tabs>
        <w:spacing w:after="240" w:line="360" w:lineRule="auto"/>
        <w:jc w:val="both"/>
        <w:rPr>
          <w:rFonts w:ascii="Verdana" w:hAnsi="Verdana" w:cs="PalatinoLinotype-Roman"/>
        </w:rPr>
      </w:pPr>
      <w:r w:rsidRPr="000C5E90">
        <w:rPr>
          <w:rFonts w:ascii="Verdana" w:hAnsi="Verdana"/>
          <w:color w:val="44546A" w:themeColor="text2"/>
        </w:rPr>
        <w:t xml:space="preserve">&lt;&lt; </w:t>
      </w:r>
      <w:r w:rsidRPr="00436DC6">
        <w:rPr>
          <w:rFonts w:ascii="Verdana" w:hAnsi="Verdana"/>
          <w:color w:val="44546A" w:themeColor="text2"/>
        </w:rPr>
        <w:t>Insert public institution’s mission statement</w:t>
      </w:r>
      <w:r w:rsidRPr="00436DC6" w:rsidDel="00261BC6">
        <w:rPr>
          <w:rFonts w:ascii="Verdana" w:hAnsi="Verdana"/>
          <w:color w:val="44546A" w:themeColor="text2"/>
        </w:rPr>
        <w:t xml:space="preserve"> </w:t>
      </w:r>
      <w:r w:rsidRPr="000C5E90">
        <w:rPr>
          <w:rFonts w:ascii="Verdana" w:hAnsi="Verdana"/>
          <w:color w:val="44546A" w:themeColor="text2"/>
        </w:rPr>
        <w:t>&gt;&gt;</w:t>
      </w:r>
    </w:p>
    <w:p w14:paraId="31676A86" w14:textId="77777777" w:rsidR="007378C6" w:rsidRPr="00436DC6" w:rsidRDefault="007378C6" w:rsidP="00D64AFD">
      <w:pPr>
        <w:pStyle w:val="Heading4"/>
        <w:rPr>
          <w:rFonts w:eastAsia="Calibri"/>
          <w:lang w:val="en-GB"/>
        </w:rPr>
      </w:pPr>
      <w:r w:rsidRPr="00436DC6">
        <w:rPr>
          <w:rFonts w:eastAsia="Calibri"/>
          <w:lang w:val="en-GB"/>
        </w:rPr>
        <w:t xml:space="preserve">Core </w:t>
      </w:r>
      <w:r w:rsidR="00295004">
        <w:rPr>
          <w:rFonts w:eastAsia="Calibri"/>
          <w:lang w:val="en-GB"/>
        </w:rPr>
        <w:t>V</w:t>
      </w:r>
      <w:r w:rsidRPr="00436DC6">
        <w:rPr>
          <w:rFonts w:eastAsia="Calibri"/>
          <w:lang w:val="en-GB"/>
        </w:rPr>
        <w:t>alues</w:t>
      </w:r>
    </w:p>
    <w:p w14:paraId="676E559E" w14:textId="77777777" w:rsidR="007378C6" w:rsidRPr="00436DC6" w:rsidRDefault="007378C6" w:rsidP="007378C6">
      <w:pPr>
        <w:tabs>
          <w:tab w:val="left" w:pos="450"/>
        </w:tabs>
        <w:autoSpaceDE w:val="0"/>
        <w:autoSpaceDN w:val="0"/>
        <w:adjustRightInd w:val="0"/>
        <w:spacing w:line="360" w:lineRule="auto"/>
        <w:jc w:val="both"/>
        <w:rPr>
          <w:rFonts w:ascii="Verdana" w:hAnsi="Verdana" w:cs="PalatinoLinotype-Roman"/>
        </w:rPr>
      </w:pPr>
      <w:r w:rsidRPr="00436DC6">
        <w:rPr>
          <w:rFonts w:ascii="Verdana" w:hAnsi="Verdana" w:cs="PalatinoLinotype-Roman"/>
        </w:rPr>
        <w:t xml:space="preserve">In accomplishing its vision, mission and function, </w:t>
      </w:r>
      <w:r w:rsidRPr="000C5E90">
        <w:rPr>
          <w:rFonts w:ascii="Verdana" w:hAnsi="Verdana"/>
          <w:color w:val="44546A" w:themeColor="text2"/>
        </w:rPr>
        <w:t>&lt;&lt;</w:t>
      </w:r>
      <w:r w:rsidRPr="00436DC6">
        <w:rPr>
          <w:rFonts w:ascii="Verdana" w:hAnsi="Verdana"/>
          <w:color w:val="44546A" w:themeColor="text2"/>
        </w:rPr>
        <w:t>insert</w:t>
      </w:r>
      <w:r w:rsidRPr="000C5E90">
        <w:rPr>
          <w:rFonts w:ascii="Verdana" w:hAnsi="Verdana"/>
          <w:color w:val="44546A" w:themeColor="text2"/>
        </w:rPr>
        <w:t xml:space="preserve"> name </w:t>
      </w:r>
      <w:r w:rsidRPr="00436DC6">
        <w:rPr>
          <w:rFonts w:ascii="Verdana" w:hAnsi="Verdana"/>
          <w:color w:val="44546A" w:themeColor="text2"/>
        </w:rPr>
        <w:t xml:space="preserve">public </w:t>
      </w:r>
      <w:r w:rsidRPr="000C5E90">
        <w:rPr>
          <w:rFonts w:ascii="Verdana" w:hAnsi="Verdana"/>
          <w:color w:val="44546A" w:themeColor="text2"/>
        </w:rPr>
        <w:t>institution&gt;&gt;</w:t>
      </w:r>
      <w:r w:rsidRPr="00436DC6">
        <w:rPr>
          <w:rFonts w:ascii="Verdana" w:hAnsi="Verdana" w:cs="PalatinoLinotype-Roman"/>
        </w:rPr>
        <w:t xml:space="preserve"> is guided by the following core values:</w:t>
      </w:r>
    </w:p>
    <w:p w14:paraId="0ED77E6B" w14:textId="77777777" w:rsidR="007378C6" w:rsidRPr="000C5E90" w:rsidRDefault="007378C6" w:rsidP="007378C6">
      <w:pPr>
        <w:spacing w:line="360" w:lineRule="auto"/>
        <w:rPr>
          <w:rFonts w:ascii="Verdana" w:hAnsi="Verdana" w:cs="PalatinoLinotype-Roman"/>
        </w:rPr>
      </w:pPr>
      <w:r w:rsidRPr="000C5E90">
        <w:rPr>
          <w:rFonts w:ascii="Verdana" w:hAnsi="Verdana"/>
          <w:color w:val="44546A" w:themeColor="text2"/>
        </w:rPr>
        <w:t>&lt;&lt; insert public institution’s core values&gt;&gt;</w:t>
      </w:r>
    </w:p>
    <w:p w14:paraId="7C19978C" w14:textId="77777777" w:rsidR="007378C6" w:rsidRPr="00436DC6" w:rsidRDefault="007378C6" w:rsidP="00D64AFD">
      <w:pPr>
        <w:pStyle w:val="Heading4"/>
        <w:rPr>
          <w:rFonts w:eastAsia="Calibri"/>
          <w:lang w:val="en-GB"/>
        </w:rPr>
      </w:pPr>
      <w:r w:rsidRPr="00436DC6">
        <w:rPr>
          <w:rFonts w:eastAsia="Calibri"/>
          <w:lang w:val="en-GB"/>
        </w:rPr>
        <w:t>Objectives</w:t>
      </w:r>
    </w:p>
    <w:p w14:paraId="7CD7DD67" w14:textId="77777777" w:rsidR="007378C6" w:rsidRPr="000C5E90" w:rsidRDefault="007378C6" w:rsidP="007378C6">
      <w:pPr>
        <w:autoSpaceDE w:val="0"/>
        <w:autoSpaceDN w:val="0"/>
        <w:adjustRightInd w:val="0"/>
        <w:spacing w:line="360" w:lineRule="auto"/>
        <w:jc w:val="both"/>
        <w:rPr>
          <w:rFonts w:ascii="Verdana" w:eastAsia="Calibri" w:hAnsi="Verdana"/>
          <w:lang w:val="en-GB"/>
        </w:rPr>
      </w:pPr>
      <w:r w:rsidRPr="000C5E90">
        <w:rPr>
          <w:rFonts w:ascii="Verdana" w:hAnsi="Verdana"/>
          <w:color w:val="44546A" w:themeColor="text2"/>
        </w:rPr>
        <w:t xml:space="preserve">&lt;&lt;insert </w:t>
      </w:r>
      <w:r w:rsidR="00306018">
        <w:rPr>
          <w:rFonts w:ascii="Verdana" w:hAnsi="Verdana"/>
          <w:color w:val="44546A" w:themeColor="text2"/>
        </w:rPr>
        <w:t xml:space="preserve">objectives </w:t>
      </w:r>
      <w:r w:rsidRPr="000C5E90">
        <w:rPr>
          <w:rFonts w:ascii="Verdana" w:hAnsi="Verdana"/>
          <w:color w:val="44546A" w:themeColor="text2"/>
        </w:rPr>
        <w:t xml:space="preserve">according to organization strategic plan&gt;&gt; </w:t>
      </w:r>
    </w:p>
    <w:p w14:paraId="0055A8E4" w14:textId="77777777" w:rsidR="007378C6" w:rsidRPr="00290BA2" w:rsidRDefault="007378C6" w:rsidP="00584169">
      <w:pPr>
        <w:pStyle w:val="Heading3"/>
        <w:spacing w:before="0" w:after="0"/>
        <w:rPr>
          <w:rFonts w:eastAsia="Calibri"/>
          <w:lang w:val="en-GB"/>
        </w:rPr>
      </w:pPr>
      <w:bookmarkStart w:id="279" w:name="_Toc175921248"/>
      <w:r w:rsidRPr="000C5E90">
        <w:rPr>
          <w:rFonts w:eastAsia="Calibri"/>
          <w:lang w:val="en-GB"/>
        </w:rPr>
        <w:t xml:space="preserve">Organization </w:t>
      </w:r>
      <w:r w:rsidRPr="00436DC6">
        <w:rPr>
          <w:rFonts w:eastAsia="Calibri"/>
          <w:lang w:val="en-GB"/>
        </w:rPr>
        <w:t>S</w:t>
      </w:r>
      <w:r w:rsidRPr="000C5E90">
        <w:rPr>
          <w:rFonts w:eastAsia="Calibri"/>
          <w:lang w:val="en-GB"/>
        </w:rPr>
        <w:t xml:space="preserve">tructure, </w:t>
      </w:r>
      <w:r w:rsidRPr="00436DC6">
        <w:rPr>
          <w:rFonts w:eastAsia="Calibri"/>
          <w:lang w:val="en-GB"/>
        </w:rPr>
        <w:t>B</w:t>
      </w:r>
      <w:r w:rsidRPr="000C5E90">
        <w:rPr>
          <w:rFonts w:eastAsia="Calibri"/>
          <w:lang w:val="en-GB"/>
        </w:rPr>
        <w:t xml:space="preserve">usiness </w:t>
      </w:r>
      <w:r w:rsidRPr="00436DC6">
        <w:rPr>
          <w:rFonts w:eastAsia="Calibri"/>
          <w:lang w:val="en-GB"/>
        </w:rPr>
        <w:t>F</w:t>
      </w:r>
      <w:r w:rsidRPr="000C5E90">
        <w:rPr>
          <w:rFonts w:eastAsia="Calibri"/>
          <w:lang w:val="en-GB"/>
        </w:rPr>
        <w:t xml:space="preserve">unctions, and </w:t>
      </w:r>
      <w:r w:rsidRPr="00436DC6">
        <w:rPr>
          <w:rFonts w:eastAsia="Calibri"/>
          <w:lang w:val="en-GB"/>
        </w:rPr>
        <w:t>S</w:t>
      </w:r>
      <w:r w:rsidRPr="000C5E90">
        <w:rPr>
          <w:rFonts w:eastAsia="Calibri"/>
          <w:lang w:val="en-GB"/>
        </w:rPr>
        <w:t>ervices</w:t>
      </w:r>
      <w:bookmarkEnd w:id="279"/>
    </w:p>
    <w:p w14:paraId="713CD8AA" w14:textId="77777777" w:rsidR="007378C6" w:rsidRPr="00436DC6" w:rsidRDefault="007378C6" w:rsidP="00584169">
      <w:pPr>
        <w:pStyle w:val="Heading4"/>
        <w:spacing w:before="0" w:after="0"/>
        <w:rPr>
          <w:rFonts w:eastAsia="Calibri"/>
          <w:lang w:val="en-GB"/>
        </w:rPr>
      </w:pPr>
      <w:r w:rsidRPr="00436DC6">
        <w:rPr>
          <w:rFonts w:eastAsia="Calibri"/>
          <w:lang w:val="en-GB"/>
        </w:rPr>
        <w:t>Organization Structure</w:t>
      </w:r>
    </w:p>
    <w:p w14:paraId="4650E78C" w14:textId="77777777" w:rsidR="007378C6" w:rsidRPr="000C5E90" w:rsidRDefault="007378C6" w:rsidP="007378C6">
      <w:pPr>
        <w:autoSpaceDE w:val="0"/>
        <w:autoSpaceDN w:val="0"/>
        <w:adjustRightInd w:val="0"/>
        <w:spacing w:line="360" w:lineRule="auto"/>
        <w:jc w:val="both"/>
        <w:rPr>
          <w:rFonts w:ascii="Verdana" w:eastAsia="Calibri" w:hAnsi="Verdana"/>
          <w:lang w:val="en-GB"/>
        </w:rPr>
      </w:pPr>
      <w:r w:rsidRPr="000C5E90">
        <w:rPr>
          <w:rFonts w:ascii="Verdana" w:hAnsi="Verdana"/>
          <w:color w:val="44546A" w:themeColor="text2"/>
        </w:rPr>
        <w:t>&lt;&lt;</w:t>
      </w:r>
      <w:r w:rsidR="00394A22">
        <w:rPr>
          <w:rFonts w:ascii="Verdana" w:hAnsi="Verdana"/>
          <w:color w:val="44546A" w:themeColor="text2"/>
        </w:rPr>
        <w:t>I</w:t>
      </w:r>
      <w:r w:rsidRPr="000C5E90">
        <w:rPr>
          <w:rFonts w:ascii="Verdana" w:hAnsi="Verdana"/>
          <w:color w:val="44546A" w:themeColor="text2"/>
        </w:rPr>
        <w:t xml:space="preserve">nsert organization structure&gt;&gt; </w:t>
      </w:r>
    </w:p>
    <w:p w14:paraId="28CFBC67" w14:textId="77777777" w:rsidR="007378C6" w:rsidRPr="00436DC6" w:rsidRDefault="007378C6" w:rsidP="00D64AFD">
      <w:pPr>
        <w:pStyle w:val="Heading4"/>
        <w:rPr>
          <w:rFonts w:eastAsia="Arial"/>
          <w:color w:val="002060"/>
        </w:rPr>
      </w:pPr>
      <w:r w:rsidRPr="00436DC6">
        <w:rPr>
          <w:rFonts w:eastAsia="Calibri"/>
          <w:lang w:val="en-GB"/>
        </w:rPr>
        <w:t>Organization Map</w:t>
      </w:r>
    </w:p>
    <w:p w14:paraId="447B8D64" w14:textId="77777777" w:rsidR="007378C6" w:rsidRPr="000C5E90" w:rsidRDefault="007378C6" w:rsidP="007378C6">
      <w:pPr>
        <w:autoSpaceDE w:val="0"/>
        <w:autoSpaceDN w:val="0"/>
        <w:adjustRightInd w:val="0"/>
        <w:spacing w:line="360" w:lineRule="auto"/>
        <w:jc w:val="both"/>
        <w:rPr>
          <w:rFonts w:ascii="Verdana" w:eastAsia="Calibri" w:hAnsi="Verdana"/>
          <w:lang w:val="en-GB"/>
        </w:rPr>
      </w:pPr>
      <w:r w:rsidRPr="000C5E90">
        <w:rPr>
          <w:rFonts w:ascii="Verdana" w:hAnsi="Verdana"/>
          <w:color w:val="44546A" w:themeColor="text2"/>
        </w:rPr>
        <w:t>&lt;&lt;</w:t>
      </w:r>
      <w:r w:rsidR="00813C17">
        <w:rPr>
          <w:rFonts w:ascii="Verdana" w:hAnsi="Verdana"/>
          <w:color w:val="44546A" w:themeColor="text2"/>
        </w:rPr>
        <w:t>Draw</w:t>
      </w:r>
      <w:r w:rsidR="00813C17" w:rsidRPr="000C5E90">
        <w:rPr>
          <w:rFonts w:ascii="Verdana" w:hAnsi="Verdana"/>
          <w:color w:val="44546A" w:themeColor="text2"/>
        </w:rPr>
        <w:t xml:space="preserve"> </w:t>
      </w:r>
      <w:r w:rsidRPr="000C5E90">
        <w:rPr>
          <w:rFonts w:ascii="Verdana" w:hAnsi="Verdana"/>
          <w:color w:val="44546A" w:themeColor="text2"/>
        </w:rPr>
        <w:t xml:space="preserve">organization </w:t>
      </w:r>
      <w:r w:rsidR="00813C17">
        <w:rPr>
          <w:rFonts w:ascii="Verdana" w:hAnsi="Verdana"/>
          <w:color w:val="44546A" w:themeColor="text2"/>
        </w:rPr>
        <w:t xml:space="preserve">map showing interaction between </w:t>
      </w:r>
      <w:r w:rsidR="003A43F5">
        <w:rPr>
          <w:rFonts w:ascii="Verdana" w:hAnsi="Verdana"/>
          <w:color w:val="44546A" w:themeColor="text2"/>
        </w:rPr>
        <w:t>directorates/departments/units</w:t>
      </w:r>
      <w:r w:rsidRPr="000C5E90">
        <w:rPr>
          <w:rFonts w:ascii="Verdana" w:hAnsi="Verdana"/>
          <w:color w:val="44546A" w:themeColor="text2"/>
        </w:rPr>
        <w:t xml:space="preserve">&gt;&gt; </w:t>
      </w:r>
    </w:p>
    <w:p w14:paraId="52EC043A" w14:textId="77777777" w:rsidR="007378C6" w:rsidRPr="00436DC6" w:rsidRDefault="007378C6" w:rsidP="00D64AFD">
      <w:pPr>
        <w:pStyle w:val="Heading4"/>
        <w:rPr>
          <w:rFonts w:eastAsia="Calibri"/>
          <w:lang w:val="en-GB"/>
        </w:rPr>
      </w:pPr>
      <w:r w:rsidRPr="00436DC6">
        <w:rPr>
          <w:rFonts w:eastAsia="Calibri"/>
          <w:lang w:val="en-GB"/>
        </w:rPr>
        <w:t>Business Function and Services</w:t>
      </w:r>
    </w:p>
    <w:p w14:paraId="436B092D" w14:textId="77777777" w:rsidR="007378C6" w:rsidRPr="000C5E90" w:rsidRDefault="007378C6" w:rsidP="007378C6">
      <w:pPr>
        <w:autoSpaceDE w:val="0"/>
        <w:autoSpaceDN w:val="0"/>
        <w:adjustRightInd w:val="0"/>
        <w:spacing w:line="360" w:lineRule="auto"/>
        <w:jc w:val="both"/>
        <w:rPr>
          <w:rFonts w:ascii="Verdana" w:eastAsia="Calibri" w:hAnsi="Verdana"/>
          <w:lang w:val="en-GB"/>
        </w:rPr>
      </w:pPr>
      <w:r w:rsidRPr="000C5E90">
        <w:rPr>
          <w:rFonts w:ascii="Verdana" w:hAnsi="Verdana"/>
          <w:color w:val="44546A" w:themeColor="text2"/>
        </w:rPr>
        <w:t>&lt;&lt;</w:t>
      </w:r>
      <w:r w:rsidR="00F64B56">
        <w:rPr>
          <w:rFonts w:ascii="Verdana" w:hAnsi="Verdana"/>
          <w:color w:val="44546A" w:themeColor="text2"/>
        </w:rPr>
        <w:t xml:space="preserve">Provide </w:t>
      </w:r>
      <w:r w:rsidR="009F5A54">
        <w:rPr>
          <w:rFonts w:ascii="Verdana" w:hAnsi="Verdana"/>
          <w:color w:val="44546A" w:themeColor="text2"/>
        </w:rPr>
        <w:t>description of the core business function department/directorates</w:t>
      </w:r>
      <w:r w:rsidRPr="000C5E90">
        <w:rPr>
          <w:rFonts w:ascii="Verdana" w:hAnsi="Verdana"/>
          <w:color w:val="44546A" w:themeColor="text2"/>
        </w:rPr>
        <w:t>&gt;&gt;</w:t>
      </w:r>
    </w:p>
    <w:p w14:paraId="7C4BD098" w14:textId="77777777" w:rsidR="007378C6" w:rsidRPr="00436DC6" w:rsidRDefault="007378C6" w:rsidP="00D64AFD">
      <w:pPr>
        <w:pStyle w:val="Heading4"/>
        <w:rPr>
          <w:rFonts w:eastAsia="Calibri"/>
          <w:lang w:val="en-GB"/>
        </w:rPr>
      </w:pPr>
      <w:r w:rsidRPr="00436DC6">
        <w:rPr>
          <w:rFonts w:eastAsia="Calibri"/>
          <w:lang w:val="en-GB"/>
        </w:rPr>
        <w:t>Core Functions</w:t>
      </w:r>
    </w:p>
    <w:p w14:paraId="038E61D7" w14:textId="7821DD7D" w:rsidR="007378C6" w:rsidRPr="00436DC6" w:rsidRDefault="007378C6" w:rsidP="007378C6">
      <w:pPr>
        <w:pStyle w:val="BodyText3"/>
        <w:spacing w:line="360" w:lineRule="auto"/>
        <w:ind w:left="0"/>
        <w:jc w:val="both"/>
        <w:rPr>
          <w:rFonts w:ascii="Verdana" w:eastAsia="Calibri" w:hAnsi="Verdana"/>
          <w:bCs/>
          <w:szCs w:val="22"/>
          <w:lang w:val="en-GB"/>
        </w:rPr>
      </w:pPr>
      <w:r w:rsidRPr="00F93775">
        <w:rPr>
          <w:rFonts w:ascii="Verdana" w:hAnsi="Verdana" w:cs="Arial"/>
          <w:color w:val="000000"/>
          <w:szCs w:val="22"/>
          <w:lang w:val="en-GB"/>
        </w:rPr>
        <w:t xml:space="preserve">The </w:t>
      </w:r>
      <w:r w:rsidRPr="00584169">
        <w:rPr>
          <w:rFonts w:ascii="Verdana" w:hAnsi="Verdana" w:cs="Arial"/>
          <w:color w:val="000000"/>
          <w:szCs w:val="22"/>
          <w:lang w:val="en-GB"/>
        </w:rPr>
        <w:fldChar w:fldCharType="begin"/>
      </w:r>
      <w:r w:rsidRPr="00F93775">
        <w:rPr>
          <w:rFonts w:ascii="Verdana" w:hAnsi="Verdana" w:cs="Arial"/>
          <w:color w:val="000000"/>
          <w:szCs w:val="22"/>
          <w:lang w:val="en-GB"/>
        </w:rPr>
        <w:instrText xml:space="preserve"> REF _Ref171523546 \h </w:instrText>
      </w:r>
      <w:r w:rsidR="00F93775" w:rsidRPr="00584169">
        <w:rPr>
          <w:rFonts w:ascii="Verdana" w:hAnsi="Verdana" w:cs="Arial"/>
          <w:color w:val="000000"/>
          <w:szCs w:val="22"/>
          <w:lang w:val="en-GB"/>
        </w:rPr>
        <w:instrText xml:space="preserve"> \* MERGEFORMAT </w:instrText>
      </w:r>
      <w:r w:rsidRPr="00584169">
        <w:rPr>
          <w:rFonts w:ascii="Verdana" w:hAnsi="Verdana" w:cs="Arial"/>
          <w:color w:val="000000"/>
          <w:szCs w:val="22"/>
          <w:lang w:val="en-GB"/>
        </w:rPr>
      </w:r>
      <w:r w:rsidRPr="00584169">
        <w:rPr>
          <w:rFonts w:ascii="Verdana" w:hAnsi="Verdana" w:cs="Arial"/>
          <w:color w:val="000000"/>
          <w:szCs w:val="22"/>
          <w:lang w:val="en-GB"/>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4</w:t>
      </w:r>
      <w:r w:rsidRPr="00584169">
        <w:rPr>
          <w:rFonts w:ascii="Verdana" w:hAnsi="Verdana" w:cs="Arial"/>
          <w:color w:val="000000"/>
          <w:szCs w:val="22"/>
          <w:lang w:val="en-GB"/>
        </w:rPr>
        <w:fldChar w:fldCharType="end"/>
      </w:r>
      <w:r w:rsidRPr="00F93775">
        <w:rPr>
          <w:rFonts w:ascii="Verdana" w:hAnsi="Verdana" w:cs="Arial"/>
          <w:color w:val="000000"/>
          <w:szCs w:val="22"/>
          <w:lang w:val="en-GB"/>
        </w:rPr>
        <w:t xml:space="preserve"> </w:t>
      </w:r>
      <w:r w:rsidRPr="00436DC6">
        <w:rPr>
          <w:rFonts w:ascii="Verdana" w:hAnsi="Verdana" w:cs="Arial"/>
          <w:color w:val="000000"/>
          <w:szCs w:val="22"/>
          <w:lang w:val="en-GB"/>
        </w:rPr>
        <w:t>describes the key function and services provided in each directorate</w:t>
      </w:r>
      <w:r w:rsidRPr="00436DC6">
        <w:rPr>
          <w:rFonts w:ascii="Verdana" w:eastAsia="Calibri" w:hAnsi="Verdana"/>
          <w:bCs/>
          <w:szCs w:val="22"/>
          <w:lang w:val="en-GB"/>
        </w:rPr>
        <w:t>.</w:t>
      </w:r>
    </w:p>
    <w:p w14:paraId="084C2A15" w14:textId="295BC475"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80" w:name="_Ref171523546"/>
      <w:bookmarkStart w:id="281" w:name="_Toc175567681"/>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4</w:t>
      </w:r>
      <w:r w:rsidRPr="00584169">
        <w:rPr>
          <w:rFonts w:ascii="Verdana" w:eastAsia="Verdana" w:hAnsi="Verdana" w:cs="Verdana"/>
          <w:color w:val="2B2B2B"/>
          <w:szCs w:val="22"/>
        </w:rPr>
        <w:fldChar w:fldCharType="end"/>
      </w:r>
      <w:bookmarkEnd w:id="280"/>
      <w:r w:rsidRPr="00584169">
        <w:rPr>
          <w:rFonts w:ascii="Verdana" w:eastAsia="Verdana" w:hAnsi="Verdana" w:cs="Verdana"/>
          <w:color w:val="2B2B2B"/>
          <w:szCs w:val="22"/>
        </w:rPr>
        <w:t xml:space="preserve">: Key </w:t>
      </w:r>
      <w:r w:rsidR="00445D4D">
        <w:rPr>
          <w:rFonts w:ascii="Verdana" w:eastAsia="Verdana" w:hAnsi="Verdana" w:cs="Verdana"/>
          <w:color w:val="2B2B2B"/>
          <w:szCs w:val="22"/>
        </w:rPr>
        <w:t>F</w:t>
      </w:r>
      <w:r w:rsidRPr="00584169">
        <w:rPr>
          <w:rFonts w:ascii="Verdana" w:eastAsia="Verdana" w:hAnsi="Verdana" w:cs="Verdana"/>
          <w:color w:val="2B2B2B"/>
          <w:szCs w:val="22"/>
        </w:rPr>
        <w:t>unction</w:t>
      </w:r>
      <w:r w:rsidR="00445D4D">
        <w:rPr>
          <w:rFonts w:ascii="Verdana" w:eastAsia="Verdana" w:hAnsi="Verdana" w:cs="Verdana"/>
          <w:color w:val="2B2B2B"/>
          <w:szCs w:val="22"/>
        </w:rPr>
        <w:t>s</w:t>
      </w:r>
      <w:r w:rsidRPr="00584169">
        <w:rPr>
          <w:rFonts w:ascii="Verdana" w:eastAsia="Verdana" w:hAnsi="Verdana" w:cs="Verdana"/>
          <w:color w:val="2B2B2B"/>
          <w:szCs w:val="22"/>
        </w:rPr>
        <w:t xml:space="preserve"> and </w:t>
      </w:r>
      <w:r w:rsidR="00445D4D">
        <w:rPr>
          <w:rFonts w:ascii="Verdana" w:eastAsia="Verdana" w:hAnsi="Verdana" w:cs="Verdana"/>
          <w:color w:val="2B2B2B"/>
          <w:szCs w:val="22"/>
        </w:rPr>
        <w:t>S</w:t>
      </w:r>
      <w:r w:rsidRPr="00584169">
        <w:rPr>
          <w:rFonts w:ascii="Verdana" w:eastAsia="Verdana" w:hAnsi="Verdana" w:cs="Verdana"/>
          <w:color w:val="2B2B2B"/>
          <w:szCs w:val="22"/>
        </w:rPr>
        <w:t xml:space="preserve">ervices </w:t>
      </w:r>
      <w:r w:rsidR="00445D4D">
        <w:rPr>
          <w:rFonts w:ascii="Verdana" w:eastAsia="Verdana" w:hAnsi="Verdana" w:cs="Verdana"/>
          <w:color w:val="2B2B2B"/>
          <w:szCs w:val="22"/>
        </w:rPr>
        <w:t>P</w:t>
      </w:r>
      <w:r w:rsidRPr="00584169">
        <w:rPr>
          <w:rFonts w:ascii="Verdana" w:eastAsia="Verdana" w:hAnsi="Verdana" w:cs="Verdana"/>
          <w:color w:val="2B2B2B"/>
          <w:szCs w:val="22"/>
        </w:rPr>
        <w:t xml:space="preserve">rovided in </w:t>
      </w:r>
      <w:r w:rsidR="00445D4D" w:rsidRPr="00445D4D">
        <w:rPr>
          <w:rFonts w:ascii="Verdana" w:eastAsia="Verdana" w:hAnsi="Verdana" w:cs="Verdana"/>
          <w:color w:val="2B2B2B"/>
          <w:szCs w:val="22"/>
        </w:rPr>
        <w:t>Each Directorate</w:t>
      </w:r>
      <w:bookmarkEnd w:id="281"/>
    </w:p>
    <w:tbl>
      <w:tblPr>
        <w:tblW w:w="5000" w:type="pct"/>
        <w:tblLook w:val="04A0" w:firstRow="1" w:lastRow="0" w:firstColumn="1" w:lastColumn="0" w:noHBand="0" w:noVBand="1"/>
      </w:tblPr>
      <w:tblGrid>
        <w:gridCol w:w="3195"/>
        <w:gridCol w:w="2358"/>
        <w:gridCol w:w="2801"/>
        <w:gridCol w:w="1277"/>
      </w:tblGrid>
      <w:tr w:rsidR="007378C6" w:rsidRPr="00436DC6" w14:paraId="7A3496F6" w14:textId="77777777" w:rsidTr="00584169">
        <w:trPr>
          <w:trHeight w:val="648"/>
          <w:tblHeader/>
        </w:trPr>
        <w:tc>
          <w:tcPr>
            <w:tcW w:w="1932" w:type="pct"/>
            <w:tcBorders>
              <w:top w:val="single" w:sz="4" w:space="0" w:color="auto"/>
              <w:left w:val="single" w:sz="4" w:space="0" w:color="auto"/>
              <w:bottom w:val="single" w:sz="4" w:space="0" w:color="auto"/>
              <w:right w:val="single" w:sz="4" w:space="0" w:color="auto"/>
            </w:tcBorders>
            <w:shd w:val="clear" w:color="auto" w:fill="auto"/>
            <w:hideMark/>
          </w:tcPr>
          <w:p w14:paraId="6CF72B36"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lastRenderedPageBreak/>
              <w:t>Department/Directorate/Unit</w:t>
            </w:r>
          </w:p>
        </w:tc>
        <w:tc>
          <w:tcPr>
            <w:tcW w:w="1097" w:type="pct"/>
            <w:tcBorders>
              <w:top w:val="single" w:sz="4" w:space="0" w:color="auto"/>
              <w:left w:val="nil"/>
              <w:bottom w:val="single" w:sz="4" w:space="0" w:color="auto"/>
              <w:right w:val="single" w:sz="4" w:space="0" w:color="auto"/>
            </w:tcBorders>
            <w:shd w:val="clear" w:color="auto" w:fill="auto"/>
            <w:hideMark/>
          </w:tcPr>
          <w:p w14:paraId="6141B0AC"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Description of function</w:t>
            </w:r>
          </w:p>
        </w:tc>
        <w:tc>
          <w:tcPr>
            <w:tcW w:w="1299" w:type="pct"/>
            <w:tcBorders>
              <w:top w:val="single" w:sz="4" w:space="0" w:color="auto"/>
              <w:left w:val="nil"/>
              <w:bottom w:val="single" w:sz="4" w:space="0" w:color="auto"/>
              <w:right w:val="single" w:sz="4" w:space="0" w:color="auto"/>
            </w:tcBorders>
            <w:shd w:val="clear" w:color="auto" w:fill="auto"/>
            <w:hideMark/>
          </w:tcPr>
          <w:p w14:paraId="3023B2A4"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671" w:type="pct"/>
            <w:tcBorders>
              <w:top w:val="single" w:sz="4" w:space="0" w:color="auto"/>
              <w:left w:val="nil"/>
              <w:bottom w:val="single" w:sz="4" w:space="0" w:color="auto"/>
              <w:right w:val="single" w:sz="4" w:space="0" w:color="auto"/>
            </w:tcBorders>
            <w:shd w:val="clear" w:color="auto" w:fill="auto"/>
            <w:noWrap/>
            <w:hideMark/>
          </w:tcPr>
          <w:p w14:paraId="64891697"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Services</w:t>
            </w:r>
          </w:p>
        </w:tc>
      </w:tr>
      <w:tr w:rsidR="007378C6" w:rsidRPr="00436DC6" w14:paraId="7B8702FF" w14:textId="77777777" w:rsidTr="00584169">
        <w:trPr>
          <w:trHeight w:val="1995"/>
        </w:trPr>
        <w:tc>
          <w:tcPr>
            <w:tcW w:w="1932" w:type="pct"/>
            <w:tcBorders>
              <w:top w:val="nil"/>
              <w:left w:val="single" w:sz="4" w:space="0" w:color="auto"/>
              <w:bottom w:val="single" w:sz="4" w:space="0" w:color="auto"/>
              <w:right w:val="single" w:sz="4" w:space="0" w:color="auto"/>
            </w:tcBorders>
            <w:shd w:val="clear" w:color="auto" w:fill="auto"/>
            <w:hideMark/>
          </w:tcPr>
          <w:p w14:paraId="4E906216"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0C5E90">
              <w:rPr>
                <w:rFonts w:ascii="Verdana" w:hAnsi="Verdana"/>
                <w:color w:val="44546A" w:themeColor="text2"/>
              </w:rPr>
              <w:t>&lt;&lt;</w:t>
            </w:r>
            <w:r w:rsidRPr="00436DC6">
              <w:rPr>
                <w:rFonts w:ascii="Verdana" w:hAnsi="Verdana"/>
                <w:color w:val="44546A" w:themeColor="text2"/>
              </w:rPr>
              <w:t>Describe name of Department/Directorate /Unit</w:t>
            </w:r>
            <w:r w:rsidRPr="000C5E90">
              <w:rPr>
                <w:rFonts w:ascii="Verdana" w:hAnsi="Verdana"/>
                <w:color w:val="44546A" w:themeColor="text2"/>
              </w:rPr>
              <w:t xml:space="preserve"> as per </w:t>
            </w:r>
            <w:r w:rsidRPr="00436DC6">
              <w:rPr>
                <w:rFonts w:ascii="Verdana" w:hAnsi="Verdana"/>
                <w:color w:val="44546A" w:themeColor="text2"/>
              </w:rPr>
              <w:t>public institution’s</w:t>
            </w:r>
            <w:r w:rsidRPr="000C5E90">
              <w:rPr>
                <w:rFonts w:ascii="Verdana" w:hAnsi="Verdana"/>
                <w:color w:val="44546A" w:themeColor="text2"/>
              </w:rPr>
              <w:t xml:space="preserve"> structure&gt;&gt; </w:t>
            </w:r>
          </w:p>
          <w:p w14:paraId="140FD69D" w14:textId="77777777" w:rsidR="007378C6" w:rsidRPr="00436DC6" w:rsidRDefault="007378C6" w:rsidP="007378C6">
            <w:pPr>
              <w:spacing w:line="360" w:lineRule="auto"/>
              <w:jc w:val="both"/>
              <w:rPr>
                <w:rFonts w:ascii="Verdana" w:hAnsi="Verdana" w:cs="Calibri"/>
                <w:color w:val="000000"/>
              </w:rPr>
            </w:pPr>
          </w:p>
        </w:tc>
        <w:tc>
          <w:tcPr>
            <w:tcW w:w="1097" w:type="pct"/>
            <w:tcBorders>
              <w:top w:val="nil"/>
              <w:left w:val="single" w:sz="4" w:space="0" w:color="auto"/>
              <w:bottom w:val="single" w:sz="4" w:space="0" w:color="auto"/>
              <w:right w:val="single" w:sz="4" w:space="0" w:color="auto"/>
            </w:tcBorders>
            <w:shd w:val="clear" w:color="auto" w:fill="auto"/>
            <w:hideMark/>
          </w:tcPr>
          <w:p w14:paraId="3EA8F8BC"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functions of Department/Directorate /Unit&gt;&gt; </w:t>
            </w:r>
          </w:p>
          <w:p w14:paraId="735B2ADF" w14:textId="77777777" w:rsidR="007378C6" w:rsidRPr="00436DC6" w:rsidRDefault="007378C6" w:rsidP="007378C6">
            <w:pPr>
              <w:spacing w:line="360" w:lineRule="auto"/>
              <w:jc w:val="both"/>
              <w:rPr>
                <w:rFonts w:ascii="Verdana" w:hAnsi="Verdana" w:cs="Calibri"/>
                <w:color w:val="000000"/>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0B88A068"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section making the Directorate/Department/Unit (where applicable)&gt;&gt; </w:t>
            </w:r>
          </w:p>
          <w:p w14:paraId="137E5EC5" w14:textId="77777777" w:rsidR="007378C6" w:rsidRPr="00436DC6" w:rsidRDefault="007378C6" w:rsidP="007378C6">
            <w:pPr>
              <w:spacing w:line="360" w:lineRule="auto"/>
              <w:jc w:val="both"/>
              <w:rPr>
                <w:rFonts w:ascii="Verdana" w:hAnsi="Verdana" w:cs="Calibri"/>
                <w:color w:val="000000"/>
              </w:rPr>
            </w:pPr>
          </w:p>
        </w:tc>
        <w:tc>
          <w:tcPr>
            <w:tcW w:w="671" w:type="pct"/>
            <w:tcBorders>
              <w:top w:val="single" w:sz="4" w:space="0" w:color="auto"/>
              <w:left w:val="nil"/>
              <w:bottom w:val="single" w:sz="4" w:space="0" w:color="auto"/>
              <w:right w:val="single" w:sz="4" w:space="0" w:color="auto"/>
            </w:tcBorders>
            <w:shd w:val="clear" w:color="auto" w:fill="auto"/>
            <w:vAlign w:val="center"/>
          </w:tcPr>
          <w:p w14:paraId="72066CC0" w14:textId="77777777" w:rsidR="007378C6" w:rsidRPr="00436DC6" w:rsidRDefault="007378C6" w:rsidP="007378C6">
            <w:pPr>
              <w:autoSpaceDE w:val="0"/>
              <w:autoSpaceDN w:val="0"/>
              <w:adjustRightInd w:val="0"/>
              <w:spacing w:line="360" w:lineRule="auto"/>
              <w:jc w:val="both"/>
              <w:rPr>
                <w:rFonts w:ascii="Verdana" w:hAnsi="Verdana" w:cs="Calibri"/>
                <w:color w:val="000000"/>
              </w:rPr>
            </w:pPr>
            <w:r w:rsidRPr="00436DC6">
              <w:rPr>
                <w:rFonts w:ascii="Verdana" w:hAnsi="Verdana"/>
                <w:color w:val="44546A" w:themeColor="text2"/>
              </w:rPr>
              <w:t xml:space="preserve">&lt;&lt;Describe services offered by the section &gt;&gt; </w:t>
            </w:r>
          </w:p>
        </w:tc>
      </w:tr>
    </w:tbl>
    <w:p w14:paraId="058AFD95" w14:textId="77777777" w:rsidR="007378C6" w:rsidRPr="00436DC6" w:rsidRDefault="007378C6" w:rsidP="00D64AFD">
      <w:pPr>
        <w:pStyle w:val="Heading4"/>
        <w:rPr>
          <w:rFonts w:eastAsia="Calibri"/>
          <w:lang w:val="en-GB"/>
        </w:rPr>
      </w:pPr>
      <w:r w:rsidRPr="00436DC6">
        <w:rPr>
          <w:rFonts w:eastAsia="Calibri"/>
          <w:lang w:val="en-GB"/>
        </w:rPr>
        <w:t>Supporting Functions and Services.</w:t>
      </w:r>
    </w:p>
    <w:p w14:paraId="402EE3DE" w14:textId="3078273A"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For smooth operation and </w:t>
      </w:r>
      <w:r w:rsidRPr="000C5E90">
        <w:rPr>
          <w:rFonts w:ascii="Verdana" w:hAnsi="Verdana"/>
          <w:color w:val="44546A" w:themeColor="text2"/>
          <w:szCs w:val="22"/>
        </w:rPr>
        <w:t xml:space="preserve">&lt;&lt;include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Theme="minorHAnsi" w:hAnsi="Verdana" w:cs="PalatinoLinotype-Roman"/>
          <w:szCs w:val="22"/>
          <w14:ligatures w14:val="standardContextual"/>
        </w:rPr>
        <w:t xml:space="preserve"> </w:t>
      </w:r>
      <w:r w:rsidRPr="00436DC6">
        <w:rPr>
          <w:rFonts w:ascii="Verdana" w:eastAsia="Calibri" w:hAnsi="Verdana"/>
          <w:bCs/>
          <w:szCs w:val="22"/>
          <w:lang w:val="en-GB"/>
        </w:rPr>
        <w:t>capability to delivers its main function,</w:t>
      </w:r>
      <w:r w:rsidRPr="00FB3BCE">
        <w:rPr>
          <w:rFonts w:ascii="Verdana" w:eastAsia="Calibri" w:hAnsi="Verdana"/>
          <w:bCs/>
          <w:szCs w:val="22"/>
          <w:lang w:val="en-GB"/>
        </w:rPr>
        <w:t xml:space="preserve"> </w:t>
      </w:r>
      <w:r w:rsidRPr="00584169">
        <w:rPr>
          <w:rFonts w:ascii="Verdana" w:eastAsia="Calibri" w:hAnsi="Verdana"/>
          <w:bCs/>
          <w:szCs w:val="22"/>
          <w:lang w:val="en-GB"/>
        </w:rPr>
        <w:fldChar w:fldCharType="begin"/>
      </w:r>
      <w:r w:rsidRPr="00FB3BCE">
        <w:rPr>
          <w:rFonts w:ascii="Verdana" w:eastAsia="Calibri" w:hAnsi="Verdana"/>
          <w:bCs/>
          <w:szCs w:val="22"/>
          <w:lang w:val="en-GB"/>
        </w:rPr>
        <w:instrText xml:space="preserve"> REF _Ref171523563 \h </w:instrText>
      </w:r>
      <w:r w:rsidR="00FB3BCE" w:rsidRPr="00584169">
        <w:rPr>
          <w:rFonts w:ascii="Verdana" w:eastAsia="Calibri" w:hAnsi="Verdana"/>
          <w:bCs/>
          <w:szCs w:val="22"/>
          <w:lang w:val="en-GB"/>
        </w:rPr>
        <w:instrText xml:space="preserve"> \* MERGEFORMAT </w:instrText>
      </w:r>
      <w:r w:rsidRPr="00584169">
        <w:rPr>
          <w:rFonts w:ascii="Verdana" w:eastAsia="Calibri" w:hAnsi="Verdana"/>
          <w:bCs/>
          <w:szCs w:val="22"/>
          <w:lang w:val="en-GB"/>
        </w:rPr>
      </w:r>
      <w:r w:rsidRPr="00584169">
        <w:rPr>
          <w:rFonts w:ascii="Verdana" w:eastAsia="Calibri" w:hAnsi="Verdana"/>
          <w:bCs/>
          <w:szCs w:val="22"/>
          <w:lang w:val="en-GB"/>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5</w:t>
      </w:r>
      <w:r w:rsidRPr="00584169">
        <w:rPr>
          <w:rFonts w:ascii="Verdana" w:eastAsia="Calibri" w:hAnsi="Verdana"/>
          <w:bCs/>
          <w:szCs w:val="22"/>
          <w:lang w:val="en-GB"/>
        </w:rPr>
        <w:fldChar w:fldCharType="end"/>
      </w:r>
      <w:r w:rsidRPr="00436DC6">
        <w:rPr>
          <w:rFonts w:ascii="Verdana" w:eastAsia="Calibri" w:hAnsi="Verdana"/>
          <w:bCs/>
          <w:szCs w:val="22"/>
          <w:lang w:val="en-GB"/>
        </w:rPr>
        <w:t xml:space="preserve"> describes the supporting directorate/unit and their key objectives in management of activities and operations.</w:t>
      </w:r>
    </w:p>
    <w:p w14:paraId="6B861582" w14:textId="1353B0C6"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82" w:name="_Ref171523563"/>
      <w:bookmarkStart w:id="283" w:name="_Toc175567682"/>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5</w:t>
      </w:r>
      <w:r w:rsidRPr="00584169">
        <w:rPr>
          <w:rFonts w:ascii="Verdana" w:eastAsia="Verdana" w:hAnsi="Verdana" w:cs="Verdana"/>
          <w:color w:val="2B2B2B"/>
          <w:szCs w:val="22"/>
        </w:rPr>
        <w:fldChar w:fldCharType="end"/>
      </w:r>
      <w:bookmarkEnd w:id="282"/>
      <w:r w:rsidRPr="00584169">
        <w:rPr>
          <w:rFonts w:ascii="Verdana" w:eastAsia="Verdana" w:hAnsi="Verdana" w:cs="Verdana"/>
          <w:color w:val="2B2B2B"/>
          <w:szCs w:val="22"/>
        </w:rPr>
        <w:t xml:space="preserve">: Supporting </w:t>
      </w:r>
      <w:r w:rsidR="008E41BE">
        <w:rPr>
          <w:rFonts w:ascii="Verdana" w:eastAsia="Verdana" w:hAnsi="Verdana" w:cs="Verdana"/>
          <w:color w:val="2B2B2B"/>
          <w:szCs w:val="22"/>
        </w:rPr>
        <w:t>D</w:t>
      </w:r>
      <w:r w:rsidRPr="00584169">
        <w:rPr>
          <w:rFonts w:ascii="Verdana" w:eastAsia="Verdana" w:hAnsi="Verdana" w:cs="Verdana"/>
          <w:color w:val="2B2B2B"/>
          <w:szCs w:val="22"/>
        </w:rPr>
        <w:t>irectorate</w:t>
      </w:r>
      <w:r w:rsidR="008E41BE">
        <w:rPr>
          <w:rFonts w:ascii="Verdana" w:eastAsia="Verdana" w:hAnsi="Verdana" w:cs="Verdana"/>
          <w:color w:val="2B2B2B"/>
          <w:szCs w:val="22"/>
        </w:rPr>
        <w:t>/Department</w:t>
      </w:r>
      <w:r w:rsidRPr="00584169">
        <w:rPr>
          <w:rFonts w:ascii="Verdana" w:eastAsia="Verdana" w:hAnsi="Verdana" w:cs="Verdana"/>
          <w:color w:val="2B2B2B"/>
          <w:szCs w:val="22"/>
        </w:rPr>
        <w:t xml:space="preserve">/Unit and their </w:t>
      </w:r>
      <w:r w:rsidR="008E41BE">
        <w:rPr>
          <w:rFonts w:ascii="Verdana" w:eastAsia="Verdana" w:hAnsi="Verdana" w:cs="Verdana"/>
          <w:color w:val="2B2B2B"/>
          <w:szCs w:val="22"/>
        </w:rPr>
        <w:t>K</w:t>
      </w:r>
      <w:r w:rsidRPr="00584169">
        <w:rPr>
          <w:rFonts w:ascii="Verdana" w:eastAsia="Verdana" w:hAnsi="Verdana" w:cs="Verdana"/>
          <w:color w:val="2B2B2B"/>
          <w:szCs w:val="22"/>
        </w:rPr>
        <w:t xml:space="preserve">ey </w:t>
      </w:r>
      <w:r w:rsidR="008E41BE">
        <w:rPr>
          <w:rFonts w:ascii="Verdana" w:eastAsia="Verdana" w:hAnsi="Verdana" w:cs="Verdana"/>
          <w:color w:val="2B2B2B"/>
          <w:szCs w:val="22"/>
        </w:rPr>
        <w:t>O</w:t>
      </w:r>
      <w:r w:rsidRPr="00584169">
        <w:rPr>
          <w:rFonts w:ascii="Verdana" w:eastAsia="Verdana" w:hAnsi="Verdana" w:cs="Verdana"/>
          <w:color w:val="2B2B2B"/>
          <w:szCs w:val="22"/>
        </w:rPr>
        <w:t>bjectives</w:t>
      </w:r>
      <w:bookmarkEnd w:id="283"/>
      <w:r w:rsidRPr="00584169">
        <w:rPr>
          <w:rFonts w:ascii="Verdana" w:eastAsia="Verdana" w:hAnsi="Verdana" w:cs="Verdana"/>
          <w:color w:val="2B2B2B"/>
          <w:szCs w:val="22"/>
        </w:rPr>
        <w:t xml:space="preserve"> </w:t>
      </w:r>
    </w:p>
    <w:tbl>
      <w:tblPr>
        <w:tblW w:w="5000" w:type="pct"/>
        <w:tblLook w:val="04A0" w:firstRow="1" w:lastRow="0" w:firstColumn="1" w:lastColumn="0" w:noHBand="0" w:noVBand="1"/>
      </w:tblPr>
      <w:tblGrid>
        <w:gridCol w:w="3195"/>
        <w:gridCol w:w="2358"/>
        <w:gridCol w:w="2801"/>
        <w:gridCol w:w="1277"/>
      </w:tblGrid>
      <w:tr w:rsidR="007378C6" w:rsidRPr="00436DC6" w14:paraId="61D90F8A" w14:textId="77777777" w:rsidTr="00584169">
        <w:trPr>
          <w:trHeight w:val="648"/>
          <w:tblHeader/>
        </w:trPr>
        <w:tc>
          <w:tcPr>
            <w:tcW w:w="1493" w:type="pct"/>
            <w:tcBorders>
              <w:top w:val="single" w:sz="4" w:space="0" w:color="auto"/>
              <w:left w:val="single" w:sz="4" w:space="0" w:color="auto"/>
              <w:bottom w:val="single" w:sz="4" w:space="0" w:color="auto"/>
              <w:right w:val="single" w:sz="4" w:space="0" w:color="auto"/>
            </w:tcBorders>
            <w:shd w:val="clear" w:color="auto" w:fill="auto"/>
            <w:hideMark/>
          </w:tcPr>
          <w:p w14:paraId="11F41A69"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Department/Directorate/Unit</w:t>
            </w:r>
          </w:p>
        </w:tc>
        <w:tc>
          <w:tcPr>
            <w:tcW w:w="1390" w:type="pct"/>
            <w:tcBorders>
              <w:top w:val="single" w:sz="4" w:space="0" w:color="auto"/>
              <w:left w:val="nil"/>
              <w:bottom w:val="single" w:sz="4" w:space="0" w:color="auto"/>
              <w:right w:val="single" w:sz="4" w:space="0" w:color="auto"/>
            </w:tcBorders>
            <w:shd w:val="clear" w:color="auto" w:fill="auto"/>
            <w:hideMark/>
          </w:tcPr>
          <w:p w14:paraId="5CA5DD20"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Description of function</w:t>
            </w:r>
          </w:p>
        </w:tc>
        <w:tc>
          <w:tcPr>
            <w:tcW w:w="1454" w:type="pct"/>
            <w:tcBorders>
              <w:top w:val="single" w:sz="4" w:space="0" w:color="auto"/>
              <w:left w:val="nil"/>
              <w:bottom w:val="single" w:sz="4" w:space="0" w:color="auto"/>
              <w:right w:val="single" w:sz="4" w:space="0" w:color="auto"/>
            </w:tcBorders>
            <w:shd w:val="clear" w:color="auto" w:fill="auto"/>
            <w:hideMark/>
          </w:tcPr>
          <w:p w14:paraId="6220EA31"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663" w:type="pct"/>
            <w:tcBorders>
              <w:top w:val="single" w:sz="4" w:space="0" w:color="auto"/>
              <w:left w:val="nil"/>
              <w:bottom w:val="single" w:sz="4" w:space="0" w:color="auto"/>
              <w:right w:val="single" w:sz="4" w:space="0" w:color="auto"/>
            </w:tcBorders>
            <w:shd w:val="clear" w:color="auto" w:fill="auto"/>
            <w:noWrap/>
            <w:hideMark/>
          </w:tcPr>
          <w:p w14:paraId="23C54447"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Services</w:t>
            </w:r>
          </w:p>
        </w:tc>
      </w:tr>
      <w:tr w:rsidR="007378C6" w:rsidRPr="00436DC6" w14:paraId="4BB93D4B" w14:textId="77777777" w:rsidTr="00584169">
        <w:trPr>
          <w:trHeight w:val="1995"/>
        </w:trPr>
        <w:tc>
          <w:tcPr>
            <w:tcW w:w="1493" w:type="pct"/>
            <w:tcBorders>
              <w:top w:val="nil"/>
              <w:left w:val="single" w:sz="4" w:space="0" w:color="auto"/>
              <w:bottom w:val="single" w:sz="4" w:space="0" w:color="auto"/>
              <w:right w:val="single" w:sz="4" w:space="0" w:color="auto"/>
            </w:tcBorders>
            <w:shd w:val="clear" w:color="auto" w:fill="auto"/>
            <w:hideMark/>
          </w:tcPr>
          <w:p w14:paraId="5F36005D"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name of Department/Directorate /Unit as per public institution’s structure&gt;&gt; </w:t>
            </w:r>
          </w:p>
          <w:p w14:paraId="35B8EAD2" w14:textId="77777777" w:rsidR="007378C6" w:rsidRPr="00436DC6" w:rsidRDefault="007378C6" w:rsidP="007378C6">
            <w:pPr>
              <w:spacing w:line="360" w:lineRule="auto"/>
              <w:jc w:val="both"/>
              <w:rPr>
                <w:rFonts w:ascii="Verdana" w:hAnsi="Verdana" w:cs="Calibri"/>
                <w:color w:val="000000"/>
              </w:rPr>
            </w:pPr>
          </w:p>
        </w:tc>
        <w:tc>
          <w:tcPr>
            <w:tcW w:w="1390" w:type="pct"/>
            <w:tcBorders>
              <w:top w:val="nil"/>
              <w:left w:val="single" w:sz="4" w:space="0" w:color="auto"/>
              <w:bottom w:val="single" w:sz="4" w:space="0" w:color="auto"/>
              <w:right w:val="single" w:sz="4" w:space="0" w:color="auto"/>
            </w:tcBorders>
            <w:shd w:val="clear" w:color="auto" w:fill="auto"/>
            <w:hideMark/>
          </w:tcPr>
          <w:p w14:paraId="12153782"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functions of Department/Directorate /Unit&gt;&gt; </w:t>
            </w:r>
          </w:p>
          <w:p w14:paraId="52FF3910" w14:textId="77777777" w:rsidR="007378C6" w:rsidRPr="00436DC6" w:rsidRDefault="007378C6" w:rsidP="007378C6">
            <w:pPr>
              <w:spacing w:line="360" w:lineRule="auto"/>
              <w:jc w:val="both"/>
              <w:rPr>
                <w:rFonts w:ascii="Verdana" w:hAnsi="Verdana" w:cs="Calibri"/>
                <w:color w:val="000000"/>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243CF58D"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section making the Directorate/Department/Unit (where applicable)&gt;&gt; </w:t>
            </w:r>
          </w:p>
          <w:p w14:paraId="51A4FACA" w14:textId="77777777" w:rsidR="007378C6" w:rsidRPr="00436DC6" w:rsidRDefault="007378C6" w:rsidP="007378C6">
            <w:pPr>
              <w:spacing w:line="360" w:lineRule="auto"/>
              <w:jc w:val="both"/>
              <w:rPr>
                <w:rFonts w:ascii="Verdana" w:hAnsi="Verdana" w:cs="Calibri"/>
                <w:color w:val="000000"/>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135E5AF"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services offered by the section &gt;&gt; </w:t>
            </w:r>
          </w:p>
        </w:tc>
      </w:tr>
    </w:tbl>
    <w:p w14:paraId="1C715478" w14:textId="77777777" w:rsidR="007378C6" w:rsidRPr="00290BA2" w:rsidRDefault="007378C6" w:rsidP="00D64AFD">
      <w:pPr>
        <w:pStyle w:val="Heading3"/>
        <w:rPr>
          <w:rFonts w:eastAsia="Calibri"/>
          <w:lang w:val="en-GB"/>
        </w:rPr>
      </w:pPr>
      <w:bookmarkStart w:id="284" w:name="_Toc171453239"/>
      <w:bookmarkStart w:id="285" w:name="_Toc171453666"/>
      <w:bookmarkStart w:id="286" w:name="_Toc171454095"/>
      <w:bookmarkStart w:id="287" w:name="_Toc171454527"/>
      <w:bookmarkStart w:id="288" w:name="_Toc171494141"/>
      <w:bookmarkStart w:id="289" w:name="_Toc171495694"/>
      <w:bookmarkStart w:id="290" w:name="_Toc171496294"/>
      <w:bookmarkStart w:id="291" w:name="_Toc171496779"/>
      <w:bookmarkStart w:id="292" w:name="_Toc171497264"/>
      <w:bookmarkStart w:id="293" w:name="_Toc171497750"/>
      <w:bookmarkStart w:id="294" w:name="_Toc171503982"/>
      <w:bookmarkStart w:id="295" w:name="_Toc171504450"/>
      <w:bookmarkStart w:id="296" w:name="_Toc171504924"/>
      <w:bookmarkStart w:id="297" w:name="_Toc171506975"/>
      <w:bookmarkStart w:id="298" w:name="_Toc17150745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0C5E90">
        <w:rPr>
          <w:rFonts w:eastAsia="Calibri"/>
          <w:lang w:val="en-GB"/>
        </w:rPr>
        <w:t xml:space="preserve"> </w:t>
      </w:r>
      <w:bookmarkStart w:id="299" w:name="_Toc175921249"/>
      <w:r w:rsidRPr="005F07FF">
        <w:rPr>
          <w:rFonts w:eastAsiaTheme="minorHAnsi" w:cstheme="minorBidi"/>
          <w:b w:val="0"/>
          <w:color w:val="44546A" w:themeColor="text2"/>
          <w:kern w:val="2"/>
          <w:szCs w:val="22"/>
          <w14:ligatures w14:val="standardContextual"/>
        </w:rPr>
        <w:t xml:space="preserve">&lt;&lt;include the name of the institution&gt;&gt; </w:t>
      </w:r>
      <w:r w:rsidRPr="00436DC6">
        <w:rPr>
          <w:rFonts w:eastAsia="Calibri"/>
          <w:lang w:val="en-GB"/>
        </w:rPr>
        <w:t>V</w:t>
      </w:r>
      <w:r w:rsidRPr="000C5E90">
        <w:rPr>
          <w:rFonts w:eastAsia="Calibri"/>
          <w:lang w:val="en-GB"/>
        </w:rPr>
        <w:t xml:space="preserve">alue </w:t>
      </w:r>
      <w:r w:rsidRPr="00436DC6">
        <w:rPr>
          <w:rFonts w:eastAsia="Calibri"/>
          <w:lang w:val="en-GB"/>
        </w:rPr>
        <w:t>S</w:t>
      </w:r>
      <w:r w:rsidRPr="000C5E90">
        <w:rPr>
          <w:rFonts w:eastAsia="Calibri"/>
          <w:lang w:val="en-GB"/>
        </w:rPr>
        <w:t>treams</w:t>
      </w:r>
      <w:bookmarkEnd w:id="299"/>
    </w:p>
    <w:p w14:paraId="42C23A7D"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0C5E90">
        <w:rPr>
          <w:rFonts w:ascii="Verdana" w:eastAsia="Calibri" w:hAnsi="Verdana"/>
          <w:bCs/>
          <w:szCs w:val="22"/>
          <w:lang w:val="en-GB"/>
        </w:rPr>
        <w:t>The primary reason that an organization exist is to provide value to one or more stakeholders. This step includes the ability to decompose the creation, capture and delivery of value into discrete stages of value-producing activities, each of which is enabled by the effective application of business capabilities</w:t>
      </w:r>
      <w:r w:rsidRPr="00436DC6">
        <w:rPr>
          <w:rFonts w:ascii="Verdana" w:eastAsia="Calibri" w:hAnsi="Verdana"/>
          <w:bCs/>
          <w:szCs w:val="22"/>
          <w:lang w:val="en-GB"/>
        </w:rPr>
        <w:t>.</w:t>
      </w:r>
    </w:p>
    <w:p w14:paraId="304A9E69" w14:textId="77777777" w:rsidR="007378C6" w:rsidRPr="00735E6F" w:rsidRDefault="007378C6" w:rsidP="00584169">
      <w:pPr>
        <w:pStyle w:val="Heading4"/>
        <w:jc w:val="both"/>
        <w:rPr>
          <w:rFonts w:eastAsiaTheme="minorHAnsi" w:cstheme="minorBidi"/>
          <w:b w:val="0"/>
          <w:color w:val="44546A" w:themeColor="text2"/>
          <w:kern w:val="2"/>
          <w:szCs w:val="22"/>
          <w14:ligatures w14:val="standardContextual"/>
        </w:rPr>
      </w:pPr>
      <w:r w:rsidRPr="00735E6F">
        <w:rPr>
          <w:rFonts w:eastAsiaTheme="minorHAnsi" w:cstheme="minorBidi"/>
          <w:b w:val="0"/>
          <w:color w:val="44546A" w:themeColor="text2"/>
          <w:kern w:val="2"/>
          <w:szCs w:val="22"/>
          <w14:ligatures w14:val="standardContextual"/>
        </w:rPr>
        <w:lastRenderedPageBreak/>
        <w:t>&lt;&lt; Identify the list of value-adding activities</w:t>
      </w:r>
      <w:r w:rsidRPr="00735E6F" w:rsidDel="00374147">
        <w:rPr>
          <w:rFonts w:eastAsiaTheme="minorHAnsi" w:cstheme="minorBidi"/>
          <w:b w:val="0"/>
          <w:color w:val="44546A" w:themeColor="text2"/>
          <w:kern w:val="2"/>
          <w:szCs w:val="22"/>
          <w14:ligatures w14:val="standardContextual"/>
        </w:rPr>
        <w:t xml:space="preserve"> </w:t>
      </w:r>
      <w:r w:rsidRPr="00735E6F">
        <w:rPr>
          <w:rFonts w:eastAsiaTheme="minorHAnsi" w:cstheme="minorBidi"/>
          <w:b w:val="0"/>
          <w:color w:val="44546A" w:themeColor="text2"/>
          <w:kern w:val="2"/>
          <w:szCs w:val="22"/>
          <w14:ligatures w14:val="standardContextual"/>
        </w:rPr>
        <w:t xml:space="preserve">for </w:t>
      </w:r>
      <w:r w:rsidR="009409A8">
        <w:rPr>
          <w:rFonts w:eastAsiaTheme="minorHAnsi" w:cstheme="minorBidi"/>
          <w:b w:val="0"/>
          <w:color w:val="44546A" w:themeColor="text2"/>
          <w:kern w:val="2"/>
          <w:szCs w:val="22"/>
          <w14:ligatures w14:val="standardContextual"/>
        </w:rPr>
        <w:t>each id</w:t>
      </w:r>
      <w:r w:rsidRPr="00735E6F">
        <w:rPr>
          <w:rFonts w:eastAsiaTheme="minorHAnsi" w:cstheme="minorBidi"/>
          <w:b w:val="0"/>
          <w:color w:val="44546A" w:themeColor="text2"/>
          <w:kern w:val="2"/>
          <w:szCs w:val="22"/>
          <w14:ligatures w14:val="standardContextual"/>
        </w:rPr>
        <w:t>entified</w:t>
      </w:r>
      <w:r w:rsidR="00A2799D">
        <w:rPr>
          <w:rFonts w:eastAsiaTheme="minorHAnsi" w:cstheme="minorBidi"/>
          <w:b w:val="0"/>
          <w:color w:val="44546A" w:themeColor="text2"/>
          <w:kern w:val="2"/>
          <w:szCs w:val="22"/>
          <w14:ligatures w14:val="standardContextual"/>
        </w:rPr>
        <w:t xml:space="preserve"> </w:t>
      </w:r>
      <w:r w:rsidRPr="00735E6F">
        <w:rPr>
          <w:rFonts w:eastAsiaTheme="minorHAnsi" w:cstheme="minorBidi"/>
          <w:b w:val="0"/>
          <w:color w:val="44546A" w:themeColor="text2"/>
          <w:kern w:val="2"/>
          <w:szCs w:val="22"/>
          <w14:ligatures w14:val="standardContextual"/>
        </w:rPr>
        <w:t xml:space="preserve">Directorate/Department/Unit&gt;&gt; </w:t>
      </w:r>
    </w:p>
    <w:p w14:paraId="39ABE32F" w14:textId="77777777" w:rsidR="007378C6" w:rsidRPr="00735E6F" w:rsidRDefault="007378C6" w:rsidP="00584169">
      <w:pPr>
        <w:pStyle w:val="Heading4"/>
        <w:jc w:val="both"/>
        <w:rPr>
          <w:rFonts w:eastAsiaTheme="minorHAnsi" w:cstheme="minorBidi"/>
          <w:b w:val="0"/>
          <w:color w:val="44546A" w:themeColor="text2"/>
          <w:kern w:val="2"/>
          <w:szCs w:val="22"/>
          <w14:ligatures w14:val="standardContextual"/>
        </w:rPr>
      </w:pPr>
      <w:r w:rsidRPr="00735E6F">
        <w:rPr>
          <w:rFonts w:eastAsiaTheme="minorHAnsi" w:cstheme="minorBidi"/>
          <w:b w:val="0"/>
          <w:color w:val="44546A" w:themeColor="text2"/>
          <w:kern w:val="2"/>
          <w:szCs w:val="22"/>
          <w14:ligatures w14:val="standardContextual"/>
        </w:rPr>
        <w:t xml:space="preserve">&lt;&lt; Draw a value stream diagram for </w:t>
      </w:r>
      <w:r w:rsidR="009409A8">
        <w:rPr>
          <w:rFonts w:eastAsiaTheme="minorHAnsi" w:cstheme="minorBidi"/>
          <w:b w:val="0"/>
          <w:color w:val="44546A" w:themeColor="text2"/>
          <w:kern w:val="2"/>
          <w:szCs w:val="22"/>
          <w14:ligatures w14:val="standardContextual"/>
        </w:rPr>
        <w:t>each i</w:t>
      </w:r>
      <w:r w:rsidRPr="00735E6F">
        <w:rPr>
          <w:rFonts w:eastAsiaTheme="minorHAnsi" w:cstheme="minorBidi"/>
          <w:b w:val="0"/>
          <w:color w:val="44546A" w:themeColor="text2"/>
          <w:kern w:val="2"/>
          <w:szCs w:val="22"/>
          <w14:ligatures w14:val="standardContextual"/>
        </w:rPr>
        <w:t xml:space="preserve">dentified Directorate/Department/Unit&gt;&gt; </w:t>
      </w:r>
    </w:p>
    <w:p w14:paraId="12374F07" w14:textId="77777777" w:rsidR="007378C6" w:rsidRPr="00290BA2" w:rsidRDefault="007378C6" w:rsidP="00D64AFD">
      <w:pPr>
        <w:pStyle w:val="Heading3"/>
        <w:rPr>
          <w:rFonts w:eastAsia="Calibri"/>
          <w:lang w:val="en-GB"/>
        </w:rPr>
      </w:pPr>
      <w:bookmarkStart w:id="300" w:name="_Toc171451084"/>
      <w:bookmarkStart w:id="301" w:name="_Toc171451513"/>
      <w:bookmarkStart w:id="302" w:name="_Toc171451939"/>
      <w:bookmarkStart w:id="303" w:name="_Toc171452375"/>
      <w:bookmarkStart w:id="304" w:name="_Toc171452810"/>
      <w:bookmarkStart w:id="305" w:name="_Toc171453241"/>
      <w:bookmarkStart w:id="306" w:name="_Toc171453668"/>
      <w:bookmarkStart w:id="307" w:name="_Toc171454097"/>
      <w:bookmarkStart w:id="308" w:name="_Toc171454529"/>
      <w:bookmarkStart w:id="309" w:name="_Toc171494143"/>
      <w:bookmarkStart w:id="310" w:name="_Toc171495696"/>
      <w:bookmarkStart w:id="311" w:name="_Toc171496296"/>
      <w:bookmarkStart w:id="312" w:name="_Toc171496781"/>
      <w:bookmarkStart w:id="313" w:name="_Toc171497266"/>
      <w:bookmarkStart w:id="314" w:name="_Toc171497752"/>
      <w:bookmarkStart w:id="315" w:name="_Toc171503984"/>
      <w:bookmarkStart w:id="316" w:name="_Toc171504452"/>
      <w:bookmarkStart w:id="317" w:name="_Toc171504926"/>
      <w:bookmarkStart w:id="318" w:name="_Toc171506977"/>
      <w:bookmarkStart w:id="319" w:name="_Toc171507459"/>
      <w:bookmarkStart w:id="320" w:name="_Toc171451085"/>
      <w:bookmarkStart w:id="321" w:name="_Toc171451514"/>
      <w:bookmarkStart w:id="322" w:name="_Toc171451940"/>
      <w:bookmarkStart w:id="323" w:name="_Toc171452376"/>
      <w:bookmarkStart w:id="324" w:name="_Toc171452811"/>
      <w:bookmarkStart w:id="325" w:name="_Toc171453242"/>
      <w:bookmarkStart w:id="326" w:name="_Toc171453669"/>
      <w:bookmarkStart w:id="327" w:name="_Toc171454098"/>
      <w:bookmarkStart w:id="328" w:name="_Toc171454530"/>
      <w:bookmarkStart w:id="329" w:name="_Toc171494144"/>
      <w:bookmarkStart w:id="330" w:name="_Toc171495697"/>
      <w:bookmarkStart w:id="331" w:name="_Toc171496297"/>
      <w:bookmarkStart w:id="332" w:name="_Toc171496782"/>
      <w:bookmarkStart w:id="333" w:name="_Toc171497267"/>
      <w:bookmarkStart w:id="334" w:name="_Toc171497753"/>
      <w:bookmarkStart w:id="335" w:name="_Toc171503985"/>
      <w:bookmarkStart w:id="336" w:name="_Toc171504453"/>
      <w:bookmarkStart w:id="337" w:name="_Toc171504927"/>
      <w:bookmarkStart w:id="338" w:name="_Toc171506978"/>
      <w:bookmarkStart w:id="339" w:name="_Toc171507460"/>
      <w:bookmarkStart w:id="340" w:name="_Toc171451086"/>
      <w:bookmarkStart w:id="341" w:name="_Toc171451515"/>
      <w:bookmarkStart w:id="342" w:name="_Toc171451941"/>
      <w:bookmarkStart w:id="343" w:name="_Toc171452377"/>
      <w:bookmarkStart w:id="344" w:name="_Toc171452812"/>
      <w:bookmarkStart w:id="345" w:name="_Toc171453243"/>
      <w:bookmarkStart w:id="346" w:name="_Toc171453670"/>
      <w:bookmarkStart w:id="347" w:name="_Toc171454099"/>
      <w:bookmarkStart w:id="348" w:name="_Toc171454531"/>
      <w:bookmarkStart w:id="349" w:name="_Toc171494145"/>
      <w:bookmarkStart w:id="350" w:name="_Toc171495698"/>
      <w:bookmarkStart w:id="351" w:name="_Toc171496298"/>
      <w:bookmarkStart w:id="352" w:name="_Toc171496783"/>
      <w:bookmarkStart w:id="353" w:name="_Toc171497268"/>
      <w:bookmarkStart w:id="354" w:name="_Toc171497754"/>
      <w:bookmarkStart w:id="355" w:name="_Toc171503986"/>
      <w:bookmarkStart w:id="356" w:name="_Toc171504454"/>
      <w:bookmarkStart w:id="357" w:name="_Toc171504928"/>
      <w:bookmarkStart w:id="358" w:name="_Toc171506979"/>
      <w:bookmarkStart w:id="359" w:name="_Toc171507461"/>
      <w:bookmarkStart w:id="360" w:name="_Toc171451087"/>
      <w:bookmarkStart w:id="361" w:name="_Toc171451516"/>
      <w:bookmarkStart w:id="362" w:name="_Toc171451942"/>
      <w:bookmarkStart w:id="363" w:name="_Toc171452378"/>
      <w:bookmarkStart w:id="364" w:name="_Toc171452813"/>
      <w:bookmarkStart w:id="365" w:name="_Toc171453244"/>
      <w:bookmarkStart w:id="366" w:name="_Toc171453671"/>
      <w:bookmarkStart w:id="367" w:name="_Toc171454100"/>
      <w:bookmarkStart w:id="368" w:name="_Toc171454532"/>
      <w:bookmarkStart w:id="369" w:name="_Toc171494146"/>
      <w:bookmarkStart w:id="370" w:name="_Toc171495699"/>
      <w:bookmarkStart w:id="371" w:name="_Toc171496299"/>
      <w:bookmarkStart w:id="372" w:name="_Toc171496784"/>
      <w:bookmarkStart w:id="373" w:name="_Toc171497269"/>
      <w:bookmarkStart w:id="374" w:name="_Toc171497755"/>
      <w:bookmarkStart w:id="375" w:name="_Toc171503987"/>
      <w:bookmarkStart w:id="376" w:name="_Toc171504455"/>
      <w:bookmarkStart w:id="377" w:name="_Toc171504929"/>
      <w:bookmarkStart w:id="378" w:name="_Toc171506980"/>
      <w:bookmarkStart w:id="379" w:name="_Toc171507462"/>
      <w:bookmarkStart w:id="380" w:name="_Toc171451088"/>
      <w:bookmarkStart w:id="381" w:name="_Toc171451517"/>
      <w:bookmarkStart w:id="382" w:name="_Toc171451943"/>
      <w:bookmarkStart w:id="383" w:name="_Toc171452379"/>
      <w:bookmarkStart w:id="384" w:name="_Toc171452814"/>
      <w:bookmarkStart w:id="385" w:name="_Toc171453245"/>
      <w:bookmarkStart w:id="386" w:name="_Toc171453672"/>
      <w:bookmarkStart w:id="387" w:name="_Toc171454101"/>
      <w:bookmarkStart w:id="388" w:name="_Toc171454533"/>
      <w:bookmarkStart w:id="389" w:name="_Toc171494147"/>
      <w:bookmarkStart w:id="390" w:name="_Toc171495700"/>
      <w:bookmarkStart w:id="391" w:name="_Toc171496300"/>
      <w:bookmarkStart w:id="392" w:name="_Toc171496785"/>
      <w:bookmarkStart w:id="393" w:name="_Toc171497270"/>
      <w:bookmarkStart w:id="394" w:name="_Toc171497756"/>
      <w:bookmarkStart w:id="395" w:name="_Toc171503988"/>
      <w:bookmarkStart w:id="396" w:name="_Toc171504456"/>
      <w:bookmarkStart w:id="397" w:name="_Toc171504930"/>
      <w:bookmarkStart w:id="398" w:name="_Toc171506981"/>
      <w:bookmarkStart w:id="399" w:name="_Toc171507463"/>
      <w:bookmarkStart w:id="400" w:name="_Toc171451089"/>
      <w:bookmarkStart w:id="401" w:name="_Toc171451518"/>
      <w:bookmarkStart w:id="402" w:name="_Toc171451944"/>
      <w:bookmarkStart w:id="403" w:name="_Toc171452380"/>
      <w:bookmarkStart w:id="404" w:name="_Toc171452815"/>
      <w:bookmarkStart w:id="405" w:name="_Toc171453246"/>
      <w:bookmarkStart w:id="406" w:name="_Toc171453673"/>
      <w:bookmarkStart w:id="407" w:name="_Toc171454102"/>
      <w:bookmarkStart w:id="408" w:name="_Toc171454534"/>
      <w:bookmarkStart w:id="409" w:name="_Toc171494148"/>
      <w:bookmarkStart w:id="410" w:name="_Toc171495701"/>
      <w:bookmarkStart w:id="411" w:name="_Toc171496301"/>
      <w:bookmarkStart w:id="412" w:name="_Toc171496786"/>
      <w:bookmarkStart w:id="413" w:name="_Toc171497271"/>
      <w:bookmarkStart w:id="414" w:name="_Toc171497757"/>
      <w:bookmarkStart w:id="415" w:name="_Toc171503989"/>
      <w:bookmarkStart w:id="416" w:name="_Toc171504457"/>
      <w:bookmarkStart w:id="417" w:name="_Toc171504931"/>
      <w:bookmarkStart w:id="418" w:name="_Toc171506982"/>
      <w:bookmarkStart w:id="419" w:name="_Toc171507464"/>
      <w:bookmarkStart w:id="420" w:name="_Toc171451090"/>
      <w:bookmarkStart w:id="421" w:name="_Toc171451519"/>
      <w:bookmarkStart w:id="422" w:name="_Toc171451945"/>
      <w:bookmarkStart w:id="423" w:name="_Toc171452381"/>
      <w:bookmarkStart w:id="424" w:name="_Toc171452816"/>
      <w:bookmarkStart w:id="425" w:name="_Toc171453247"/>
      <w:bookmarkStart w:id="426" w:name="_Toc171453674"/>
      <w:bookmarkStart w:id="427" w:name="_Toc171454103"/>
      <w:bookmarkStart w:id="428" w:name="_Toc171454535"/>
      <w:bookmarkStart w:id="429" w:name="_Toc171494149"/>
      <w:bookmarkStart w:id="430" w:name="_Toc171495702"/>
      <w:bookmarkStart w:id="431" w:name="_Toc171496302"/>
      <w:bookmarkStart w:id="432" w:name="_Toc171496787"/>
      <w:bookmarkStart w:id="433" w:name="_Toc171497272"/>
      <w:bookmarkStart w:id="434" w:name="_Toc171497758"/>
      <w:bookmarkStart w:id="435" w:name="_Toc171503990"/>
      <w:bookmarkStart w:id="436" w:name="_Toc171504458"/>
      <w:bookmarkStart w:id="437" w:name="_Toc171504932"/>
      <w:bookmarkStart w:id="438" w:name="_Toc171506983"/>
      <w:bookmarkStart w:id="439" w:name="_Toc171507465"/>
      <w:bookmarkStart w:id="440" w:name="_Toc171451091"/>
      <w:bookmarkStart w:id="441" w:name="_Toc171451520"/>
      <w:bookmarkStart w:id="442" w:name="_Toc171451946"/>
      <w:bookmarkStart w:id="443" w:name="_Toc171452382"/>
      <w:bookmarkStart w:id="444" w:name="_Toc171452817"/>
      <w:bookmarkStart w:id="445" w:name="_Toc171453248"/>
      <w:bookmarkStart w:id="446" w:name="_Toc171453675"/>
      <w:bookmarkStart w:id="447" w:name="_Toc171454104"/>
      <w:bookmarkStart w:id="448" w:name="_Toc171454536"/>
      <w:bookmarkStart w:id="449" w:name="_Toc171494150"/>
      <w:bookmarkStart w:id="450" w:name="_Toc171495703"/>
      <w:bookmarkStart w:id="451" w:name="_Toc171496303"/>
      <w:bookmarkStart w:id="452" w:name="_Toc171496788"/>
      <w:bookmarkStart w:id="453" w:name="_Toc171497273"/>
      <w:bookmarkStart w:id="454" w:name="_Toc171497759"/>
      <w:bookmarkStart w:id="455" w:name="_Toc171503991"/>
      <w:bookmarkStart w:id="456" w:name="_Toc171504459"/>
      <w:bookmarkStart w:id="457" w:name="_Toc171504933"/>
      <w:bookmarkStart w:id="458" w:name="_Toc171506984"/>
      <w:bookmarkStart w:id="459" w:name="_Toc171507466"/>
      <w:bookmarkStart w:id="460" w:name="_Toc171451092"/>
      <w:bookmarkStart w:id="461" w:name="_Toc171451521"/>
      <w:bookmarkStart w:id="462" w:name="_Toc171451947"/>
      <w:bookmarkStart w:id="463" w:name="_Toc171452383"/>
      <w:bookmarkStart w:id="464" w:name="_Toc171452818"/>
      <w:bookmarkStart w:id="465" w:name="_Toc171453249"/>
      <w:bookmarkStart w:id="466" w:name="_Toc171453676"/>
      <w:bookmarkStart w:id="467" w:name="_Toc171454105"/>
      <w:bookmarkStart w:id="468" w:name="_Toc171454537"/>
      <w:bookmarkStart w:id="469" w:name="_Toc171494151"/>
      <w:bookmarkStart w:id="470" w:name="_Toc171495704"/>
      <w:bookmarkStart w:id="471" w:name="_Toc171496304"/>
      <w:bookmarkStart w:id="472" w:name="_Toc171496789"/>
      <w:bookmarkStart w:id="473" w:name="_Toc171497274"/>
      <w:bookmarkStart w:id="474" w:name="_Toc171497760"/>
      <w:bookmarkStart w:id="475" w:name="_Toc171503992"/>
      <w:bookmarkStart w:id="476" w:name="_Toc171504460"/>
      <w:bookmarkStart w:id="477" w:name="_Toc171504934"/>
      <w:bookmarkStart w:id="478" w:name="_Toc171506985"/>
      <w:bookmarkStart w:id="479" w:name="_Toc171507467"/>
      <w:bookmarkStart w:id="480" w:name="_Toc175921250"/>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C5E90">
        <w:rPr>
          <w:rFonts w:eastAsia="Calibri"/>
          <w:lang w:val="en-GB"/>
        </w:rPr>
        <w:t>Business Reference Model</w:t>
      </w:r>
      <w:bookmarkEnd w:id="480"/>
    </w:p>
    <w:p w14:paraId="6EDF87EC" w14:textId="77777777" w:rsidR="007378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Business Reference Model (BRM) is a functional framework focusing on providing an organized, tiered hierarchical construct representing the business functions of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Calibri" w:hAnsi="Verdana"/>
          <w:bCs/>
          <w:szCs w:val="22"/>
          <w:lang w:val="en-GB"/>
        </w:rPr>
        <w:t xml:space="preserve"> It aims to provide a functional view identifying common business capabilities across </w:t>
      </w:r>
      <w:r w:rsidRPr="000C5E90">
        <w:rPr>
          <w:rFonts w:ascii="Verdana" w:hAnsi="Verdana"/>
          <w:color w:val="44546A" w:themeColor="text2"/>
          <w:szCs w:val="22"/>
        </w:rPr>
        <w:t xml:space="preserve">&lt;&lt;include the name </w:t>
      </w:r>
      <w:r w:rsidRPr="00436DC6">
        <w:rPr>
          <w:rFonts w:ascii="Verdana" w:hAnsi="Verdana"/>
          <w:color w:val="44546A" w:themeColor="text2"/>
          <w:szCs w:val="22"/>
        </w:rPr>
        <w:t>of public</w:t>
      </w:r>
      <w:r w:rsidRPr="000C5E90">
        <w:rPr>
          <w:rFonts w:ascii="Verdana" w:hAnsi="Verdana"/>
          <w:color w:val="44546A" w:themeColor="text2"/>
          <w:szCs w:val="22"/>
        </w:rPr>
        <w:t xml:space="preserve"> institution&gt;&gt;</w:t>
      </w:r>
      <w:r w:rsidRPr="000C5E90">
        <w:rPr>
          <w:rFonts w:ascii="Verdana" w:eastAsia="Calibri" w:hAnsi="Verdana"/>
          <w:bCs/>
          <w:szCs w:val="22"/>
          <w:lang w:val="en-GB"/>
        </w:rPr>
        <w:t xml:space="preserve"> </w:t>
      </w:r>
      <w:r w:rsidRPr="00436DC6">
        <w:rPr>
          <w:rFonts w:ascii="Verdana" w:eastAsia="Calibri" w:hAnsi="Verdana"/>
          <w:bCs/>
          <w:szCs w:val="22"/>
          <w:lang w:val="en-GB"/>
        </w:rPr>
        <w:t xml:space="preserve">required to provide service to internal and external stakeholders. The BRM can be viewed as a generic business architecture requirement that will drive and shape subsequent data, application and technology architectures of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Pr>
          <w:rFonts w:ascii="Verdana" w:eastAsia="Calibri" w:hAnsi="Verdana"/>
          <w:bCs/>
          <w:szCs w:val="22"/>
          <w:lang w:val="en-GB"/>
        </w:rPr>
        <w:t xml:space="preserve"> </w:t>
      </w:r>
    </w:p>
    <w:p w14:paraId="106E5469" w14:textId="668DA158" w:rsidR="007378C6" w:rsidRPr="00AC66F9" w:rsidRDefault="007378C6" w:rsidP="007378C6">
      <w:pPr>
        <w:pStyle w:val="BodyText3"/>
        <w:spacing w:line="360" w:lineRule="auto"/>
        <w:ind w:left="0"/>
        <w:jc w:val="both"/>
        <w:rPr>
          <w:rFonts w:ascii="Verdana" w:eastAsia="Calibri" w:hAnsi="Verdana"/>
          <w:bCs/>
          <w:szCs w:val="22"/>
          <w:lang w:val="en-GB"/>
        </w:rPr>
      </w:pPr>
      <w:r w:rsidRPr="00AC66F9">
        <w:rPr>
          <w:rFonts w:ascii="Verdana" w:hAnsi="Verdana"/>
          <w:color w:val="44546A" w:themeColor="text2"/>
          <w:szCs w:val="22"/>
        </w:rPr>
        <w:t>&lt;&lt;</w:t>
      </w:r>
      <w:r w:rsidR="00AC66F9">
        <w:rPr>
          <w:rFonts w:ascii="Verdana" w:hAnsi="Verdana"/>
          <w:color w:val="44546A" w:themeColor="text2"/>
          <w:szCs w:val="22"/>
        </w:rPr>
        <w:t>U</w:t>
      </w:r>
      <w:r w:rsidRPr="00AC66F9">
        <w:rPr>
          <w:rFonts w:ascii="Verdana" w:hAnsi="Verdana"/>
          <w:color w:val="44546A" w:themeColor="text2"/>
          <w:szCs w:val="22"/>
        </w:rPr>
        <w:t xml:space="preserve">pdate </w:t>
      </w:r>
      <w:r w:rsidRPr="00584169">
        <w:rPr>
          <w:rFonts w:ascii="Verdana" w:hAnsi="Verdana"/>
          <w:iCs/>
          <w:color w:val="44546A" w:themeColor="text2"/>
          <w:szCs w:val="22"/>
        </w:rPr>
        <w:fldChar w:fldCharType="begin"/>
      </w:r>
      <w:r w:rsidRPr="00584169">
        <w:rPr>
          <w:rFonts w:ascii="Verdana" w:hAnsi="Verdana"/>
          <w:iCs/>
          <w:color w:val="44546A" w:themeColor="text2"/>
          <w:szCs w:val="22"/>
        </w:rPr>
        <w:instrText xml:space="preserve"> REF _Ref171523376 \h  \* MERGEFORMAT </w:instrText>
      </w:r>
      <w:r w:rsidRPr="00584169">
        <w:rPr>
          <w:rFonts w:ascii="Verdana" w:hAnsi="Verdana"/>
          <w:iCs/>
          <w:color w:val="44546A" w:themeColor="text2"/>
          <w:szCs w:val="22"/>
        </w:rPr>
      </w:r>
      <w:r w:rsidRPr="00584169">
        <w:rPr>
          <w:rFonts w:ascii="Verdana" w:hAnsi="Verdana"/>
          <w:iCs/>
          <w:color w:val="44546A" w:themeColor="text2"/>
          <w:szCs w:val="22"/>
        </w:rPr>
        <w:fldChar w:fldCharType="separate"/>
      </w:r>
      <w:r w:rsidR="00ED4CD8" w:rsidRPr="00ED4CD8">
        <w:rPr>
          <w:rFonts w:ascii="Verdana" w:hAnsi="Verdana"/>
          <w:iCs/>
          <w:color w:val="44546A" w:themeColor="text2"/>
          <w:szCs w:val="22"/>
        </w:rPr>
        <w:t>Figure 1</w:t>
      </w:r>
      <w:r w:rsidRPr="00584169">
        <w:rPr>
          <w:rFonts w:ascii="Verdana" w:hAnsi="Verdana"/>
          <w:iCs/>
          <w:color w:val="44546A" w:themeColor="text2"/>
          <w:szCs w:val="22"/>
        </w:rPr>
        <w:fldChar w:fldCharType="end"/>
      </w:r>
      <w:r w:rsidRPr="00AC66F9">
        <w:rPr>
          <w:rFonts w:ascii="Verdana" w:hAnsi="Verdana"/>
          <w:color w:val="44546A" w:themeColor="text2"/>
          <w:szCs w:val="22"/>
        </w:rPr>
        <w:t xml:space="preserve"> as per institution’s organizational structure&gt;&gt;</w:t>
      </w:r>
    </w:p>
    <w:p w14:paraId="73A8F45E" w14:textId="77777777" w:rsidR="007378C6" w:rsidRDefault="003363AB" w:rsidP="007378C6">
      <w:pPr>
        <w:pStyle w:val="BodyText3"/>
        <w:spacing w:line="360" w:lineRule="auto"/>
        <w:ind w:left="-284"/>
        <w:jc w:val="both"/>
        <w:rPr>
          <w:rFonts w:ascii="Verdana" w:eastAsia="Calibri" w:hAnsi="Verdana"/>
          <w:bCs/>
          <w:szCs w:val="22"/>
          <w:lang w:val="en-GB"/>
        </w:rPr>
      </w:pPr>
      <w:r>
        <w:rPr>
          <w:noProof/>
        </w:rPr>
        <w:drawing>
          <wp:inline distT="0" distB="0" distL="0" distR="0" wp14:anchorId="4D24FD07" wp14:editId="1F0BD621">
            <wp:extent cx="6122035" cy="413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035" cy="4135120"/>
                    </a:xfrm>
                    <a:prstGeom prst="rect">
                      <a:avLst/>
                    </a:prstGeom>
                    <a:noFill/>
                    <a:ln>
                      <a:noFill/>
                    </a:ln>
                  </pic:spPr>
                </pic:pic>
              </a:graphicData>
            </a:graphic>
          </wp:inline>
        </w:drawing>
      </w:r>
    </w:p>
    <w:p w14:paraId="33B3AB24" w14:textId="57DD9FF0" w:rsidR="007378C6" w:rsidRPr="00584169" w:rsidRDefault="007378C6" w:rsidP="007378C6">
      <w:pPr>
        <w:pStyle w:val="Caption"/>
        <w:spacing w:line="360" w:lineRule="auto"/>
        <w:jc w:val="center"/>
        <w:rPr>
          <w:i w:val="0"/>
          <w:szCs w:val="22"/>
        </w:rPr>
      </w:pPr>
      <w:bookmarkStart w:id="481" w:name="_Ref171523376"/>
      <w:bookmarkStart w:id="482" w:name="_Toc171614969"/>
      <w:r w:rsidRPr="00584169">
        <w:rPr>
          <w:i w:val="0"/>
          <w:szCs w:val="22"/>
        </w:rPr>
        <w:t xml:space="preserve">Figure </w:t>
      </w:r>
      <w:r w:rsidRPr="00584169">
        <w:rPr>
          <w:i w:val="0"/>
          <w:szCs w:val="22"/>
        </w:rPr>
        <w:fldChar w:fldCharType="begin"/>
      </w:r>
      <w:r w:rsidRPr="00584169">
        <w:rPr>
          <w:i w:val="0"/>
          <w:szCs w:val="22"/>
        </w:rPr>
        <w:instrText xml:space="preserve"> SEQ Figure \* ARABIC </w:instrText>
      </w:r>
      <w:r w:rsidRPr="00584169">
        <w:rPr>
          <w:i w:val="0"/>
          <w:szCs w:val="22"/>
        </w:rPr>
        <w:fldChar w:fldCharType="separate"/>
      </w:r>
      <w:r w:rsidR="00ED4CD8">
        <w:rPr>
          <w:i w:val="0"/>
          <w:noProof/>
          <w:szCs w:val="22"/>
        </w:rPr>
        <w:t>1</w:t>
      </w:r>
      <w:r w:rsidRPr="00584169">
        <w:rPr>
          <w:i w:val="0"/>
          <w:szCs w:val="22"/>
        </w:rPr>
        <w:fldChar w:fldCharType="end"/>
      </w:r>
      <w:bookmarkEnd w:id="481"/>
      <w:r w:rsidRPr="00584169">
        <w:rPr>
          <w:i w:val="0"/>
          <w:noProof/>
          <w:szCs w:val="22"/>
        </w:rPr>
        <w:t>: Sample Business Reference Model</w:t>
      </w:r>
      <w:bookmarkEnd w:id="482"/>
    </w:p>
    <w:p w14:paraId="0EB95AA0" w14:textId="77777777" w:rsidR="007378C6" w:rsidRPr="00290BA2" w:rsidRDefault="007378C6" w:rsidP="00D64AFD">
      <w:pPr>
        <w:pStyle w:val="Heading3"/>
        <w:rPr>
          <w:rFonts w:eastAsia="Calibri"/>
          <w:lang w:val="en-GB"/>
        </w:rPr>
      </w:pPr>
      <w:bookmarkStart w:id="483" w:name="_Toc175921251"/>
      <w:r w:rsidRPr="000C5E90">
        <w:rPr>
          <w:rFonts w:eastAsia="Calibri"/>
          <w:lang w:val="en-GB"/>
        </w:rPr>
        <w:lastRenderedPageBreak/>
        <w:t xml:space="preserve">Baseline </w:t>
      </w:r>
      <w:r w:rsidRPr="00436DC6">
        <w:rPr>
          <w:rFonts w:eastAsia="Calibri"/>
          <w:lang w:val="en-GB"/>
        </w:rPr>
        <w:t>B</w:t>
      </w:r>
      <w:r w:rsidRPr="000C5E90">
        <w:rPr>
          <w:rFonts w:eastAsia="Calibri"/>
          <w:lang w:val="en-GB"/>
        </w:rPr>
        <w:t xml:space="preserve">usiness </w:t>
      </w:r>
      <w:r w:rsidRPr="00436DC6">
        <w:rPr>
          <w:rFonts w:eastAsia="Calibri"/>
          <w:lang w:val="en-GB"/>
        </w:rPr>
        <w:t>A</w:t>
      </w:r>
      <w:r w:rsidRPr="000C5E90">
        <w:rPr>
          <w:rFonts w:eastAsia="Calibri"/>
          <w:lang w:val="en-GB"/>
        </w:rPr>
        <w:t>rchitecture</w:t>
      </w:r>
      <w:bookmarkEnd w:id="483"/>
    </w:p>
    <w:p w14:paraId="74F09632" w14:textId="29E07696" w:rsidR="007378C6" w:rsidRPr="00436DC6" w:rsidRDefault="007378C6" w:rsidP="0029274F">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Baseline business architecture describes the current business processes and their challenges in achieving the business goals. The current business processes and</w:t>
      </w:r>
      <w:r w:rsidR="00DF5FF2">
        <w:rPr>
          <w:rFonts w:ascii="Verdana" w:eastAsia="Calibri" w:hAnsi="Verdana"/>
          <w:bCs/>
          <w:szCs w:val="22"/>
          <w:lang w:val="en-GB"/>
        </w:rPr>
        <w:t>/or</w:t>
      </w:r>
      <w:r w:rsidRPr="00436DC6">
        <w:rPr>
          <w:rFonts w:ascii="Verdana" w:eastAsia="Calibri" w:hAnsi="Verdana"/>
          <w:bCs/>
          <w:szCs w:val="22"/>
          <w:lang w:val="en-GB"/>
        </w:rPr>
        <w:t xml:space="preserve"> standard operating procedures</w:t>
      </w:r>
      <w:r w:rsidR="00B34181">
        <w:rPr>
          <w:rFonts w:ascii="Verdana" w:eastAsia="Calibri" w:hAnsi="Verdana"/>
          <w:bCs/>
          <w:szCs w:val="22"/>
          <w:lang w:val="en-GB"/>
        </w:rPr>
        <w:t xml:space="preserve"> (SOP)</w:t>
      </w:r>
      <w:r w:rsidRPr="00436DC6">
        <w:rPr>
          <w:rFonts w:ascii="Verdana" w:eastAsia="Calibri" w:hAnsi="Verdana"/>
          <w:bCs/>
          <w:szCs w:val="22"/>
          <w:lang w:val="en-GB"/>
        </w:rPr>
        <w:t xml:space="preserve"> for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Calibri" w:hAnsi="Verdana"/>
          <w:bCs/>
          <w:szCs w:val="22"/>
          <w:lang w:val="en-GB"/>
        </w:rPr>
        <w:t xml:space="preserve"> has been documented in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00DF5FF2">
        <w:rPr>
          <w:rFonts w:ascii="Verdana" w:hAnsi="Verdana"/>
          <w:color w:val="44546A" w:themeColor="text2"/>
          <w:szCs w:val="22"/>
        </w:rPr>
        <w:t>’s</w:t>
      </w:r>
      <w:r w:rsidRPr="00436DC6">
        <w:rPr>
          <w:rFonts w:ascii="Verdana" w:eastAsia="Calibri" w:hAnsi="Verdana"/>
          <w:bCs/>
          <w:szCs w:val="22"/>
          <w:lang w:val="en-GB"/>
        </w:rPr>
        <w:t xml:space="preserve"> </w:t>
      </w:r>
      <w:r w:rsidR="00DF5FF2" w:rsidRPr="00093594">
        <w:rPr>
          <w:rFonts w:ascii="Verdana" w:hAnsi="Verdana"/>
          <w:color w:val="44546A" w:themeColor="text2"/>
        </w:rPr>
        <w:t>&lt;&lt;document name&gt;&gt;</w:t>
      </w:r>
      <w:r w:rsidR="00DF5FF2" w:rsidRPr="00436DC6">
        <w:rPr>
          <w:rFonts w:ascii="Verdana" w:eastAsia="Calibri" w:hAnsi="Verdana"/>
          <w:bCs/>
          <w:szCs w:val="22"/>
          <w:lang w:val="en-GB"/>
        </w:rPr>
        <w:t xml:space="preserve"> </w:t>
      </w:r>
      <w:r w:rsidRPr="00436DC6">
        <w:rPr>
          <w:rFonts w:ascii="Verdana" w:eastAsia="Calibri" w:hAnsi="Verdana"/>
          <w:bCs/>
          <w:szCs w:val="22"/>
          <w:lang w:val="en-GB"/>
        </w:rPr>
        <w:t xml:space="preserve">with document number </w:t>
      </w:r>
      <w:r w:rsidRPr="000C5E90">
        <w:rPr>
          <w:rFonts w:ascii="Verdana" w:hAnsi="Verdana"/>
          <w:color w:val="44546A" w:themeColor="text2"/>
          <w:szCs w:val="22"/>
        </w:rPr>
        <w:t>&lt;&lt;include document number&gt;&gt;.</w:t>
      </w:r>
      <w:r w:rsidRPr="00436DC6">
        <w:rPr>
          <w:rFonts w:ascii="Verdana" w:eastAsia="Calibri" w:hAnsi="Verdana"/>
          <w:bCs/>
          <w:szCs w:val="22"/>
          <w:lang w:val="en-GB"/>
        </w:rPr>
        <w:t xml:space="preserve"> </w:t>
      </w:r>
    </w:p>
    <w:p w14:paraId="4CBEE058" w14:textId="77777777" w:rsidR="007378C6" w:rsidRPr="00436DC6" w:rsidRDefault="007378C6" w:rsidP="00093594">
      <w:pPr>
        <w:pStyle w:val="Heading4"/>
        <w:numPr>
          <w:ilvl w:val="0"/>
          <w:numId w:val="0"/>
        </w:numPr>
        <w:ind w:left="864" w:hanging="864"/>
        <w:rPr>
          <w:rFonts w:eastAsia="Calibri"/>
          <w:lang w:val="en-GB"/>
        </w:rPr>
      </w:pPr>
      <w:r w:rsidRPr="00436DC6">
        <w:rPr>
          <w:rFonts w:eastAsia="Calibri"/>
          <w:lang w:val="en-GB"/>
        </w:rPr>
        <w:t>Challenges Faced in the Baseline Business Architecture</w:t>
      </w:r>
    </w:p>
    <w:p w14:paraId="51B16443"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The current </w:t>
      </w:r>
      <w:r w:rsidRPr="000C5E90">
        <w:rPr>
          <w:rFonts w:ascii="Verdana" w:hAnsi="Verdana"/>
          <w:color w:val="44546A" w:themeColor="text2"/>
          <w:szCs w:val="22"/>
        </w:rPr>
        <w:t>&lt;&lt;include the name of the institution&gt;&gt;</w:t>
      </w:r>
      <w:r w:rsidRPr="00436DC6">
        <w:rPr>
          <w:rFonts w:ascii="Verdana" w:eastAsia="Calibri" w:hAnsi="Verdana"/>
          <w:bCs/>
          <w:szCs w:val="22"/>
          <w:lang w:val="en-GB"/>
        </w:rPr>
        <w:t xml:space="preserve"> business architecture has the following challenges:</w:t>
      </w:r>
    </w:p>
    <w:p w14:paraId="1D604572" w14:textId="77777777" w:rsidR="007378C6" w:rsidRPr="00436DC6" w:rsidRDefault="007378C6" w:rsidP="007378C6">
      <w:pPr>
        <w:spacing w:line="360" w:lineRule="auto"/>
        <w:jc w:val="both"/>
        <w:rPr>
          <w:rFonts w:ascii="Verdana" w:hAnsi="Verdana"/>
          <w:color w:val="44546A" w:themeColor="text2"/>
        </w:rPr>
      </w:pPr>
      <w:r w:rsidRPr="000C5E90">
        <w:rPr>
          <w:rFonts w:ascii="Verdana" w:hAnsi="Verdana"/>
          <w:color w:val="44546A" w:themeColor="text2"/>
        </w:rPr>
        <w:t>&lt;&lt;</w:t>
      </w:r>
      <w:r w:rsidRPr="00436DC6">
        <w:rPr>
          <w:rFonts w:ascii="Verdana" w:hAnsi="Verdana"/>
          <w:color w:val="44546A" w:themeColor="text2"/>
        </w:rPr>
        <w:t>List all challenges facing baseline business processes at</w:t>
      </w:r>
      <w:r w:rsidRPr="000C5E90">
        <w:rPr>
          <w:rFonts w:ascii="Verdana" w:hAnsi="Verdana"/>
          <w:color w:val="44546A" w:themeColor="text2"/>
        </w:rPr>
        <w:t xml:space="preserve"> </w:t>
      </w:r>
      <w:r w:rsidRPr="00436DC6">
        <w:rPr>
          <w:rFonts w:ascii="Verdana" w:hAnsi="Verdana"/>
          <w:color w:val="44546A" w:themeColor="text2"/>
        </w:rPr>
        <w:t>public institution</w:t>
      </w:r>
      <w:r w:rsidRPr="000C5E90">
        <w:rPr>
          <w:rFonts w:ascii="Verdana" w:hAnsi="Verdana"/>
          <w:color w:val="44546A" w:themeColor="text2"/>
        </w:rPr>
        <w:t xml:space="preserve"> institut</w:t>
      </w:r>
      <w:r w:rsidRPr="00436DC6">
        <w:rPr>
          <w:rFonts w:ascii="Verdana" w:hAnsi="Verdana"/>
          <w:color w:val="44546A" w:themeColor="text2"/>
        </w:rPr>
        <w:t>ion</w:t>
      </w:r>
      <w:r w:rsidRPr="000C5E90">
        <w:rPr>
          <w:rFonts w:ascii="Verdana" w:hAnsi="Verdana"/>
          <w:color w:val="44546A" w:themeColor="text2"/>
        </w:rPr>
        <w:t>&gt;&gt;</w:t>
      </w:r>
    </w:p>
    <w:p w14:paraId="1154D77F"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rPr>
        <w:t xml:space="preserve">&lt;&lt;Example 1. </w:t>
      </w:r>
      <w:r w:rsidRPr="000C5E90">
        <w:rPr>
          <w:rFonts w:ascii="Verdana" w:hAnsi="Verdana"/>
          <w:color w:val="44546A" w:themeColor="text2"/>
        </w:rPr>
        <w:t>Low involvement of key stakeholders during development and implementation of shared ICT initiatives. This has led to difficulties in operationalization of the existing ICT system (shared system). Moreover, Public institutions have less awareness on most of the existing shared systems;</w:t>
      </w:r>
      <w:r w:rsidRPr="00436DC6">
        <w:rPr>
          <w:rFonts w:ascii="Verdana" w:hAnsi="Verdana"/>
          <w:color w:val="44546A" w:themeColor="text2"/>
        </w:rPr>
        <w:t>&gt;&gt;</w:t>
      </w:r>
    </w:p>
    <w:p w14:paraId="7EDBD5A3" w14:textId="77777777" w:rsidR="007378C6" w:rsidRPr="00290BA2" w:rsidRDefault="007378C6" w:rsidP="00D64AFD">
      <w:pPr>
        <w:pStyle w:val="Heading3"/>
        <w:rPr>
          <w:rFonts w:eastAsia="Calibri"/>
          <w:lang w:val="en-GB"/>
        </w:rPr>
      </w:pPr>
      <w:bookmarkStart w:id="484" w:name="_Toc175921252"/>
      <w:r w:rsidRPr="000C5E90">
        <w:rPr>
          <w:rFonts w:eastAsia="Calibri"/>
          <w:lang w:val="en-GB"/>
        </w:rPr>
        <w:t xml:space="preserve">Target </w:t>
      </w:r>
      <w:r w:rsidRPr="00436DC6">
        <w:rPr>
          <w:rFonts w:eastAsia="Calibri"/>
          <w:lang w:val="en-GB"/>
        </w:rPr>
        <w:t>B</w:t>
      </w:r>
      <w:r w:rsidRPr="000C5E90">
        <w:rPr>
          <w:rFonts w:eastAsia="Calibri"/>
          <w:lang w:val="en-GB"/>
        </w:rPr>
        <w:t xml:space="preserve">usiness </w:t>
      </w:r>
      <w:r w:rsidRPr="00436DC6">
        <w:rPr>
          <w:rFonts w:eastAsia="Calibri"/>
          <w:lang w:val="en-GB"/>
        </w:rPr>
        <w:t>A</w:t>
      </w:r>
      <w:r w:rsidRPr="000C5E90">
        <w:rPr>
          <w:rFonts w:eastAsia="Calibri"/>
          <w:lang w:val="en-GB"/>
        </w:rPr>
        <w:t>rchitecture</w:t>
      </w:r>
      <w:bookmarkEnd w:id="484"/>
    </w:p>
    <w:p w14:paraId="529FB863" w14:textId="6922EEE8" w:rsidR="007378C6" w:rsidRPr="00436DC6" w:rsidRDefault="007378C6" w:rsidP="007378C6">
      <w:pPr>
        <w:spacing w:line="360" w:lineRule="auto"/>
        <w:jc w:val="both"/>
        <w:rPr>
          <w:rFonts w:ascii="Verdana" w:eastAsia="Calibri" w:hAnsi="Verdana"/>
          <w:bCs/>
          <w:lang w:val="en-GB"/>
        </w:rPr>
      </w:pPr>
      <w:r w:rsidRPr="00436DC6">
        <w:rPr>
          <w:rFonts w:ascii="Verdana" w:eastAsia="Calibri" w:hAnsi="Verdana"/>
          <w:bCs/>
          <w:lang w:val="en-GB"/>
        </w:rPr>
        <w:t xml:space="preserve">The </w:t>
      </w:r>
      <w:r w:rsidR="00BA611F">
        <w:rPr>
          <w:rFonts w:ascii="Verdana" w:eastAsia="Calibri" w:hAnsi="Verdana"/>
          <w:bCs/>
          <w:lang w:val="en-GB"/>
        </w:rPr>
        <w:t>t</w:t>
      </w:r>
      <w:r w:rsidRPr="00436DC6">
        <w:rPr>
          <w:rFonts w:ascii="Verdana" w:eastAsia="Calibri" w:hAnsi="Verdana"/>
          <w:bCs/>
          <w:lang w:val="en-GB"/>
        </w:rPr>
        <w:t xml:space="preserve">arget business architecture describes how </w:t>
      </w:r>
      <w:r w:rsidRPr="000C5E90">
        <w:rPr>
          <w:rFonts w:ascii="Verdana" w:hAnsi="Verdana"/>
          <w:color w:val="44546A" w:themeColor="text2"/>
        </w:rPr>
        <w:t>&lt;&lt;in</w:t>
      </w:r>
      <w:r w:rsidRPr="00436DC6">
        <w:rPr>
          <w:rFonts w:ascii="Verdana" w:hAnsi="Verdana"/>
          <w:color w:val="44546A" w:themeColor="text2"/>
        </w:rPr>
        <w:t>sert</w:t>
      </w:r>
      <w:r w:rsidRPr="000C5E90">
        <w:rPr>
          <w:rFonts w:ascii="Verdana" w:hAnsi="Verdana"/>
          <w:color w:val="44546A" w:themeColor="text2"/>
        </w:rPr>
        <w:t xml:space="preserve"> name of </w:t>
      </w:r>
      <w:r w:rsidRPr="00436DC6">
        <w:rPr>
          <w:rFonts w:ascii="Verdana" w:hAnsi="Verdana"/>
          <w:color w:val="44546A" w:themeColor="text2"/>
        </w:rPr>
        <w:t>public</w:t>
      </w:r>
      <w:r w:rsidRPr="000C5E90">
        <w:rPr>
          <w:rFonts w:ascii="Verdana" w:hAnsi="Verdana"/>
          <w:color w:val="44546A" w:themeColor="text2"/>
        </w:rPr>
        <w:t xml:space="preserve"> institution&gt;&gt;</w:t>
      </w:r>
      <w:r w:rsidRPr="00436DC6">
        <w:rPr>
          <w:rFonts w:ascii="Verdana" w:eastAsia="Calibri" w:hAnsi="Verdana"/>
          <w:bCs/>
          <w:lang w:val="en-GB"/>
        </w:rPr>
        <w:t xml:space="preserve"> should operate to effectively and efficiently achieve its vision, mission and objectives. </w:t>
      </w:r>
      <w:r w:rsidRPr="00584169">
        <w:rPr>
          <w:rFonts w:ascii="Verdana" w:eastAsia="Calibri" w:hAnsi="Verdana"/>
          <w:bCs/>
          <w:lang w:val="en-GB"/>
        </w:rPr>
        <w:fldChar w:fldCharType="begin"/>
      </w:r>
      <w:r w:rsidRPr="00FE480B">
        <w:rPr>
          <w:rFonts w:ascii="Verdana" w:eastAsia="Calibri" w:hAnsi="Verdana"/>
          <w:bCs/>
          <w:lang w:val="en-GB"/>
        </w:rPr>
        <w:instrText xml:space="preserve"> REF _Ref171523633 \h </w:instrText>
      </w:r>
      <w:r w:rsidR="00FE480B" w:rsidRPr="00584169">
        <w:rPr>
          <w:rFonts w:ascii="Verdana" w:eastAsia="Calibri" w:hAnsi="Verdana"/>
          <w:bCs/>
          <w:lang w:val="en-GB"/>
        </w:rPr>
        <w:instrText xml:space="preserve"> \* MERGEFORMAT </w:instrText>
      </w:r>
      <w:r w:rsidRPr="00584169">
        <w:rPr>
          <w:rFonts w:ascii="Verdana" w:eastAsia="Calibri" w:hAnsi="Verdana"/>
          <w:bCs/>
          <w:lang w:val="en-GB"/>
        </w:rPr>
      </w:r>
      <w:r w:rsidRPr="00584169">
        <w:rPr>
          <w:rFonts w:ascii="Verdana" w:eastAsia="Calibri" w:hAnsi="Verdana"/>
          <w:bCs/>
          <w:lang w:val="en-GB"/>
        </w:rPr>
        <w:fldChar w:fldCharType="separate"/>
      </w:r>
      <w:r w:rsidR="00ED4CD8" w:rsidRPr="00584169">
        <w:rPr>
          <w:rFonts w:ascii="Verdana" w:eastAsia="Verdana" w:hAnsi="Verdana" w:cs="Verdana"/>
          <w:color w:val="2B2B2B"/>
        </w:rPr>
        <w:t xml:space="preserve">Table </w:t>
      </w:r>
      <w:r w:rsidR="00ED4CD8">
        <w:rPr>
          <w:rFonts w:ascii="Verdana" w:eastAsia="Verdana" w:hAnsi="Verdana" w:cs="Verdana"/>
          <w:noProof/>
          <w:color w:val="2B2B2B"/>
        </w:rPr>
        <w:t>6</w:t>
      </w:r>
      <w:r w:rsidRPr="00584169">
        <w:rPr>
          <w:rFonts w:ascii="Verdana" w:eastAsia="Calibri" w:hAnsi="Verdana"/>
          <w:bCs/>
          <w:lang w:val="en-GB"/>
        </w:rPr>
        <w:fldChar w:fldCharType="end"/>
      </w:r>
      <w:r w:rsidRPr="00436DC6">
        <w:rPr>
          <w:rFonts w:ascii="Verdana" w:eastAsia="Calibri" w:hAnsi="Verdana"/>
          <w:bCs/>
          <w:lang w:val="en-GB"/>
        </w:rPr>
        <w:t xml:space="preserve"> describes the recommended improvements needed to be done on business processes.</w:t>
      </w:r>
    </w:p>
    <w:p w14:paraId="547196A4" w14:textId="25D99C31"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485" w:name="_Ref171523633"/>
      <w:bookmarkStart w:id="486" w:name="_Toc175567683"/>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6</w:t>
      </w:r>
      <w:r w:rsidRPr="00584169">
        <w:rPr>
          <w:rFonts w:ascii="Verdana" w:eastAsia="Verdana" w:hAnsi="Verdana" w:cs="Verdana"/>
          <w:color w:val="2B2B2B"/>
          <w:szCs w:val="22"/>
        </w:rPr>
        <w:fldChar w:fldCharType="end"/>
      </w:r>
      <w:bookmarkEnd w:id="485"/>
      <w:r w:rsidRPr="00584169">
        <w:rPr>
          <w:rFonts w:ascii="Verdana" w:eastAsia="Verdana" w:hAnsi="Verdana" w:cs="Verdana"/>
          <w:color w:val="2B2B2B"/>
          <w:szCs w:val="22"/>
        </w:rPr>
        <w:t xml:space="preserve">: Summary of the Target </w:t>
      </w:r>
      <w:r w:rsidR="00367BAF">
        <w:rPr>
          <w:rFonts w:ascii="Verdana" w:eastAsia="Verdana" w:hAnsi="Verdana" w:cs="Verdana"/>
          <w:color w:val="2B2B2B"/>
          <w:szCs w:val="22"/>
        </w:rPr>
        <w:t>B</w:t>
      </w:r>
      <w:r w:rsidRPr="00584169">
        <w:rPr>
          <w:rFonts w:ascii="Verdana" w:eastAsia="Verdana" w:hAnsi="Verdana" w:cs="Verdana"/>
          <w:color w:val="2B2B2B"/>
          <w:szCs w:val="22"/>
        </w:rPr>
        <w:t>usiness Architecture</w:t>
      </w:r>
      <w:bookmarkEnd w:id="486"/>
    </w:p>
    <w:tbl>
      <w:tblPr>
        <w:tblStyle w:val="GridTable4-Accent511"/>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604"/>
        <w:gridCol w:w="5410"/>
      </w:tblGrid>
      <w:tr w:rsidR="007378C6" w:rsidRPr="00436DC6" w14:paraId="0FCEA2F1" w14:textId="77777777" w:rsidTr="005841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dxa"/>
            <w:tcBorders>
              <w:top w:val="none" w:sz="0" w:space="0" w:color="auto"/>
              <w:left w:val="none" w:sz="0" w:space="0" w:color="auto"/>
              <w:bottom w:val="none" w:sz="0" w:space="0" w:color="auto"/>
              <w:right w:val="none" w:sz="0" w:space="0" w:color="auto"/>
            </w:tcBorders>
            <w:shd w:val="clear" w:color="auto" w:fill="auto"/>
          </w:tcPr>
          <w:p w14:paraId="24ACE1E7" w14:textId="77777777" w:rsidR="007378C6" w:rsidRPr="00584169" w:rsidRDefault="007378C6" w:rsidP="007378C6">
            <w:pPr>
              <w:spacing w:line="360" w:lineRule="auto"/>
              <w:jc w:val="both"/>
              <w:rPr>
                <w:rFonts w:ascii="Verdana" w:eastAsia="Calibri" w:hAnsi="Verdana"/>
                <w:bCs w:val="0"/>
                <w:color w:val="auto"/>
                <w:lang w:val="en-GB"/>
              </w:rPr>
            </w:pPr>
            <w:r w:rsidRPr="00584169">
              <w:rPr>
                <w:rFonts w:ascii="Verdana" w:eastAsia="Calibri" w:hAnsi="Verdana"/>
                <w:color w:val="auto"/>
              </w:rPr>
              <w:t>S/N</w:t>
            </w:r>
          </w:p>
        </w:tc>
        <w:tc>
          <w:tcPr>
            <w:tcW w:w="3604" w:type="dxa"/>
            <w:tcBorders>
              <w:top w:val="none" w:sz="0" w:space="0" w:color="auto"/>
              <w:left w:val="none" w:sz="0" w:space="0" w:color="auto"/>
              <w:bottom w:val="none" w:sz="0" w:space="0" w:color="auto"/>
              <w:right w:val="none" w:sz="0" w:space="0" w:color="auto"/>
            </w:tcBorders>
            <w:shd w:val="clear" w:color="auto" w:fill="auto"/>
          </w:tcPr>
          <w:p w14:paraId="176329F8" w14:textId="77777777" w:rsidR="007378C6" w:rsidRPr="00584169" w:rsidRDefault="007378C6" w:rsidP="007378C6">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bCs w:val="0"/>
                <w:color w:val="auto"/>
                <w:lang w:val="en-GB"/>
              </w:rPr>
            </w:pPr>
            <w:r w:rsidRPr="00584169">
              <w:rPr>
                <w:rFonts w:ascii="Verdana" w:eastAsia="Calibri" w:hAnsi="Verdana"/>
                <w:color w:val="auto"/>
                <w:lang w:val="en-GB"/>
              </w:rPr>
              <w:t>Business Process</w:t>
            </w:r>
          </w:p>
        </w:tc>
        <w:tc>
          <w:tcPr>
            <w:tcW w:w="5410" w:type="dxa"/>
            <w:tcBorders>
              <w:top w:val="none" w:sz="0" w:space="0" w:color="auto"/>
              <w:left w:val="none" w:sz="0" w:space="0" w:color="auto"/>
              <w:bottom w:val="none" w:sz="0" w:space="0" w:color="auto"/>
              <w:right w:val="none" w:sz="0" w:space="0" w:color="auto"/>
            </w:tcBorders>
            <w:shd w:val="clear" w:color="auto" w:fill="auto"/>
          </w:tcPr>
          <w:p w14:paraId="524DDAC5" w14:textId="77777777" w:rsidR="007378C6" w:rsidRPr="00584169" w:rsidRDefault="007378C6" w:rsidP="007378C6">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bCs w:val="0"/>
                <w:color w:val="auto"/>
                <w:lang w:val="en-GB"/>
              </w:rPr>
            </w:pPr>
            <w:r w:rsidRPr="00584169">
              <w:rPr>
                <w:rFonts w:ascii="Verdana" w:eastAsia="Calibri" w:hAnsi="Verdana"/>
                <w:color w:val="auto"/>
              </w:rPr>
              <w:t>Recommended Improvements</w:t>
            </w:r>
          </w:p>
        </w:tc>
      </w:tr>
      <w:tr w:rsidR="007378C6" w:rsidRPr="00436DC6" w14:paraId="79235F8B" w14:textId="77777777" w:rsidTr="00584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shd w:val="clear" w:color="auto" w:fill="auto"/>
          </w:tcPr>
          <w:p w14:paraId="054DB632" w14:textId="77777777" w:rsidR="007378C6" w:rsidRPr="00436DC6" w:rsidRDefault="007378C6" w:rsidP="008A4CF2">
            <w:pPr>
              <w:numPr>
                <w:ilvl w:val="0"/>
                <w:numId w:val="6"/>
              </w:numPr>
              <w:spacing w:line="360" w:lineRule="auto"/>
              <w:jc w:val="both"/>
              <w:rPr>
                <w:rFonts w:ascii="Verdana" w:eastAsia="Calibri" w:hAnsi="Verdana"/>
                <w:b w:val="0"/>
                <w:bCs w:val="0"/>
                <w:lang w:val="en-GB"/>
              </w:rPr>
            </w:pPr>
          </w:p>
        </w:tc>
        <w:tc>
          <w:tcPr>
            <w:tcW w:w="3604" w:type="dxa"/>
            <w:shd w:val="clear" w:color="auto" w:fill="auto"/>
          </w:tcPr>
          <w:p w14:paraId="115349F3" w14:textId="77777777" w:rsidR="007378C6" w:rsidRPr="00436DC6"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44546A" w:themeColor="text2"/>
              </w:rPr>
            </w:pPr>
            <w:r w:rsidRPr="000C5E90">
              <w:rPr>
                <w:rFonts w:ascii="Verdana" w:hAnsi="Verdana"/>
                <w:color w:val="44546A" w:themeColor="text2"/>
              </w:rPr>
              <w:t>&lt;&lt;Insert name of</w:t>
            </w:r>
            <w:r w:rsidRPr="00436DC6">
              <w:rPr>
                <w:rFonts w:ascii="Verdana" w:hAnsi="Verdana"/>
                <w:color w:val="44546A" w:themeColor="text2"/>
              </w:rPr>
              <w:t xml:space="preserve"> target</w:t>
            </w:r>
            <w:r w:rsidRPr="000C5E90">
              <w:rPr>
                <w:rFonts w:ascii="Verdana" w:hAnsi="Verdana"/>
                <w:color w:val="44546A" w:themeColor="text2"/>
              </w:rPr>
              <w:t xml:space="preserve"> business process </w:t>
            </w:r>
          </w:p>
          <w:p w14:paraId="4348A214" w14:textId="77777777" w:rsidR="007378C6" w:rsidRPr="00436DC6"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bCs/>
                <w:lang w:val="en-GB"/>
              </w:rPr>
            </w:pPr>
            <w:r w:rsidRPr="000C5E90">
              <w:rPr>
                <w:rFonts w:ascii="Verdana" w:hAnsi="Verdana"/>
                <w:color w:val="44546A" w:themeColor="text2"/>
              </w:rPr>
              <w:t>Example Technical Support/assistance&gt;&gt;</w:t>
            </w:r>
          </w:p>
        </w:tc>
        <w:tc>
          <w:tcPr>
            <w:tcW w:w="5410" w:type="dxa"/>
            <w:shd w:val="clear" w:color="auto" w:fill="auto"/>
          </w:tcPr>
          <w:p w14:paraId="547EB8F3" w14:textId="77777777" w:rsidR="00BA4610"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44546A" w:themeColor="text2"/>
              </w:rPr>
            </w:pPr>
            <w:r w:rsidRPr="000C5E90">
              <w:rPr>
                <w:rFonts w:ascii="Verdana" w:hAnsi="Verdana"/>
                <w:color w:val="44546A" w:themeColor="text2"/>
              </w:rPr>
              <w:t xml:space="preserve">&lt;&lt; Insert recommendations: </w:t>
            </w:r>
          </w:p>
          <w:p w14:paraId="1C8A1A65" w14:textId="77777777" w:rsidR="007378C6" w:rsidRPr="00436DC6"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bCs/>
                <w:lang w:val="en-GB"/>
              </w:rPr>
            </w:pPr>
            <w:r w:rsidRPr="000C5E90">
              <w:rPr>
                <w:rFonts w:ascii="Verdana" w:hAnsi="Verdana"/>
                <w:color w:val="44546A" w:themeColor="text2"/>
              </w:rPr>
              <w:t>Example Enhancement in tracking number of requested Technical Support/assistance&gt;&gt;</w:t>
            </w:r>
          </w:p>
        </w:tc>
      </w:tr>
    </w:tbl>
    <w:p w14:paraId="5D1542F1" w14:textId="77777777" w:rsidR="007378C6" w:rsidRPr="00436DC6" w:rsidRDefault="007378C6" w:rsidP="007378C6">
      <w:pPr>
        <w:pStyle w:val="BodyText3"/>
        <w:spacing w:before="240" w:line="360" w:lineRule="auto"/>
        <w:ind w:left="0"/>
        <w:jc w:val="both"/>
        <w:rPr>
          <w:rFonts w:ascii="Verdana" w:eastAsia="Calibri" w:hAnsi="Verdana"/>
          <w:bCs/>
          <w:szCs w:val="22"/>
          <w:lang w:val="en-GB"/>
        </w:rPr>
      </w:pPr>
      <w:r w:rsidRPr="00436DC6">
        <w:rPr>
          <w:rFonts w:ascii="Verdana" w:eastAsia="Calibri" w:hAnsi="Verdana"/>
          <w:bCs/>
          <w:szCs w:val="22"/>
          <w:lang w:val="en-GB"/>
        </w:rPr>
        <w:t>The target business processes should be improved as follows:</w:t>
      </w:r>
    </w:p>
    <w:p w14:paraId="13B603AD"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&lt;&lt;List and draw according to the</w:t>
      </w:r>
      <w:r w:rsidRPr="00436DC6">
        <w:rPr>
          <w:rFonts w:ascii="Verdana" w:hAnsi="Verdana"/>
          <w:color w:val="44546A" w:themeColor="text2"/>
        </w:rPr>
        <w:t xml:space="preserve"> public</w:t>
      </w:r>
      <w:r w:rsidRPr="000C5E90">
        <w:rPr>
          <w:rFonts w:ascii="Verdana" w:hAnsi="Verdana"/>
          <w:color w:val="44546A" w:themeColor="text2"/>
        </w:rPr>
        <w:t xml:space="preserve"> institution target business process</w:t>
      </w:r>
      <w:r>
        <w:rPr>
          <w:rFonts w:ascii="Verdana" w:hAnsi="Verdana"/>
          <w:color w:val="44546A" w:themeColor="text2"/>
        </w:rPr>
        <w:t>es</w:t>
      </w:r>
      <w:r w:rsidRPr="000C5E90">
        <w:rPr>
          <w:rFonts w:ascii="Verdana" w:hAnsi="Verdana"/>
          <w:color w:val="44546A" w:themeColor="text2"/>
        </w:rPr>
        <w:t>&gt;&gt;</w:t>
      </w:r>
    </w:p>
    <w:p w14:paraId="48B7BB72" w14:textId="77777777" w:rsidR="007378C6" w:rsidRPr="00290BA2" w:rsidRDefault="007378C6" w:rsidP="00D64AFD">
      <w:pPr>
        <w:pStyle w:val="Heading3"/>
        <w:rPr>
          <w:rFonts w:eastAsia="Calibri"/>
          <w:lang w:val="en-GB"/>
        </w:rPr>
      </w:pPr>
      <w:bookmarkStart w:id="487" w:name="_Toc175921253"/>
      <w:r w:rsidRPr="000C5E90">
        <w:rPr>
          <w:rFonts w:eastAsia="Calibri"/>
          <w:lang w:val="en-GB"/>
        </w:rPr>
        <w:lastRenderedPageBreak/>
        <w:t xml:space="preserve">Gap </w:t>
      </w:r>
      <w:r w:rsidRPr="00436DC6">
        <w:rPr>
          <w:rFonts w:eastAsia="Calibri"/>
          <w:lang w:val="en-GB"/>
        </w:rPr>
        <w:t>A</w:t>
      </w:r>
      <w:r w:rsidRPr="000C5E90">
        <w:rPr>
          <w:rFonts w:eastAsia="Calibri"/>
          <w:lang w:val="en-GB"/>
        </w:rPr>
        <w:t>nalysis</w:t>
      </w:r>
      <w:bookmarkEnd w:id="487"/>
    </w:p>
    <w:p w14:paraId="4B9ED5B6" w14:textId="06FFFED7" w:rsidR="007378C6" w:rsidRPr="000C5E90" w:rsidRDefault="007378C6" w:rsidP="007378C6">
      <w:pPr>
        <w:pStyle w:val="BodyText3"/>
        <w:spacing w:line="360" w:lineRule="auto"/>
        <w:ind w:left="0"/>
        <w:jc w:val="both"/>
        <w:rPr>
          <w:rFonts w:ascii="Verdana" w:hAnsi="Verdana"/>
          <w:color w:val="44546A" w:themeColor="text2"/>
          <w:szCs w:val="22"/>
        </w:rPr>
      </w:pPr>
      <w:r w:rsidRPr="00584169">
        <w:rPr>
          <w:rFonts w:ascii="Verdana" w:eastAsia="Calibri" w:hAnsi="Verdana"/>
          <w:bCs/>
          <w:szCs w:val="22"/>
          <w:lang w:val="en-GB"/>
        </w:rPr>
        <w:fldChar w:fldCharType="begin"/>
      </w:r>
      <w:r w:rsidRPr="00BA4610">
        <w:rPr>
          <w:rFonts w:ascii="Verdana" w:eastAsia="Calibri" w:hAnsi="Verdana"/>
          <w:bCs/>
          <w:szCs w:val="22"/>
          <w:lang w:val="en-GB"/>
        </w:rPr>
        <w:instrText xml:space="preserve"> REF _Ref171523644 \h </w:instrText>
      </w:r>
      <w:r w:rsidR="00BA4610" w:rsidRPr="00584169">
        <w:rPr>
          <w:rFonts w:ascii="Verdana" w:eastAsia="Calibri" w:hAnsi="Verdana"/>
          <w:bCs/>
          <w:szCs w:val="22"/>
          <w:lang w:val="en-GB"/>
        </w:rPr>
        <w:instrText xml:space="preserve"> \* MERGEFORMAT </w:instrText>
      </w:r>
      <w:r w:rsidRPr="00584169">
        <w:rPr>
          <w:rFonts w:ascii="Verdana" w:eastAsia="Calibri" w:hAnsi="Verdana"/>
          <w:bCs/>
          <w:szCs w:val="22"/>
          <w:lang w:val="en-GB"/>
        </w:rPr>
      </w:r>
      <w:r w:rsidRPr="00584169">
        <w:rPr>
          <w:rFonts w:ascii="Verdana" w:eastAsia="Calibri" w:hAnsi="Verdana"/>
          <w:bCs/>
          <w:szCs w:val="22"/>
          <w:lang w:val="en-GB"/>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7</w:t>
      </w:r>
      <w:r w:rsidRPr="00584169">
        <w:rPr>
          <w:rFonts w:ascii="Verdana" w:eastAsia="Calibri" w:hAnsi="Verdana"/>
          <w:bCs/>
          <w:szCs w:val="22"/>
          <w:lang w:val="en-GB"/>
        </w:rPr>
        <w:fldChar w:fldCharType="end"/>
      </w:r>
      <w:r w:rsidR="00BA4610" w:rsidRPr="00BA4610">
        <w:rPr>
          <w:rFonts w:ascii="Verdana" w:eastAsia="Calibri" w:hAnsi="Verdana"/>
          <w:bCs/>
          <w:szCs w:val="22"/>
          <w:lang w:val="en-GB"/>
        </w:rPr>
        <w:t xml:space="preserve"> </w:t>
      </w:r>
      <w:r w:rsidRPr="00436DC6">
        <w:rPr>
          <w:rFonts w:ascii="Verdana" w:eastAsia="Calibri" w:hAnsi="Verdana"/>
          <w:bCs/>
          <w:szCs w:val="22"/>
          <w:lang w:val="en-GB"/>
        </w:rPr>
        <w:t xml:space="preserve">describes gaps in the baseline business architecture and offers recommendations for better operations of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p>
    <w:p w14:paraId="27798408" w14:textId="336DF01A"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488" w:name="_Ref171523644"/>
      <w:bookmarkStart w:id="489" w:name="_Toc175567684"/>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7</w:t>
      </w:r>
      <w:r w:rsidRPr="00584169">
        <w:rPr>
          <w:rFonts w:ascii="Verdana" w:eastAsia="Verdana" w:hAnsi="Verdana" w:cs="Verdana"/>
          <w:color w:val="2B2B2B"/>
          <w:szCs w:val="22"/>
        </w:rPr>
        <w:fldChar w:fldCharType="end"/>
      </w:r>
      <w:bookmarkEnd w:id="488"/>
      <w:r w:rsidRPr="00584169">
        <w:rPr>
          <w:rFonts w:ascii="Verdana" w:eastAsia="Verdana" w:hAnsi="Verdana" w:cs="Verdana"/>
          <w:color w:val="2B2B2B"/>
          <w:szCs w:val="22"/>
        </w:rPr>
        <w:t>: Summary of the business Architecture Gap analysis</w:t>
      </w:r>
      <w:bookmarkEnd w:id="489"/>
    </w:p>
    <w:tbl>
      <w:tblPr>
        <w:tblStyle w:val="GridTable4-Accent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207"/>
        <w:gridCol w:w="5669"/>
      </w:tblGrid>
      <w:tr w:rsidR="00F0176B" w:rsidRPr="00F0176B" w14:paraId="5E516796" w14:textId="77777777" w:rsidTr="00584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tcPr>
          <w:p w14:paraId="7BCAE35F" w14:textId="77777777" w:rsidR="007378C6" w:rsidRPr="00584169" w:rsidRDefault="007378C6" w:rsidP="007378C6">
            <w:pPr>
              <w:spacing w:line="360" w:lineRule="auto"/>
              <w:jc w:val="both"/>
              <w:rPr>
                <w:rFonts w:ascii="Verdana" w:eastAsia="Calibri" w:hAnsi="Verdana"/>
                <w:bCs w:val="0"/>
                <w:color w:val="auto"/>
                <w:lang w:val="en-GB"/>
              </w:rPr>
            </w:pPr>
            <w:r w:rsidRPr="00584169">
              <w:rPr>
                <w:rFonts w:ascii="Verdana" w:eastAsia="Calibri" w:hAnsi="Verdana"/>
                <w:color w:val="auto"/>
              </w:rPr>
              <w:t>S/N</w:t>
            </w:r>
          </w:p>
        </w:tc>
        <w:tc>
          <w:tcPr>
            <w:tcW w:w="0" w:type="pct"/>
            <w:tcBorders>
              <w:top w:val="none" w:sz="0" w:space="0" w:color="auto"/>
              <w:left w:val="none" w:sz="0" w:space="0" w:color="auto"/>
              <w:bottom w:val="none" w:sz="0" w:space="0" w:color="auto"/>
              <w:right w:val="none" w:sz="0" w:space="0" w:color="auto"/>
            </w:tcBorders>
            <w:shd w:val="clear" w:color="auto" w:fill="auto"/>
          </w:tcPr>
          <w:p w14:paraId="3181A3C1" w14:textId="77777777" w:rsidR="007378C6" w:rsidRPr="00584169" w:rsidRDefault="007378C6" w:rsidP="007378C6">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bCs w:val="0"/>
                <w:color w:val="auto"/>
                <w:lang w:val="en-GB"/>
              </w:rPr>
            </w:pPr>
            <w:r w:rsidRPr="00584169">
              <w:rPr>
                <w:rFonts w:ascii="Verdana" w:eastAsia="Calibri" w:hAnsi="Verdana"/>
                <w:color w:val="auto"/>
              </w:rPr>
              <w:t>Gap</w:t>
            </w:r>
          </w:p>
        </w:tc>
        <w:tc>
          <w:tcPr>
            <w:tcW w:w="0" w:type="pct"/>
            <w:tcBorders>
              <w:top w:val="none" w:sz="0" w:space="0" w:color="auto"/>
              <w:left w:val="none" w:sz="0" w:space="0" w:color="auto"/>
              <w:bottom w:val="none" w:sz="0" w:space="0" w:color="auto"/>
              <w:right w:val="none" w:sz="0" w:space="0" w:color="auto"/>
            </w:tcBorders>
            <w:shd w:val="clear" w:color="auto" w:fill="auto"/>
          </w:tcPr>
          <w:p w14:paraId="557400D9" w14:textId="77777777" w:rsidR="007378C6" w:rsidRPr="00584169" w:rsidRDefault="007378C6" w:rsidP="007378C6">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bCs w:val="0"/>
                <w:color w:val="auto"/>
                <w:lang w:val="en-GB"/>
              </w:rPr>
            </w:pPr>
            <w:r w:rsidRPr="00584169">
              <w:rPr>
                <w:rFonts w:ascii="Verdana" w:eastAsia="Calibri" w:hAnsi="Verdana"/>
                <w:color w:val="auto"/>
              </w:rPr>
              <w:t>Recommendations</w:t>
            </w:r>
          </w:p>
        </w:tc>
      </w:tr>
      <w:tr w:rsidR="00F0176B" w:rsidRPr="00F0176B" w14:paraId="74B2596C" w14:textId="77777777" w:rsidTr="00F01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shd w:val="clear" w:color="auto" w:fill="auto"/>
          </w:tcPr>
          <w:p w14:paraId="73FFCEC3" w14:textId="77777777" w:rsidR="007378C6" w:rsidRPr="00F0176B" w:rsidRDefault="007378C6" w:rsidP="008A4CF2">
            <w:pPr>
              <w:numPr>
                <w:ilvl w:val="0"/>
                <w:numId w:val="21"/>
              </w:numPr>
              <w:spacing w:line="360" w:lineRule="auto"/>
              <w:jc w:val="both"/>
              <w:rPr>
                <w:rFonts w:ascii="Verdana" w:eastAsia="Calibri" w:hAnsi="Verdana"/>
                <w:b w:val="0"/>
                <w:bCs w:val="0"/>
                <w:lang w:val="en-GB"/>
              </w:rPr>
            </w:pPr>
          </w:p>
        </w:tc>
        <w:tc>
          <w:tcPr>
            <w:tcW w:w="1665" w:type="pct"/>
            <w:shd w:val="clear" w:color="auto" w:fill="auto"/>
          </w:tcPr>
          <w:p w14:paraId="37AC16E9" w14:textId="77777777" w:rsidR="001231F8" w:rsidRPr="00584169"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84169">
              <w:rPr>
                <w:rFonts w:ascii="Verdana" w:hAnsi="Verdana"/>
              </w:rPr>
              <w:t xml:space="preserve">&lt;&lt; Insert gap </w:t>
            </w:r>
            <w:r w:rsidR="00091D60">
              <w:rPr>
                <w:rFonts w:ascii="Verdana" w:hAnsi="Verdana"/>
              </w:rPr>
              <w:t>description</w:t>
            </w:r>
          </w:p>
          <w:p w14:paraId="5FF7BD16" w14:textId="77777777" w:rsidR="007378C6" w:rsidRPr="00584169"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84169">
              <w:rPr>
                <w:rFonts w:ascii="Verdana" w:hAnsi="Verdana"/>
              </w:rPr>
              <w:t xml:space="preserve">Example Engagement of stakeholder in development of systems &gt;&gt; </w:t>
            </w:r>
          </w:p>
        </w:tc>
        <w:tc>
          <w:tcPr>
            <w:tcW w:w="2942" w:type="pct"/>
            <w:shd w:val="clear" w:color="auto" w:fill="auto"/>
          </w:tcPr>
          <w:p w14:paraId="3E1DEA08" w14:textId="77777777" w:rsidR="001231F8" w:rsidRPr="00584169"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84169">
              <w:rPr>
                <w:rFonts w:ascii="Verdana" w:hAnsi="Verdana"/>
              </w:rPr>
              <w:t xml:space="preserve">&lt;&lt; Insert recommendations </w:t>
            </w:r>
          </w:p>
          <w:p w14:paraId="1CA8041C" w14:textId="77777777" w:rsidR="007378C6" w:rsidRPr="00F0176B" w:rsidRDefault="007378C6" w:rsidP="007378C6">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bCs/>
                <w:lang w:val="en-GB"/>
              </w:rPr>
            </w:pPr>
            <w:r w:rsidRPr="00584169">
              <w:rPr>
                <w:rFonts w:ascii="Verdana" w:hAnsi="Verdana"/>
              </w:rPr>
              <w:t>Example key stakeholder need to be engaged in development of system&gt;&gt;</w:t>
            </w:r>
          </w:p>
        </w:tc>
      </w:tr>
    </w:tbl>
    <w:p w14:paraId="791D675D" w14:textId="77777777" w:rsidR="007378C6" w:rsidRPr="00436DC6" w:rsidRDefault="007378C6" w:rsidP="00D64AFD">
      <w:pPr>
        <w:pStyle w:val="eGA1"/>
        <w:rPr>
          <w:rFonts w:eastAsia="Calibri"/>
          <w:lang w:val="en-GB"/>
        </w:rPr>
      </w:pPr>
      <w:bookmarkStart w:id="490" w:name="_Toc171451097"/>
      <w:bookmarkStart w:id="491" w:name="_Toc171451526"/>
      <w:bookmarkStart w:id="492" w:name="_Toc171451952"/>
      <w:bookmarkStart w:id="493" w:name="_Toc171452388"/>
      <w:bookmarkStart w:id="494" w:name="_Toc171452823"/>
      <w:bookmarkStart w:id="495" w:name="_Toc171453254"/>
      <w:bookmarkStart w:id="496" w:name="_Toc171453681"/>
      <w:bookmarkStart w:id="497" w:name="_Toc171454110"/>
      <w:bookmarkStart w:id="498" w:name="_Toc171454542"/>
      <w:bookmarkStart w:id="499" w:name="_Toc171494156"/>
      <w:bookmarkStart w:id="500" w:name="_Toc171495709"/>
      <w:bookmarkStart w:id="501" w:name="_Toc171496309"/>
      <w:bookmarkStart w:id="502" w:name="_Toc171496794"/>
      <w:bookmarkStart w:id="503" w:name="_Toc171497279"/>
      <w:bookmarkStart w:id="504" w:name="_Toc171497765"/>
      <w:bookmarkStart w:id="505" w:name="_Toc171503997"/>
      <w:bookmarkStart w:id="506" w:name="_Toc171504465"/>
      <w:bookmarkStart w:id="507" w:name="_Toc171504939"/>
      <w:bookmarkStart w:id="508" w:name="_Toc171506990"/>
      <w:bookmarkStart w:id="509" w:name="_Toc171507472"/>
      <w:bookmarkStart w:id="510" w:name="_Toc171451101"/>
      <w:bookmarkStart w:id="511" w:name="_Toc171451530"/>
      <w:bookmarkStart w:id="512" w:name="_Toc171451956"/>
      <w:bookmarkStart w:id="513" w:name="_Toc171452392"/>
      <w:bookmarkStart w:id="514" w:name="_Toc171452827"/>
      <w:bookmarkStart w:id="515" w:name="_Toc171453258"/>
      <w:bookmarkStart w:id="516" w:name="_Toc171453685"/>
      <w:bookmarkStart w:id="517" w:name="_Toc171454114"/>
      <w:bookmarkStart w:id="518" w:name="_Toc171454546"/>
      <w:bookmarkStart w:id="519" w:name="_Toc171494160"/>
      <w:bookmarkStart w:id="520" w:name="_Toc171495713"/>
      <w:bookmarkStart w:id="521" w:name="_Toc171496313"/>
      <w:bookmarkStart w:id="522" w:name="_Toc171496798"/>
      <w:bookmarkStart w:id="523" w:name="_Toc171497283"/>
      <w:bookmarkStart w:id="524" w:name="_Toc171497769"/>
      <w:bookmarkStart w:id="525" w:name="_Toc171504001"/>
      <w:bookmarkStart w:id="526" w:name="_Toc171504469"/>
      <w:bookmarkStart w:id="527" w:name="_Toc171504943"/>
      <w:bookmarkStart w:id="528" w:name="_Toc171506994"/>
      <w:bookmarkStart w:id="529" w:name="_Toc171507476"/>
      <w:bookmarkStart w:id="530" w:name="_Toc171451105"/>
      <w:bookmarkStart w:id="531" w:name="_Toc171451534"/>
      <w:bookmarkStart w:id="532" w:name="_Toc171451960"/>
      <w:bookmarkStart w:id="533" w:name="_Toc171452396"/>
      <w:bookmarkStart w:id="534" w:name="_Toc171452831"/>
      <w:bookmarkStart w:id="535" w:name="_Toc171453262"/>
      <w:bookmarkStart w:id="536" w:name="_Toc171453689"/>
      <w:bookmarkStart w:id="537" w:name="_Toc171454118"/>
      <w:bookmarkStart w:id="538" w:name="_Toc171454550"/>
      <w:bookmarkStart w:id="539" w:name="_Toc171494164"/>
      <w:bookmarkStart w:id="540" w:name="_Toc171495717"/>
      <w:bookmarkStart w:id="541" w:name="_Toc171496317"/>
      <w:bookmarkStart w:id="542" w:name="_Toc171496802"/>
      <w:bookmarkStart w:id="543" w:name="_Toc171497287"/>
      <w:bookmarkStart w:id="544" w:name="_Toc171497773"/>
      <w:bookmarkStart w:id="545" w:name="_Toc171504005"/>
      <w:bookmarkStart w:id="546" w:name="_Toc171504473"/>
      <w:bookmarkStart w:id="547" w:name="_Toc171504947"/>
      <w:bookmarkStart w:id="548" w:name="_Toc171506998"/>
      <w:bookmarkStart w:id="549" w:name="_Toc171507480"/>
      <w:bookmarkStart w:id="550" w:name="_Toc175921254"/>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436DC6">
        <w:rPr>
          <w:rFonts w:eastAsia="Calibri"/>
          <w:lang w:val="en-GB"/>
        </w:rPr>
        <w:t>Data Architecture</w:t>
      </w:r>
      <w:bookmarkEnd w:id="550"/>
    </w:p>
    <w:p w14:paraId="7813409C" w14:textId="77777777" w:rsidR="007378C6" w:rsidRPr="00436DC6" w:rsidRDefault="007378C6" w:rsidP="007378C6">
      <w:pPr>
        <w:pStyle w:val="Bodytext4"/>
        <w:spacing w:line="360" w:lineRule="auto"/>
        <w:ind w:left="0"/>
        <w:jc w:val="both"/>
        <w:rPr>
          <w:rFonts w:ascii="Verdana" w:eastAsia="Calibri" w:hAnsi="Verdana"/>
          <w:szCs w:val="22"/>
          <w:lang w:val="en-GB"/>
        </w:rPr>
      </w:pPr>
      <w:r w:rsidRPr="00436DC6">
        <w:rPr>
          <w:rFonts w:ascii="Verdana" w:hAnsi="Verdana" w:cs="Arial"/>
          <w:szCs w:val="22"/>
          <w:lang w:eastAsia="en-GB"/>
        </w:rPr>
        <w:t xml:space="preserve">Data </w:t>
      </w:r>
      <w:r w:rsidR="00EE7F1F">
        <w:rPr>
          <w:rFonts w:ascii="Verdana" w:hAnsi="Verdana" w:cs="Arial"/>
          <w:szCs w:val="22"/>
          <w:lang w:eastAsia="en-GB"/>
        </w:rPr>
        <w:t>a</w:t>
      </w:r>
      <w:r w:rsidRPr="00436DC6">
        <w:rPr>
          <w:rFonts w:ascii="Verdana" w:hAnsi="Verdana" w:cs="Arial"/>
          <w:szCs w:val="22"/>
          <w:lang w:eastAsia="en-GB"/>
        </w:rPr>
        <w:t xml:space="preserve">rchitecture provide high-level blueprint that guides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hAnsi="Verdana" w:cs="Arial"/>
          <w:szCs w:val="22"/>
          <w:lang w:eastAsia="en-GB"/>
        </w:rPr>
        <w:t xml:space="preserve"> on design and implementation of solutions that contain high quality and secured data component.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Arial" w:hAnsi="Verdana"/>
          <w:b/>
          <w:color w:val="002060"/>
          <w:szCs w:val="22"/>
        </w:rPr>
        <w:t xml:space="preserve"> </w:t>
      </w:r>
      <w:r w:rsidR="00F024DE" w:rsidRPr="00436DC6">
        <w:rPr>
          <w:rFonts w:ascii="Verdana" w:hAnsi="Verdana" w:cs="Arial"/>
          <w:szCs w:val="22"/>
          <w:lang w:eastAsia="en-GB"/>
        </w:rPr>
        <w:t xml:space="preserve">data architecture define </w:t>
      </w:r>
      <w:r w:rsidR="00F024DE" w:rsidRPr="00436DC6">
        <w:rPr>
          <w:rFonts w:ascii="Verdana" w:hAnsi="Verdana" w:cs="Bookman Old Style"/>
          <w:color w:val="000000"/>
          <w:szCs w:val="22"/>
        </w:rPr>
        <w:t xml:space="preserve">creation, capturing, storing, maintenance disposal, access and </w:t>
      </w:r>
      <w:r w:rsidRPr="00436DC6">
        <w:rPr>
          <w:rFonts w:ascii="Verdana" w:hAnsi="Verdana" w:cs="Bookman Old Style"/>
          <w:color w:val="000000"/>
          <w:szCs w:val="22"/>
        </w:rPr>
        <w:t xml:space="preserve">sharing of electronic data. </w:t>
      </w:r>
      <w:r w:rsidRPr="00436DC6">
        <w:rPr>
          <w:rFonts w:ascii="Verdana" w:hAnsi="Verdana"/>
          <w:szCs w:val="22"/>
          <w:lang w:eastAsia="en-GB"/>
        </w:rPr>
        <w:t xml:space="preserve">The objectives of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hAnsi="Verdana"/>
          <w:szCs w:val="22"/>
          <w:lang w:eastAsia="en-GB"/>
        </w:rPr>
        <w:t xml:space="preserve"> </w:t>
      </w:r>
      <w:r w:rsidR="00F024DE" w:rsidRPr="00436DC6">
        <w:rPr>
          <w:rFonts w:ascii="Verdana" w:hAnsi="Verdana"/>
          <w:szCs w:val="22"/>
          <w:lang w:eastAsia="en-GB"/>
        </w:rPr>
        <w:t>data architecture</w:t>
      </w:r>
      <w:r w:rsidR="00F024DE">
        <w:rPr>
          <w:rFonts w:ascii="Verdana" w:hAnsi="Verdana"/>
          <w:szCs w:val="22"/>
          <w:lang w:eastAsia="en-GB"/>
        </w:rPr>
        <w:t xml:space="preserve"> </w:t>
      </w:r>
      <w:proofErr w:type="gramStart"/>
      <w:r w:rsidR="00F024DE">
        <w:rPr>
          <w:rFonts w:ascii="Verdana" w:hAnsi="Verdana"/>
          <w:szCs w:val="22"/>
          <w:lang w:eastAsia="en-GB"/>
        </w:rPr>
        <w:t>are</w:t>
      </w:r>
      <w:proofErr w:type="gramEnd"/>
      <w:r w:rsidR="00F024DE">
        <w:rPr>
          <w:rFonts w:ascii="Verdana" w:hAnsi="Verdana"/>
          <w:szCs w:val="22"/>
          <w:lang w:eastAsia="en-GB"/>
        </w:rPr>
        <w:t>: -</w:t>
      </w:r>
    </w:p>
    <w:p w14:paraId="15A29B2F" w14:textId="77777777" w:rsidR="007378C6" w:rsidRPr="000C5E90" w:rsidRDefault="007378C6" w:rsidP="007378C6">
      <w:pPr>
        <w:pStyle w:val="BodyText3"/>
        <w:tabs>
          <w:tab w:val="left" w:pos="1170"/>
          <w:tab w:val="left" w:pos="1260"/>
        </w:tabs>
        <w:spacing w:before="240" w:after="240" w:line="360" w:lineRule="auto"/>
        <w:ind w:left="0"/>
        <w:jc w:val="both"/>
        <w:rPr>
          <w:rFonts w:ascii="Verdana" w:hAnsi="Verdana"/>
          <w:color w:val="44546A" w:themeColor="text2"/>
          <w:szCs w:val="22"/>
        </w:rPr>
      </w:pPr>
      <w:r w:rsidRPr="000C5E90">
        <w:rPr>
          <w:rFonts w:ascii="Verdana" w:hAnsi="Verdana"/>
          <w:color w:val="44546A" w:themeColor="text2"/>
          <w:szCs w:val="22"/>
        </w:rPr>
        <w:t>&lt;&lt;</w:t>
      </w:r>
      <w:r w:rsidRPr="000C5E90">
        <w:rPr>
          <w:rFonts w:ascii="Verdana" w:hAnsi="Verdana"/>
          <w:i/>
          <w:color w:val="44546A" w:themeColor="text2"/>
          <w:szCs w:val="22"/>
        </w:rPr>
        <w:t>Example 1</w:t>
      </w:r>
      <w:r w:rsidRPr="000C5E90">
        <w:rPr>
          <w:rFonts w:ascii="Verdana" w:hAnsi="Verdana"/>
          <w:color w:val="44546A" w:themeColor="text2"/>
          <w:szCs w:val="22"/>
        </w:rPr>
        <w:t>. Data Management: Define processes for managing data throughout its lifecycle, including how it is acquired, stored, processed, Archived and disposed. Enhance a framework for data management, including data storage, backup, and disaster recovery&gt;&gt;</w:t>
      </w:r>
    </w:p>
    <w:p w14:paraId="1A280CF4" w14:textId="77777777" w:rsidR="007378C6" w:rsidRPr="000C5E90" w:rsidRDefault="007378C6" w:rsidP="007378C6">
      <w:pPr>
        <w:pStyle w:val="BodyText3"/>
        <w:tabs>
          <w:tab w:val="left" w:pos="1170"/>
          <w:tab w:val="left" w:pos="1260"/>
        </w:tabs>
        <w:spacing w:after="240" w:line="360" w:lineRule="auto"/>
        <w:ind w:left="0"/>
        <w:jc w:val="both"/>
        <w:rPr>
          <w:rFonts w:ascii="Verdana" w:hAnsi="Verdana"/>
          <w:color w:val="44546A" w:themeColor="text2"/>
          <w:szCs w:val="22"/>
        </w:rPr>
      </w:pPr>
      <w:r w:rsidRPr="000C5E90">
        <w:rPr>
          <w:rFonts w:ascii="Verdana" w:hAnsi="Verdana"/>
          <w:color w:val="44546A" w:themeColor="text2"/>
          <w:szCs w:val="22"/>
        </w:rPr>
        <w:t xml:space="preserve">&lt;&lt; </w:t>
      </w:r>
      <w:r w:rsidRPr="000C5E90">
        <w:rPr>
          <w:rFonts w:ascii="Verdana" w:hAnsi="Verdana"/>
          <w:i/>
          <w:color w:val="44546A" w:themeColor="text2"/>
          <w:szCs w:val="22"/>
        </w:rPr>
        <w:t>Example 2.</w:t>
      </w:r>
      <w:r w:rsidRPr="000C5E90">
        <w:rPr>
          <w:rFonts w:ascii="Verdana" w:hAnsi="Verdana"/>
          <w:color w:val="44546A" w:themeColor="text2"/>
          <w:szCs w:val="22"/>
        </w:rPr>
        <w:t xml:space="preserve"> Data Governance: Create data governance policies and procedures to ensure </w:t>
      </w:r>
      <w:r w:rsidRPr="004955A8">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4955A8">
        <w:rPr>
          <w:rFonts w:ascii="Verdana" w:hAnsi="Verdana"/>
          <w:color w:val="44546A" w:themeColor="text2"/>
          <w:szCs w:val="22"/>
        </w:rPr>
        <w:t xml:space="preserve"> institution&gt;&gt;</w:t>
      </w:r>
      <w:r>
        <w:rPr>
          <w:rFonts w:ascii="Verdana" w:hAnsi="Verdana"/>
          <w:color w:val="44546A" w:themeColor="text2"/>
          <w:szCs w:val="22"/>
        </w:rPr>
        <w:t xml:space="preserve">’s </w:t>
      </w:r>
      <w:r w:rsidRPr="000C5E90">
        <w:rPr>
          <w:rFonts w:ascii="Verdana" w:hAnsi="Verdana"/>
          <w:color w:val="44546A" w:themeColor="text2"/>
          <w:szCs w:val="22"/>
        </w:rPr>
        <w:t>data comply with international standards and regulatory requirements&gt;&gt;</w:t>
      </w:r>
    </w:p>
    <w:p w14:paraId="0D85ACEF" w14:textId="77777777" w:rsidR="007378C6" w:rsidRPr="00290BA2" w:rsidRDefault="007378C6" w:rsidP="00D64AFD">
      <w:pPr>
        <w:pStyle w:val="Heading3"/>
        <w:rPr>
          <w:rFonts w:eastAsia="Calibri"/>
          <w:lang w:val="en-GB"/>
        </w:rPr>
      </w:pPr>
      <w:bookmarkStart w:id="551" w:name="_Toc171451110"/>
      <w:bookmarkStart w:id="552" w:name="_Toc171451539"/>
      <w:bookmarkStart w:id="553" w:name="_Toc171451965"/>
      <w:bookmarkStart w:id="554" w:name="_Toc171452401"/>
      <w:bookmarkStart w:id="555" w:name="_Toc171452836"/>
      <w:bookmarkStart w:id="556" w:name="_Toc171453267"/>
      <w:bookmarkStart w:id="557" w:name="_Toc171453694"/>
      <w:bookmarkStart w:id="558" w:name="_Toc171454123"/>
      <w:bookmarkStart w:id="559" w:name="_Toc171454555"/>
      <w:bookmarkStart w:id="560" w:name="_Toc171494169"/>
      <w:bookmarkStart w:id="561" w:name="_Toc171495722"/>
      <w:bookmarkStart w:id="562" w:name="_Toc171496322"/>
      <w:bookmarkStart w:id="563" w:name="_Toc171496807"/>
      <w:bookmarkStart w:id="564" w:name="_Toc171497292"/>
      <w:bookmarkStart w:id="565" w:name="_Toc171497778"/>
      <w:bookmarkStart w:id="566" w:name="_Toc171504010"/>
      <w:bookmarkStart w:id="567" w:name="_Toc171504478"/>
      <w:bookmarkStart w:id="568" w:name="_Toc171504952"/>
      <w:bookmarkStart w:id="569" w:name="_Toc171507003"/>
      <w:bookmarkStart w:id="570" w:name="_Toc171507485"/>
      <w:bookmarkStart w:id="571" w:name="_Toc171451111"/>
      <w:bookmarkStart w:id="572" w:name="_Toc171451540"/>
      <w:bookmarkStart w:id="573" w:name="_Toc171451966"/>
      <w:bookmarkStart w:id="574" w:name="_Toc171452402"/>
      <w:bookmarkStart w:id="575" w:name="_Toc171452837"/>
      <w:bookmarkStart w:id="576" w:name="_Toc171453268"/>
      <w:bookmarkStart w:id="577" w:name="_Toc171453695"/>
      <w:bookmarkStart w:id="578" w:name="_Toc171454124"/>
      <w:bookmarkStart w:id="579" w:name="_Toc171454556"/>
      <w:bookmarkStart w:id="580" w:name="_Toc171494170"/>
      <w:bookmarkStart w:id="581" w:name="_Toc171495723"/>
      <w:bookmarkStart w:id="582" w:name="_Toc171496323"/>
      <w:bookmarkStart w:id="583" w:name="_Toc171496808"/>
      <w:bookmarkStart w:id="584" w:name="_Toc171497293"/>
      <w:bookmarkStart w:id="585" w:name="_Toc171497779"/>
      <w:bookmarkStart w:id="586" w:name="_Toc171504011"/>
      <w:bookmarkStart w:id="587" w:name="_Toc171504479"/>
      <w:bookmarkStart w:id="588" w:name="_Toc171504953"/>
      <w:bookmarkStart w:id="589" w:name="_Toc171507004"/>
      <w:bookmarkStart w:id="590" w:name="_Toc171507486"/>
      <w:bookmarkStart w:id="591" w:name="_Toc175921255"/>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0C5E90">
        <w:rPr>
          <w:rFonts w:eastAsia="Calibri"/>
          <w:lang w:val="en-GB"/>
        </w:rPr>
        <w:t>Data Architecture Principles</w:t>
      </w:r>
      <w:bookmarkEnd w:id="591"/>
    </w:p>
    <w:p w14:paraId="5C47FA74"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The establishment of application architecture and decisions regarding applications should be guided by specific principles. These principles can assist decision-makers in making choices that align with the </w:t>
      </w:r>
      <w:r w:rsidRPr="000C5E90">
        <w:rPr>
          <w:rFonts w:ascii="Verdana" w:hAnsi="Verdana"/>
          <w:color w:val="44546A" w:themeColor="text2"/>
          <w:szCs w:val="22"/>
        </w:rPr>
        <w:t>&lt;&lt;include the name of the institution</w:t>
      </w:r>
      <w:r w:rsidRPr="00436DC6">
        <w:rPr>
          <w:rFonts w:ascii="Verdana" w:hAnsi="Verdana"/>
          <w:color w:val="44546A" w:themeColor="text2"/>
          <w:szCs w:val="22"/>
        </w:rPr>
        <w:t>&gt;</w:t>
      </w:r>
      <w:r w:rsidRPr="000C5E90">
        <w:rPr>
          <w:rFonts w:ascii="Verdana" w:hAnsi="Verdana"/>
          <w:color w:val="44546A" w:themeColor="text2"/>
          <w:szCs w:val="22"/>
        </w:rPr>
        <w:t>&gt;</w:t>
      </w:r>
      <w:r w:rsidRPr="00436DC6">
        <w:rPr>
          <w:rFonts w:ascii="Verdana" w:eastAsia="Calibri" w:hAnsi="Verdana"/>
          <w:szCs w:val="22"/>
          <w:lang w:val="en-GB"/>
        </w:rPr>
        <w:t xml:space="preserve"> goals. </w:t>
      </w:r>
    </w:p>
    <w:p w14:paraId="506025BB" w14:textId="2FD71A04" w:rsidR="007378C6" w:rsidRPr="00F024DE" w:rsidRDefault="007378C6" w:rsidP="007378C6">
      <w:pPr>
        <w:pStyle w:val="BodyText3"/>
        <w:spacing w:before="240" w:line="360" w:lineRule="auto"/>
        <w:ind w:left="0"/>
        <w:jc w:val="both"/>
        <w:rPr>
          <w:rFonts w:ascii="Verdana" w:eastAsia="Calibri" w:hAnsi="Verdana"/>
          <w:b/>
          <w:bCs/>
          <w:szCs w:val="22"/>
          <w:lang w:val="en-GB"/>
        </w:rPr>
      </w:pPr>
      <w:bookmarkStart w:id="592" w:name="_Toc175567685"/>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8</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Outlines the </w:t>
      </w:r>
      <w:r w:rsidR="00F024DE" w:rsidRPr="00F024DE">
        <w:rPr>
          <w:rFonts w:ascii="Verdana" w:eastAsia="Verdana" w:hAnsi="Verdana" w:cs="Verdana"/>
          <w:color w:val="2B2B2B"/>
          <w:szCs w:val="22"/>
        </w:rPr>
        <w:t xml:space="preserve">Guiding Principles </w:t>
      </w:r>
      <w:r w:rsidRPr="00584169">
        <w:rPr>
          <w:rFonts w:ascii="Verdana" w:eastAsia="Verdana" w:hAnsi="Verdana" w:cs="Verdana"/>
          <w:color w:val="2B2B2B"/>
          <w:szCs w:val="22"/>
        </w:rPr>
        <w:t>for Data Architecture</w:t>
      </w:r>
      <w:bookmarkEnd w:id="59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4"/>
        <w:gridCol w:w="7362"/>
      </w:tblGrid>
      <w:tr w:rsidR="007378C6" w:rsidRPr="00436DC6" w14:paraId="5E6A6596" w14:textId="77777777" w:rsidTr="00584169">
        <w:trPr>
          <w:trHeight w:val="285"/>
        </w:trPr>
        <w:tc>
          <w:tcPr>
            <w:tcW w:w="2414" w:type="dxa"/>
            <w:shd w:val="clear" w:color="auto" w:fill="auto"/>
            <w:tcMar>
              <w:top w:w="0" w:type="dxa"/>
              <w:left w:w="100" w:type="dxa"/>
              <w:bottom w:w="0" w:type="dxa"/>
              <w:right w:w="100" w:type="dxa"/>
            </w:tcMar>
          </w:tcPr>
          <w:p w14:paraId="13945EDD"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436DC6">
              <w:rPr>
                <w:rFonts w:ascii="Verdana" w:eastAsia="Verdana" w:hAnsi="Verdana" w:cs="Verdana"/>
                <w:b/>
              </w:rPr>
              <w:lastRenderedPageBreak/>
              <w:t>Principle #</w:t>
            </w:r>
            <w:r w:rsidR="00F024DE">
              <w:rPr>
                <w:rFonts w:ascii="Verdana" w:eastAsia="Verdana" w:hAnsi="Verdana" w:cs="Verdana"/>
                <w:b/>
              </w:rPr>
              <w:t>D</w:t>
            </w:r>
            <w:r w:rsidRPr="00436DC6">
              <w:rPr>
                <w:rFonts w:ascii="Verdana" w:eastAsia="Verdana" w:hAnsi="Verdana" w:cs="Verdana"/>
                <w:b/>
              </w:rPr>
              <w:t>1</w:t>
            </w:r>
          </w:p>
        </w:tc>
        <w:tc>
          <w:tcPr>
            <w:tcW w:w="7362" w:type="dxa"/>
            <w:shd w:val="clear" w:color="auto" w:fill="auto"/>
            <w:tcMar>
              <w:top w:w="0" w:type="dxa"/>
              <w:left w:w="100" w:type="dxa"/>
              <w:bottom w:w="0" w:type="dxa"/>
              <w:right w:w="100" w:type="dxa"/>
            </w:tcMar>
          </w:tcPr>
          <w:p w14:paraId="3E07F54A" w14:textId="77777777" w:rsidR="007378C6" w:rsidRPr="00A07A89" w:rsidRDefault="007378C6" w:rsidP="007378C6">
            <w:pPr>
              <w:tabs>
                <w:tab w:val="left" w:pos="2268"/>
              </w:tabs>
              <w:spacing w:before="240" w:after="240" w:line="360" w:lineRule="auto"/>
              <w:jc w:val="both"/>
              <w:rPr>
                <w:rFonts w:ascii="Verdana" w:eastAsia="Times New Roman" w:hAnsi="Verdana" w:cs="Times New Roman"/>
                <w:color w:val="44546A" w:themeColor="text2"/>
                <w:kern w:val="0"/>
                <w14:ligatures w14:val="none"/>
              </w:rPr>
            </w:pPr>
            <w:r w:rsidRPr="00A07A89">
              <w:rPr>
                <w:rFonts w:ascii="Verdana" w:eastAsia="Times New Roman" w:hAnsi="Verdana" w:cs="Times New Roman"/>
                <w:color w:val="44546A" w:themeColor="text2"/>
                <w:kern w:val="0"/>
                <w14:ligatures w14:val="none"/>
              </w:rPr>
              <w:t xml:space="preserve">&lt;&lt;Insert principal name&gt;&gt; </w:t>
            </w:r>
          </w:p>
          <w:p w14:paraId="5259E9C7"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A07A89">
              <w:rPr>
                <w:rFonts w:ascii="Verdana" w:eastAsia="Times New Roman" w:hAnsi="Verdana" w:cs="Times New Roman"/>
                <w:color w:val="44546A" w:themeColor="text2"/>
                <w:kern w:val="0"/>
                <w14:ligatures w14:val="none"/>
              </w:rPr>
              <w:t xml:space="preserve">&lt;&lt; </w:t>
            </w:r>
            <w:r w:rsidRPr="00A07A89">
              <w:rPr>
                <w:rFonts w:ascii="Verdana" w:eastAsia="Times New Roman" w:hAnsi="Verdana" w:cs="Times New Roman"/>
                <w:i/>
                <w:color w:val="44546A" w:themeColor="text2"/>
                <w:kern w:val="0"/>
                <w14:ligatures w14:val="none"/>
              </w:rPr>
              <w:t>Example 1</w:t>
            </w:r>
            <w:r w:rsidRPr="00A07A89">
              <w:rPr>
                <w:rFonts w:ascii="Verdana" w:eastAsia="Times New Roman" w:hAnsi="Verdana" w:cs="Times New Roman"/>
                <w:color w:val="44546A" w:themeColor="text2"/>
                <w:kern w:val="0"/>
                <w14:ligatures w14:val="none"/>
              </w:rPr>
              <w:t>. Data is an Asset &gt;&gt;</w:t>
            </w:r>
          </w:p>
        </w:tc>
      </w:tr>
      <w:tr w:rsidR="007378C6" w:rsidRPr="00436DC6" w14:paraId="728AE530" w14:textId="77777777" w:rsidTr="007378C6">
        <w:trPr>
          <w:trHeight w:val="285"/>
        </w:trPr>
        <w:tc>
          <w:tcPr>
            <w:tcW w:w="2414" w:type="dxa"/>
            <w:tcMar>
              <w:top w:w="0" w:type="dxa"/>
              <w:left w:w="100" w:type="dxa"/>
              <w:bottom w:w="0" w:type="dxa"/>
              <w:right w:w="100" w:type="dxa"/>
            </w:tcMar>
          </w:tcPr>
          <w:p w14:paraId="32C813B8"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Statement</w:t>
            </w:r>
          </w:p>
        </w:tc>
        <w:tc>
          <w:tcPr>
            <w:tcW w:w="7362" w:type="dxa"/>
            <w:tcMar>
              <w:top w:w="0" w:type="dxa"/>
              <w:left w:w="100" w:type="dxa"/>
              <w:bottom w:w="0" w:type="dxa"/>
              <w:right w:w="100" w:type="dxa"/>
            </w:tcMar>
          </w:tcPr>
          <w:p w14:paraId="40A946B8"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&lt;&lt; Should succinctly and unambiguously communicate the fundamental rule&gt;&gt;.</w:t>
            </w:r>
          </w:p>
          <w:p w14:paraId="390AE89F"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A446CD">
              <w:rPr>
                <w:rFonts w:ascii="Verdana" w:hAnsi="Verdana"/>
                <w:i/>
                <w:color w:val="44546A" w:themeColor="text2"/>
              </w:rPr>
              <w:t>Example 1</w:t>
            </w:r>
            <w:r w:rsidRPr="00436DC6">
              <w:rPr>
                <w:rFonts w:ascii="Verdana" w:hAnsi="Verdana"/>
                <w:color w:val="44546A" w:themeColor="text2"/>
              </w:rPr>
              <w:t>. Information management decisions are made to provide maximum benefit to the enterprise as a whole. &gt;&gt;</w:t>
            </w:r>
          </w:p>
        </w:tc>
      </w:tr>
      <w:tr w:rsidR="007378C6" w:rsidRPr="00436DC6" w14:paraId="3F85F381" w14:textId="77777777" w:rsidTr="007378C6">
        <w:trPr>
          <w:trHeight w:val="285"/>
        </w:trPr>
        <w:tc>
          <w:tcPr>
            <w:tcW w:w="2414" w:type="dxa"/>
            <w:tcMar>
              <w:top w:w="0" w:type="dxa"/>
              <w:left w:w="100" w:type="dxa"/>
              <w:bottom w:w="0" w:type="dxa"/>
              <w:right w:w="100" w:type="dxa"/>
            </w:tcMar>
          </w:tcPr>
          <w:p w14:paraId="558762F0"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Rationale</w:t>
            </w:r>
          </w:p>
        </w:tc>
        <w:tc>
          <w:tcPr>
            <w:tcW w:w="7362" w:type="dxa"/>
            <w:tcMar>
              <w:top w:w="0" w:type="dxa"/>
              <w:left w:w="100" w:type="dxa"/>
              <w:bottom w:w="0" w:type="dxa"/>
              <w:right w:w="100" w:type="dxa"/>
            </w:tcMar>
          </w:tcPr>
          <w:p w14:paraId="45EB7ECF"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 xml:space="preserve">&lt;&lt;Should highlight the business benefits of adhering to the principle, using business terminology.&gt;&gt; </w:t>
            </w:r>
          </w:p>
          <w:p w14:paraId="766C9B12"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A446CD">
              <w:rPr>
                <w:rFonts w:ascii="Verdana" w:hAnsi="Verdana"/>
                <w:i/>
                <w:color w:val="44546A" w:themeColor="text2"/>
              </w:rPr>
              <w:t>Example 1</w:t>
            </w:r>
            <w:r w:rsidRPr="00436DC6">
              <w:rPr>
                <w:rFonts w:ascii="Verdana" w:hAnsi="Verdana"/>
                <w:color w:val="44546A" w:themeColor="text2"/>
              </w:rPr>
              <w:t xml:space="preserve">. </w:t>
            </w:r>
            <w:r w:rsidRPr="000C5E90">
              <w:rPr>
                <w:rFonts w:ascii="Verdana" w:hAnsi="Verdana"/>
                <w:color w:val="44546A" w:themeColor="text2"/>
              </w:rPr>
              <w:t>Data is the foundation of our decision-making, so we must also carefully manage data to ensure that we know where it is, can rely upon its accuracy, and can obtain it when and where we need it.</w:t>
            </w:r>
            <w:r w:rsidRPr="00436DC6">
              <w:rPr>
                <w:rFonts w:ascii="Verdana" w:hAnsi="Verdana"/>
                <w:color w:val="44546A" w:themeColor="text2"/>
              </w:rPr>
              <w:t>&gt;&gt;</w:t>
            </w:r>
            <w:r w:rsidRPr="00436DC6">
              <w:rPr>
                <w:rFonts w:ascii="Verdana" w:eastAsia="Verdana" w:hAnsi="Verdana" w:cs="Verdana"/>
              </w:rPr>
              <w:t xml:space="preserve"> </w:t>
            </w:r>
          </w:p>
        </w:tc>
      </w:tr>
      <w:tr w:rsidR="007378C6" w:rsidRPr="00436DC6" w14:paraId="661BA4E8" w14:textId="77777777" w:rsidTr="007378C6">
        <w:trPr>
          <w:trHeight w:val="285"/>
        </w:trPr>
        <w:tc>
          <w:tcPr>
            <w:tcW w:w="2414" w:type="dxa"/>
            <w:tcMar>
              <w:top w:w="0" w:type="dxa"/>
              <w:left w:w="100" w:type="dxa"/>
              <w:bottom w:w="0" w:type="dxa"/>
              <w:right w:w="100" w:type="dxa"/>
            </w:tcMar>
          </w:tcPr>
          <w:p w14:paraId="10DB8058"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Implications</w:t>
            </w:r>
          </w:p>
        </w:tc>
        <w:tc>
          <w:tcPr>
            <w:tcW w:w="7362" w:type="dxa"/>
            <w:tcMar>
              <w:top w:w="0" w:type="dxa"/>
              <w:left w:w="100" w:type="dxa"/>
              <w:bottom w:w="0" w:type="dxa"/>
              <w:right w:w="100" w:type="dxa"/>
            </w:tcMar>
          </w:tcPr>
          <w:p w14:paraId="4FD779B3" w14:textId="77777777" w:rsidR="007378C6" w:rsidRPr="00436DC6" w:rsidRDefault="007378C6" w:rsidP="007378C6">
            <w:pPr>
              <w:tabs>
                <w:tab w:val="left" w:pos="2268"/>
              </w:tabs>
              <w:spacing w:after="240" w:line="360" w:lineRule="auto"/>
              <w:jc w:val="both"/>
              <w:rPr>
                <w:rFonts w:ascii="Verdana" w:hAnsi="Verdana"/>
                <w:color w:val="44546A" w:themeColor="text2"/>
              </w:rPr>
            </w:pPr>
            <w:r w:rsidRPr="00436DC6">
              <w:rPr>
                <w:rFonts w:ascii="Verdana" w:hAnsi="Verdana"/>
                <w:color w:val="44546A" w:themeColor="text2"/>
              </w:rPr>
              <w:t>&lt;&lt;Should highlight the requirements, both for the business and IT, for carrying out the principle in terms of resources, costs, and activities/tasks&gt;&gt;</w:t>
            </w:r>
          </w:p>
          <w:p w14:paraId="186497AE" w14:textId="77777777" w:rsidR="007378C6" w:rsidRPr="000C5E90" w:rsidRDefault="007378C6" w:rsidP="007378C6">
            <w:pPr>
              <w:spacing w:line="360" w:lineRule="auto"/>
              <w:jc w:val="both"/>
              <w:rPr>
                <w:rFonts w:ascii="Verdana" w:hAnsi="Verdana"/>
              </w:rPr>
            </w:pPr>
            <w:r w:rsidRPr="000C5E90">
              <w:rPr>
                <w:rFonts w:ascii="Verdana" w:hAnsi="Verdana"/>
                <w:color w:val="44546A" w:themeColor="text2"/>
              </w:rPr>
              <w:t xml:space="preserve">&lt;&lt; </w:t>
            </w:r>
            <w:r w:rsidRPr="00A446CD">
              <w:rPr>
                <w:rFonts w:ascii="Verdana" w:hAnsi="Verdana"/>
                <w:i/>
                <w:color w:val="44546A" w:themeColor="text2"/>
              </w:rPr>
              <w:t>Example 1</w:t>
            </w:r>
            <w:r w:rsidRPr="000C5E90">
              <w:rPr>
                <w:rFonts w:ascii="Verdana" w:hAnsi="Verdana"/>
                <w:color w:val="44546A" w:themeColor="text2"/>
              </w:rPr>
              <w:t xml:space="preserve">.  Data </w:t>
            </w:r>
            <w:r w:rsidR="00D8304A">
              <w:rPr>
                <w:rFonts w:ascii="Verdana" w:hAnsi="Verdana"/>
                <w:color w:val="44546A" w:themeColor="text2"/>
              </w:rPr>
              <w:t>o</w:t>
            </w:r>
            <w:r w:rsidRPr="000C5E90">
              <w:rPr>
                <w:rFonts w:ascii="Verdana" w:hAnsi="Verdana"/>
                <w:color w:val="44546A" w:themeColor="text2"/>
              </w:rPr>
              <w:t>wner must have the authority and means to manage the data for which they are accountable as stipulated in Electronic Data Management Guidelines</w:t>
            </w:r>
            <w:r w:rsidRPr="00436DC6">
              <w:rPr>
                <w:rFonts w:ascii="Verdana" w:hAnsi="Verdana"/>
                <w:color w:val="44546A" w:themeColor="text2"/>
              </w:rPr>
              <w:t>&gt;&gt;</w:t>
            </w:r>
          </w:p>
        </w:tc>
      </w:tr>
    </w:tbl>
    <w:p w14:paraId="4D92490C" w14:textId="77777777" w:rsidR="007378C6" w:rsidRPr="00290BA2" w:rsidRDefault="007378C6" w:rsidP="00D64AFD">
      <w:pPr>
        <w:pStyle w:val="Heading3"/>
        <w:rPr>
          <w:rFonts w:eastAsia="Calibri"/>
          <w:lang w:val="en-GB"/>
        </w:rPr>
      </w:pPr>
      <w:bookmarkStart w:id="593" w:name="_Toc171451113"/>
      <w:bookmarkStart w:id="594" w:name="_Toc171451542"/>
      <w:bookmarkStart w:id="595" w:name="_Toc171451968"/>
      <w:bookmarkStart w:id="596" w:name="_Toc171452404"/>
      <w:bookmarkStart w:id="597" w:name="_Toc171452839"/>
      <w:bookmarkStart w:id="598" w:name="_Toc171453270"/>
      <w:bookmarkStart w:id="599" w:name="_Toc171453697"/>
      <w:bookmarkStart w:id="600" w:name="_Toc171454126"/>
      <w:bookmarkStart w:id="601" w:name="_Toc171454558"/>
      <w:bookmarkStart w:id="602" w:name="_Toc171494172"/>
      <w:bookmarkStart w:id="603" w:name="_Toc171495725"/>
      <w:bookmarkStart w:id="604" w:name="_Toc171496325"/>
      <w:bookmarkStart w:id="605" w:name="_Toc171496810"/>
      <w:bookmarkStart w:id="606" w:name="_Toc171497295"/>
      <w:bookmarkStart w:id="607" w:name="_Toc171497781"/>
      <w:bookmarkStart w:id="608" w:name="_Toc171504013"/>
      <w:bookmarkStart w:id="609" w:name="_Toc171504481"/>
      <w:bookmarkStart w:id="610" w:name="_Toc171504955"/>
      <w:bookmarkStart w:id="611" w:name="_Toc171507006"/>
      <w:bookmarkStart w:id="612" w:name="_Toc171507488"/>
      <w:bookmarkStart w:id="613" w:name="_Toc17592125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0C5E90">
        <w:rPr>
          <w:rFonts w:eastAsia="Calibri"/>
          <w:lang w:val="en-GB"/>
        </w:rPr>
        <w:t xml:space="preserve">Data </w:t>
      </w:r>
      <w:r w:rsidRPr="00436DC6">
        <w:rPr>
          <w:rFonts w:eastAsia="Calibri"/>
          <w:lang w:val="en-GB"/>
        </w:rPr>
        <w:t>R</w:t>
      </w:r>
      <w:r w:rsidRPr="000C5E90">
        <w:rPr>
          <w:rFonts w:eastAsia="Calibri"/>
          <w:lang w:val="en-GB"/>
        </w:rPr>
        <w:t xml:space="preserve">eference </w:t>
      </w:r>
      <w:r w:rsidRPr="00436DC6">
        <w:rPr>
          <w:rFonts w:eastAsia="Calibri"/>
          <w:lang w:val="en-GB"/>
        </w:rPr>
        <w:t>M</w:t>
      </w:r>
      <w:r w:rsidRPr="000C5E90">
        <w:rPr>
          <w:rFonts w:eastAsia="Calibri"/>
          <w:lang w:val="en-GB"/>
        </w:rPr>
        <w:t>odel</w:t>
      </w:r>
      <w:bookmarkEnd w:id="613"/>
    </w:p>
    <w:p w14:paraId="0009395D" w14:textId="77777777" w:rsidR="007378C6" w:rsidRPr="00436DC6" w:rsidRDefault="007378C6" w:rsidP="007378C6">
      <w:pPr>
        <w:pStyle w:val="BodyText3"/>
        <w:spacing w:line="360" w:lineRule="auto"/>
        <w:ind w:left="0"/>
        <w:jc w:val="both"/>
        <w:rPr>
          <w:rFonts w:ascii="Verdana" w:hAnsi="Verdana"/>
          <w:b/>
          <w:bCs/>
          <w:szCs w:val="22"/>
        </w:rPr>
      </w:pPr>
      <w:r w:rsidRPr="000C5E90">
        <w:rPr>
          <w:rFonts w:ascii="Verdana" w:hAnsi="Verdana"/>
          <w:color w:val="44546A" w:themeColor="text2"/>
          <w:szCs w:val="22"/>
        </w:rPr>
        <w:t>&lt;&lt;include the name of public institution&gt;&gt;</w:t>
      </w:r>
      <w:r w:rsidRPr="00436DC6">
        <w:rPr>
          <w:rFonts w:ascii="Verdana" w:hAnsi="Verdana"/>
          <w:szCs w:val="22"/>
        </w:rPr>
        <w:t xml:space="preserve"> Data Reference Model (DRM) provides a structure that facilitates the development of data that can be effectively shared for better and more effective service delivery, improved decision making and improved performance.  </w:t>
      </w:r>
    </w:p>
    <w:p w14:paraId="7CEA5CC1" w14:textId="5A0C28F5" w:rsidR="007378C6" w:rsidRPr="00436DC6" w:rsidRDefault="007378C6" w:rsidP="007378C6">
      <w:pPr>
        <w:tabs>
          <w:tab w:val="left" w:pos="360"/>
        </w:tabs>
        <w:spacing w:before="240" w:line="360" w:lineRule="auto"/>
        <w:ind w:left="-90"/>
        <w:jc w:val="both"/>
        <w:rPr>
          <w:rFonts w:ascii="Verdana" w:hAnsi="Verdana"/>
        </w:rPr>
      </w:pPr>
      <w:r w:rsidRPr="00436DC6">
        <w:rPr>
          <w:rFonts w:ascii="Verdana" w:hAnsi="Verdana"/>
        </w:rPr>
        <w:t>The diagram in</w:t>
      </w:r>
      <w:r>
        <w:rPr>
          <w:rFonts w:ascii="Verdana" w:hAnsi="Verdana"/>
        </w:rPr>
        <w:t xml:space="preserve"> </w:t>
      </w:r>
      <w:r w:rsidRPr="00436DC6">
        <w:rPr>
          <w:rFonts w:ascii="Verdana" w:hAnsi="Verdana"/>
        </w:rPr>
        <w:t xml:space="preserve"> </w:t>
      </w:r>
      <w:r w:rsidRPr="00584169">
        <w:rPr>
          <w:rFonts w:ascii="Verdana" w:hAnsi="Verdana"/>
        </w:rPr>
        <w:fldChar w:fldCharType="begin"/>
      </w:r>
      <w:r w:rsidRPr="003F147D">
        <w:rPr>
          <w:rFonts w:ascii="Verdana" w:hAnsi="Verdana"/>
        </w:rPr>
        <w:instrText xml:space="preserve"> REF _Ref171523045 \h </w:instrText>
      </w:r>
      <w:r w:rsidR="003F147D" w:rsidRPr="00584169">
        <w:rPr>
          <w:rFonts w:ascii="Verdana" w:hAnsi="Verdana"/>
        </w:rPr>
        <w:instrText xml:space="preserve"> \* MERGEFORMAT </w:instrText>
      </w:r>
      <w:r w:rsidRPr="00584169">
        <w:rPr>
          <w:rFonts w:ascii="Verdana" w:hAnsi="Verdana"/>
        </w:rPr>
      </w:r>
      <w:r w:rsidRPr="00584169">
        <w:rPr>
          <w:rFonts w:ascii="Verdana" w:hAnsi="Verdana"/>
        </w:rPr>
        <w:fldChar w:fldCharType="separate"/>
      </w:r>
      <w:r w:rsidR="00ED4CD8" w:rsidRPr="00ED4CD8">
        <w:rPr>
          <w:rFonts w:ascii="Verdana" w:hAnsi="Verdana"/>
          <w:lang w:val="en-GB"/>
        </w:rPr>
        <w:t xml:space="preserve">Figure </w:t>
      </w:r>
      <w:r w:rsidR="00ED4CD8" w:rsidRPr="00ED4CD8">
        <w:rPr>
          <w:rFonts w:ascii="Verdana" w:hAnsi="Verdana"/>
          <w:noProof/>
        </w:rPr>
        <w:t>2</w:t>
      </w:r>
      <w:r w:rsidRPr="00584169">
        <w:rPr>
          <w:rFonts w:ascii="Verdana" w:hAnsi="Verdana"/>
        </w:rPr>
        <w:fldChar w:fldCharType="end"/>
      </w:r>
      <w:r>
        <w:rPr>
          <w:rFonts w:ascii="Verdana" w:hAnsi="Verdana"/>
        </w:rPr>
        <w:t xml:space="preserve"> </w:t>
      </w:r>
      <w:r w:rsidRPr="00436DC6">
        <w:rPr>
          <w:rFonts w:ascii="Verdana" w:hAnsi="Verdana"/>
        </w:rPr>
        <w:t xml:space="preserve"> illustrates an example of </w:t>
      </w:r>
      <w:r w:rsidR="003F147D">
        <w:rPr>
          <w:rFonts w:ascii="Verdana" w:hAnsi="Verdana"/>
        </w:rPr>
        <w:t>d</w:t>
      </w:r>
      <w:r w:rsidRPr="00436DC6">
        <w:rPr>
          <w:rFonts w:ascii="Verdana" w:hAnsi="Verdana"/>
        </w:rPr>
        <w:t xml:space="preserve">ata reference architecture framework with the components in </w:t>
      </w:r>
      <w:r w:rsidRPr="00584169">
        <w:rPr>
          <w:rFonts w:ascii="Verdana" w:hAnsi="Verdana"/>
          <w:bCs/>
        </w:rPr>
        <w:fldChar w:fldCharType="begin"/>
      </w:r>
      <w:r w:rsidRPr="003F147D">
        <w:rPr>
          <w:rFonts w:ascii="Verdana" w:hAnsi="Verdana"/>
        </w:rPr>
        <w:instrText xml:space="preserve"> REF _Ref171523702 \h </w:instrText>
      </w:r>
      <w:r w:rsidR="003F147D">
        <w:rPr>
          <w:rFonts w:ascii="Verdana" w:hAnsi="Verdana"/>
          <w:bCs/>
        </w:rPr>
        <w:instrText xml:space="preserve"> \* MERGEFORMAT </w:instrText>
      </w:r>
      <w:r w:rsidRPr="00584169">
        <w:rPr>
          <w:rFonts w:ascii="Verdana" w:hAnsi="Verdana"/>
          <w:bCs/>
        </w:rPr>
      </w:r>
      <w:r w:rsidRPr="00584169">
        <w:rPr>
          <w:rFonts w:ascii="Verdana" w:hAnsi="Verdana"/>
          <w:bCs/>
        </w:rPr>
        <w:fldChar w:fldCharType="separate"/>
      </w:r>
      <w:r w:rsidR="00ED4CD8" w:rsidRPr="00584169">
        <w:rPr>
          <w:rFonts w:ascii="Verdana" w:eastAsia="Verdana" w:hAnsi="Verdana" w:cs="Verdana"/>
          <w:color w:val="2B2B2B"/>
        </w:rPr>
        <w:t xml:space="preserve">Table </w:t>
      </w:r>
      <w:r w:rsidR="00ED4CD8">
        <w:rPr>
          <w:rFonts w:ascii="Verdana" w:eastAsia="Verdana" w:hAnsi="Verdana" w:cs="Verdana"/>
          <w:noProof/>
          <w:color w:val="2B2B2B"/>
        </w:rPr>
        <w:t>9</w:t>
      </w:r>
      <w:r w:rsidRPr="00584169">
        <w:rPr>
          <w:rFonts w:ascii="Verdana" w:hAnsi="Verdana"/>
          <w:bCs/>
        </w:rPr>
        <w:fldChar w:fldCharType="end"/>
      </w:r>
      <w:r w:rsidRPr="003F147D">
        <w:rPr>
          <w:rFonts w:ascii="Verdana" w:hAnsi="Verdana"/>
        </w:rPr>
        <w:t>:</w:t>
      </w:r>
      <w:r w:rsidRPr="00436DC6">
        <w:rPr>
          <w:rFonts w:ascii="Verdana" w:hAnsi="Verdana"/>
        </w:rPr>
        <w:t xml:space="preserve"> </w:t>
      </w:r>
    </w:p>
    <w:p w14:paraId="45F54C41" w14:textId="77777777" w:rsidR="007378C6" w:rsidRPr="000C5E90" w:rsidRDefault="007378C6" w:rsidP="007378C6">
      <w:pPr>
        <w:tabs>
          <w:tab w:val="left" w:pos="360"/>
        </w:tabs>
        <w:spacing w:before="240" w:line="360" w:lineRule="auto"/>
        <w:ind w:left="-90"/>
        <w:jc w:val="both"/>
        <w:rPr>
          <w:rFonts w:ascii="Verdana" w:hAnsi="Verdana"/>
          <w:i/>
        </w:rPr>
      </w:pPr>
      <w:r w:rsidRPr="000C5E90">
        <w:rPr>
          <w:rFonts w:ascii="Verdana" w:hAnsi="Verdana"/>
          <w:i/>
          <w:color w:val="44546A" w:themeColor="text2"/>
        </w:rPr>
        <w:t xml:space="preserve">&lt;&lt; </w:t>
      </w:r>
      <w:r w:rsidR="00FB36EB">
        <w:rPr>
          <w:rFonts w:ascii="Verdana" w:hAnsi="Verdana"/>
          <w:i/>
          <w:color w:val="44546A" w:themeColor="text2"/>
        </w:rPr>
        <w:t>P</w:t>
      </w:r>
      <w:r w:rsidRPr="000C5E90">
        <w:rPr>
          <w:rFonts w:ascii="Verdana" w:hAnsi="Verdana"/>
          <w:i/>
          <w:color w:val="44546A" w:themeColor="text2"/>
        </w:rPr>
        <w:t>ublic institution should develop i</w:t>
      </w:r>
      <w:r w:rsidR="00A95847">
        <w:rPr>
          <w:rFonts w:ascii="Verdana" w:hAnsi="Verdana"/>
          <w:i/>
          <w:color w:val="44546A" w:themeColor="text2"/>
        </w:rPr>
        <w:t>t</w:t>
      </w:r>
      <w:r w:rsidRPr="000C5E90">
        <w:rPr>
          <w:rFonts w:ascii="Verdana" w:hAnsi="Verdana"/>
          <w:i/>
          <w:color w:val="44546A" w:themeColor="text2"/>
        </w:rPr>
        <w:t xml:space="preserve">s </w:t>
      </w:r>
      <w:r w:rsidRPr="00436DC6">
        <w:rPr>
          <w:rFonts w:ascii="Verdana" w:hAnsi="Verdana"/>
          <w:i/>
          <w:color w:val="44546A" w:themeColor="text2"/>
        </w:rPr>
        <w:t>D</w:t>
      </w:r>
      <w:r w:rsidRPr="000C5E90">
        <w:rPr>
          <w:rFonts w:ascii="Verdana" w:hAnsi="Verdana"/>
          <w:i/>
          <w:color w:val="44546A" w:themeColor="text2"/>
        </w:rPr>
        <w:t xml:space="preserve">ata </w:t>
      </w:r>
      <w:r w:rsidRPr="00436DC6">
        <w:rPr>
          <w:rFonts w:ascii="Verdana" w:hAnsi="Verdana"/>
          <w:i/>
          <w:color w:val="44546A" w:themeColor="text2"/>
        </w:rPr>
        <w:t>R</w:t>
      </w:r>
      <w:r w:rsidRPr="000C5E90">
        <w:rPr>
          <w:rFonts w:ascii="Verdana" w:hAnsi="Verdana"/>
          <w:i/>
          <w:color w:val="44546A" w:themeColor="text2"/>
        </w:rPr>
        <w:t xml:space="preserve">eference </w:t>
      </w:r>
      <w:r w:rsidRPr="00436DC6">
        <w:rPr>
          <w:rFonts w:ascii="Verdana" w:hAnsi="Verdana"/>
          <w:i/>
          <w:color w:val="44546A" w:themeColor="text2"/>
        </w:rPr>
        <w:t>M</w:t>
      </w:r>
      <w:r w:rsidRPr="000C5E90">
        <w:rPr>
          <w:rFonts w:ascii="Verdana" w:hAnsi="Verdana"/>
          <w:i/>
          <w:color w:val="44546A" w:themeColor="text2"/>
        </w:rPr>
        <w:t>odel&gt;&gt;</w:t>
      </w:r>
    </w:p>
    <w:p w14:paraId="6E7B2FB4" w14:textId="77777777" w:rsidR="007378C6" w:rsidRDefault="007378C6" w:rsidP="007378C6">
      <w:pPr>
        <w:pStyle w:val="BodyText3"/>
        <w:keepNext/>
        <w:spacing w:line="360" w:lineRule="auto"/>
        <w:ind w:left="-990" w:firstLine="630"/>
        <w:jc w:val="both"/>
        <w:rPr>
          <w:rFonts w:ascii="Verdana" w:hAnsi="Verdana"/>
          <w:szCs w:val="22"/>
        </w:rPr>
      </w:pPr>
      <w:r w:rsidRPr="000C5E90">
        <w:rPr>
          <w:rFonts w:ascii="Verdana" w:hAnsi="Verdana"/>
          <w:b/>
          <w:noProof/>
          <w:szCs w:val="22"/>
        </w:rPr>
        <w:lastRenderedPageBreak/>
        <w:drawing>
          <wp:inline distT="0" distB="0" distL="0" distR="0" wp14:anchorId="242268A3" wp14:editId="5714F4FA">
            <wp:extent cx="6122035" cy="3753589"/>
            <wp:effectExtent l="0" t="0" r="0" b="0"/>
            <wp:docPr id="55140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08791" name="Picture 1"/>
                    <pic:cNvPicPr>
                      <a:picLocks noChangeAspect="1"/>
                    </pic:cNvPicPr>
                  </pic:nvPicPr>
                  <pic:blipFill>
                    <a:blip r:embed="rId12"/>
                    <a:stretch>
                      <a:fillRect/>
                    </a:stretch>
                  </pic:blipFill>
                  <pic:spPr>
                    <a:xfrm>
                      <a:off x="0" y="0"/>
                      <a:ext cx="6122035" cy="3753589"/>
                    </a:xfrm>
                    <a:prstGeom prst="rect">
                      <a:avLst/>
                    </a:prstGeom>
                  </pic:spPr>
                </pic:pic>
              </a:graphicData>
            </a:graphic>
          </wp:inline>
        </w:drawing>
      </w:r>
    </w:p>
    <w:p w14:paraId="06E20148" w14:textId="163EF20C" w:rsidR="007378C6" w:rsidRPr="00584169" w:rsidRDefault="007378C6" w:rsidP="00927D02">
      <w:pPr>
        <w:pStyle w:val="Caption"/>
        <w:spacing w:line="360" w:lineRule="auto"/>
        <w:jc w:val="center"/>
        <w:rPr>
          <w:i w:val="0"/>
          <w:szCs w:val="22"/>
        </w:rPr>
      </w:pPr>
      <w:bookmarkStart w:id="614" w:name="_Ref171523045"/>
      <w:bookmarkStart w:id="615" w:name="_Toc171614970"/>
      <w:r w:rsidRPr="00584169">
        <w:rPr>
          <w:i w:val="0"/>
          <w:szCs w:val="22"/>
        </w:rPr>
        <w:t xml:space="preserve">Figure </w:t>
      </w:r>
      <w:r w:rsidRPr="00584169">
        <w:rPr>
          <w:i w:val="0"/>
          <w:szCs w:val="22"/>
        </w:rPr>
        <w:fldChar w:fldCharType="begin"/>
      </w:r>
      <w:r w:rsidRPr="00584169">
        <w:rPr>
          <w:i w:val="0"/>
          <w:szCs w:val="22"/>
        </w:rPr>
        <w:instrText xml:space="preserve"> SEQ Figure \* ARABIC </w:instrText>
      </w:r>
      <w:r w:rsidRPr="00584169">
        <w:rPr>
          <w:i w:val="0"/>
          <w:szCs w:val="22"/>
        </w:rPr>
        <w:fldChar w:fldCharType="separate"/>
      </w:r>
      <w:r w:rsidR="00ED4CD8">
        <w:rPr>
          <w:i w:val="0"/>
          <w:noProof/>
          <w:szCs w:val="22"/>
        </w:rPr>
        <w:t>2</w:t>
      </w:r>
      <w:r w:rsidRPr="00584169">
        <w:rPr>
          <w:i w:val="0"/>
          <w:szCs w:val="22"/>
        </w:rPr>
        <w:fldChar w:fldCharType="end"/>
      </w:r>
      <w:bookmarkEnd w:id="614"/>
      <w:r w:rsidRPr="00584169">
        <w:rPr>
          <w:i w:val="0"/>
          <w:noProof/>
          <w:szCs w:val="22"/>
        </w:rPr>
        <w:t>: Sample Data Reference Model</w:t>
      </w:r>
      <w:bookmarkEnd w:id="615"/>
    </w:p>
    <w:p w14:paraId="2757E86C" w14:textId="77777777" w:rsidR="007378C6" w:rsidRPr="00436DC6" w:rsidRDefault="007378C6" w:rsidP="00D64AFD">
      <w:pPr>
        <w:pStyle w:val="Heading4"/>
        <w:rPr>
          <w:rFonts w:eastAsia="Calibri"/>
          <w:lang w:val="en-GB"/>
        </w:rPr>
      </w:pPr>
      <w:r w:rsidRPr="00436DC6">
        <w:rPr>
          <w:rFonts w:eastAsia="Calibri"/>
          <w:lang w:val="en-GB"/>
        </w:rPr>
        <w:t>Components of Data Reference Architecture Framework</w:t>
      </w:r>
    </w:p>
    <w:p w14:paraId="727C32BA" w14:textId="685EA2E9"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616" w:name="_Ref171523702"/>
      <w:bookmarkStart w:id="617" w:name="_Toc175567686"/>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9</w:t>
      </w:r>
      <w:r w:rsidRPr="00584169">
        <w:rPr>
          <w:rFonts w:ascii="Verdana" w:eastAsia="Verdana" w:hAnsi="Verdana" w:cs="Verdana"/>
          <w:color w:val="2B2B2B"/>
          <w:szCs w:val="22"/>
        </w:rPr>
        <w:fldChar w:fldCharType="end"/>
      </w:r>
      <w:bookmarkEnd w:id="616"/>
      <w:r w:rsidRPr="00584169">
        <w:rPr>
          <w:rFonts w:ascii="Verdana" w:eastAsia="Verdana" w:hAnsi="Verdana" w:cs="Verdana"/>
          <w:color w:val="2B2B2B"/>
          <w:szCs w:val="22"/>
        </w:rPr>
        <w:t>: Components of Data Reference Architecture Framework</w:t>
      </w:r>
      <w:bookmarkEnd w:id="617"/>
    </w:p>
    <w:tbl>
      <w:tblPr>
        <w:tblStyle w:val="TableGrid"/>
        <w:tblW w:w="5000" w:type="pct"/>
        <w:tblLook w:val="04A0" w:firstRow="1" w:lastRow="0" w:firstColumn="1" w:lastColumn="0" w:noHBand="0" w:noVBand="1"/>
      </w:tblPr>
      <w:tblGrid>
        <w:gridCol w:w="968"/>
        <w:gridCol w:w="3795"/>
        <w:gridCol w:w="4868"/>
      </w:tblGrid>
      <w:tr w:rsidR="007378C6" w:rsidRPr="00436DC6" w14:paraId="0222D5A9" w14:textId="77777777" w:rsidTr="007378C6">
        <w:tc>
          <w:tcPr>
            <w:tcW w:w="503" w:type="pct"/>
          </w:tcPr>
          <w:p w14:paraId="21B2EBF4" w14:textId="77777777" w:rsidR="007378C6" w:rsidRPr="00436DC6" w:rsidRDefault="007378C6" w:rsidP="007378C6">
            <w:pPr>
              <w:spacing w:line="360" w:lineRule="auto"/>
              <w:jc w:val="both"/>
              <w:rPr>
                <w:rFonts w:ascii="Verdana" w:hAnsi="Verdana"/>
                <w:b/>
                <w:bCs/>
              </w:rPr>
            </w:pPr>
            <w:r w:rsidRPr="00436DC6">
              <w:rPr>
                <w:rFonts w:ascii="Verdana" w:hAnsi="Verdana"/>
                <w:b/>
                <w:bCs/>
              </w:rPr>
              <w:t>S/N</w:t>
            </w:r>
          </w:p>
        </w:tc>
        <w:tc>
          <w:tcPr>
            <w:tcW w:w="1970" w:type="pct"/>
          </w:tcPr>
          <w:p w14:paraId="6812B625" w14:textId="77777777" w:rsidR="007378C6" w:rsidRPr="00436DC6" w:rsidRDefault="007378C6" w:rsidP="007378C6">
            <w:pPr>
              <w:spacing w:line="360" w:lineRule="auto"/>
              <w:jc w:val="both"/>
              <w:rPr>
                <w:rFonts w:ascii="Verdana" w:hAnsi="Verdana"/>
                <w:b/>
                <w:bCs/>
              </w:rPr>
            </w:pPr>
            <w:r w:rsidRPr="00436DC6">
              <w:rPr>
                <w:rFonts w:ascii="Verdana" w:hAnsi="Verdana"/>
                <w:b/>
                <w:bCs/>
              </w:rPr>
              <w:t>Components</w:t>
            </w:r>
          </w:p>
        </w:tc>
        <w:tc>
          <w:tcPr>
            <w:tcW w:w="2527" w:type="pct"/>
          </w:tcPr>
          <w:p w14:paraId="30E2A6B9" w14:textId="77777777" w:rsidR="007378C6" w:rsidRPr="00436DC6" w:rsidRDefault="007378C6" w:rsidP="007378C6">
            <w:pPr>
              <w:spacing w:line="360" w:lineRule="auto"/>
              <w:jc w:val="both"/>
              <w:rPr>
                <w:rFonts w:ascii="Verdana" w:hAnsi="Verdana"/>
              </w:rPr>
            </w:pPr>
            <w:r w:rsidRPr="00436DC6">
              <w:rPr>
                <w:rFonts w:ascii="Verdana" w:hAnsi="Verdana"/>
                <w:b/>
                <w:bCs/>
              </w:rPr>
              <w:t xml:space="preserve">Description </w:t>
            </w:r>
          </w:p>
        </w:tc>
      </w:tr>
      <w:tr w:rsidR="007378C6" w:rsidRPr="00436DC6" w14:paraId="42CC75C8" w14:textId="77777777" w:rsidTr="007378C6">
        <w:tc>
          <w:tcPr>
            <w:tcW w:w="503" w:type="pct"/>
          </w:tcPr>
          <w:p w14:paraId="0D6B6EB1" w14:textId="77777777" w:rsidR="007378C6" w:rsidRPr="00436DC6" w:rsidRDefault="007378C6" w:rsidP="008A4CF2">
            <w:pPr>
              <w:pStyle w:val="ListParagraph"/>
              <w:numPr>
                <w:ilvl w:val="0"/>
                <w:numId w:val="18"/>
              </w:numPr>
              <w:spacing w:line="360" w:lineRule="auto"/>
              <w:jc w:val="both"/>
              <w:rPr>
                <w:rFonts w:ascii="Verdana" w:hAnsi="Verdana" w:cs="Calibri"/>
                <w:szCs w:val="22"/>
              </w:rPr>
            </w:pPr>
          </w:p>
        </w:tc>
        <w:tc>
          <w:tcPr>
            <w:tcW w:w="1970" w:type="pct"/>
          </w:tcPr>
          <w:p w14:paraId="6D823BEA" w14:textId="77777777" w:rsidR="007378C6" w:rsidRPr="00436DC6" w:rsidRDefault="007378C6" w:rsidP="007378C6">
            <w:pPr>
              <w:spacing w:line="360" w:lineRule="auto"/>
              <w:jc w:val="both"/>
              <w:rPr>
                <w:rFonts w:ascii="Verdana" w:hAnsi="Verdana"/>
              </w:rPr>
            </w:pPr>
            <w:r w:rsidRPr="00436DC6">
              <w:rPr>
                <w:rFonts w:ascii="Verdana" w:hAnsi="Verdana"/>
              </w:rPr>
              <w:t xml:space="preserve">Data Life Cycle </w:t>
            </w:r>
          </w:p>
        </w:tc>
        <w:tc>
          <w:tcPr>
            <w:tcW w:w="2527" w:type="pct"/>
          </w:tcPr>
          <w:p w14:paraId="38417905" w14:textId="77777777" w:rsidR="007378C6" w:rsidRPr="00436DC6" w:rsidRDefault="007378C6" w:rsidP="007378C6">
            <w:pPr>
              <w:spacing w:line="360" w:lineRule="auto"/>
              <w:jc w:val="both"/>
              <w:rPr>
                <w:rFonts w:ascii="Verdana" w:hAnsi="Verdana"/>
              </w:rPr>
            </w:pPr>
            <w:r w:rsidRPr="000C5E90">
              <w:rPr>
                <w:rFonts w:ascii="Verdana" w:hAnsi="Verdana"/>
                <w:color w:val="44546A" w:themeColor="text2"/>
              </w:rPr>
              <w:t>&lt;&lt;Describe how the public institution manages data assets across data life cycle from creation, acquisition through archival and disposal &gt;&gt;</w:t>
            </w:r>
            <w:r w:rsidRPr="00436DC6">
              <w:rPr>
                <w:rFonts w:ascii="Verdana" w:hAnsi="Verdana"/>
              </w:rPr>
              <w:t xml:space="preserve"> </w:t>
            </w:r>
          </w:p>
        </w:tc>
      </w:tr>
      <w:tr w:rsidR="007378C6" w:rsidRPr="00436DC6" w14:paraId="47230F5A" w14:textId="77777777" w:rsidTr="007378C6">
        <w:tc>
          <w:tcPr>
            <w:tcW w:w="503" w:type="pct"/>
          </w:tcPr>
          <w:p w14:paraId="38CF3FA4" w14:textId="77777777" w:rsidR="007378C6" w:rsidRPr="00436DC6" w:rsidRDefault="007378C6" w:rsidP="008A4CF2">
            <w:pPr>
              <w:pStyle w:val="ListParagraph"/>
              <w:numPr>
                <w:ilvl w:val="0"/>
                <w:numId w:val="18"/>
              </w:numPr>
              <w:spacing w:line="360" w:lineRule="auto"/>
              <w:jc w:val="both"/>
              <w:rPr>
                <w:rFonts w:ascii="Verdana" w:hAnsi="Verdana"/>
                <w:szCs w:val="22"/>
              </w:rPr>
            </w:pPr>
          </w:p>
        </w:tc>
        <w:tc>
          <w:tcPr>
            <w:tcW w:w="1970" w:type="pct"/>
          </w:tcPr>
          <w:p w14:paraId="01C94316" w14:textId="77777777" w:rsidR="007378C6" w:rsidRPr="00436DC6" w:rsidRDefault="007378C6" w:rsidP="007378C6">
            <w:pPr>
              <w:spacing w:line="360" w:lineRule="auto"/>
              <w:jc w:val="both"/>
              <w:rPr>
                <w:rFonts w:ascii="Verdana" w:hAnsi="Verdana"/>
              </w:rPr>
            </w:pPr>
            <w:r w:rsidRPr="00436DC6">
              <w:rPr>
                <w:rFonts w:ascii="Verdana" w:hAnsi="Verdana"/>
              </w:rPr>
              <w:t xml:space="preserve">Data Quality </w:t>
            </w:r>
          </w:p>
        </w:tc>
        <w:tc>
          <w:tcPr>
            <w:tcW w:w="2527" w:type="pct"/>
          </w:tcPr>
          <w:p w14:paraId="211F4191" w14:textId="77777777" w:rsidR="007378C6" w:rsidRPr="000C5E90" w:rsidRDefault="007378C6" w:rsidP="007378C6">
            <w:pPr>
              <w:spacing w:line="360" w:lineRule="auto"/>
              <w:jc w:val="both"/>
              <w:rPr>
                <w:rFonts w:ascii="Verdana" w:hAnsi="Verdana"/>
                <w:highlight w:val="yellow"/>
              </w:rPr>
            </w:pPr>
            <w:r w:rsidRPr="00436DC6">
              <w:rPr>
                <w:rFonts w:ascii="Verdana" w:hAnsi="Verdana"/>
                <w:color w:val="44546A" w:themeColor="text2"/>
              </w:rPr>
              <w:t xml:space="preserve">&lt;&lt;Describe how the public institution </w:t>
            </w:r>
            <w:r w:rsidRPr="000C5E90">
              <w:rPr>
                <w:rFonts w:ascii="Verdana" w:hAnsi="Verdana"/>
                <w:color w:val="44546A" w:themeColor="text2"/>
              </w:rPr>
              <w:t xml:space="preserve">monitors and impose data quality based on the data quality management mechanism </w:t>
            </w:r>
            <w:r w:rsidRPr="00436DC6">
              <w:rPr>
                <w:rFonts w:ascii="Verdana" w:hAnsi="Verdana"/>
                <w:color w:val="44546A" w:themeColor="text2"/>
              </w:rPr>
              <w:t>&gt;&gt;</w:t>
            </w:r>
          </w:p>
        </w:tc>
      </w:tr>
      <w:tr w:rsidR="007378C6" w:rsidRPr="00436DC6" w14:paraId="55806573" w14:textId="77777777" w:rsidTr="007378C6">
        <w:tc>
          <w:tcPr>
            <w:tcW w:w="503" w:type="pct"/>
          </w:tcPr>
          <w:p w14:paraId="2710B89A" w14:textId="77777777" w:rsidR="007378C6" w:rsidRPr="00436DC6" w:rsidRDefault="007378C6" w:rsidP="008A4CF2">
            <w:pPr>
              <w:pStyle w:val="ListParagraph"/>
              <w:numPr>
                <w:ilvl w:val="0"/>
                <w:numId w:val="18"/>
              </w:numPr>
              <w:spacing w:line="360" w:lineRule="auto"/>
              <w:jc w:val="both"/>
              <w:rPr>
                <w:rFonts w:ascii="Verdana" w:hAnsi="Verdana" w:cs="Calibri"/>
                <w:szCs w:val="22"/>
              </w:rPr>
            </w:pPr>
          </w:p>
        </w:tc>
        <w:tc>
          <w:tcPr>
            <w:tcW w:w="1970" w:type="pct"/>
          </w:tcPr>
          <w:p w14:paraId="4786BBAB" w14:textId="77777777" w:rsidR="007378C6" w:rsidRPr="00436DC6" w:rsidRDefault="007378C6" w:rsidP="007378C6">
            <w:pPr>
              <w:spacing w:line="360" w:lineRule="auto"/>
              <w:jc w:val="both"/>
              <w:rPr>
                <w:rFonts w:ascii="Verdana" w:hAnsi="Verdana"/>
              </w:rPr>
            </w:pPr>
            <w:r w:rsidRPr="00436DC6">
              <w:rPr>
                <w:rFonts w:ascii="Verdana" w:hAnsi="Verdana"/>
              </w:rPr>
              <w:t>Data Retention and Disposal</w:t>
            </w:r>
          </w:p>
        </w:tc>
        <w:tc>
          <w:tcPr>
            <w:tcW w:w="2527" w:type="pct"/>
          </w:tcPr>
          <w:p w14:paraId="16DA7327" w14:textId="77777777" w:rsidR="007378C6" w:rsidRPr="000C5E90" w:rsidRDefault="007378C6" w:rsidP="007378C6">
            <w:pPr>
              <w:spacing w:line="360" w:lineRule="auto"/>
              <w:jc w:val="both"/>
              <w:rPr>
                <w:rFonts w:ascii="Verdana" w:hAnsi="Verdana"/>
                <w:highlight w:val="yellow"/>
              </w:rPr>
            </w:pPr>
            <w:r w:rsidRPr="00436DC6">
              <w:rPr>
                <w:rFonts w:ascii="Verdana" w:hAnsi="Verdana"/>
                <w:color w:val="44546A" w:themeColor="text2"/>
              </w:rPr>
              <w:t>&lt;&lt;Describe how the public institution manages</w:t>
            </w:r>
            <w:r w:rsidRPr="000C5E90">
              <w:rPr>
                <w:rFonts w:ascii="Verdana" w:hAnsi="Verdana"/>
                <w:color w:val="44546A" w:themeColor="text2"/>
              </w:rPr>
              <w:t xml:space="preserve"> data retention and disposal </w:t>
            </w:r>
            <w:r w:rsidRPr="00436DC6">
              <w:rPr>
                <w:rFonts w:ascii="Verdana" w:hAnsi="Verdana"/>
                <w:color w:val="44546A" w:themeColor="text2"/>
              </w:rPr>
              <w:t>&gt;&gt;</w:t>
            </w:r>
          </w:p>
        </w:tc>
      </w:tr>
      <w:tr w:rsidR="007378C6" w:rsidRPr="00436DC6" w14:paraId="2E2B5406" w14:textId="77777777" w:rsidTr="007378C6">
        <w:tc>
          <w:tcPr>
            <w:tcW w:w="503" w:type="pct"/>
          </w:tcPr>
          <w:p w14:paraId="39C0D527" w14:textId="77777777" w:rsidR="007378C6" w:rsidRPr="000C5E90" w:rsidRDefault="007378C6" w:rsidP="008A4CF2">
            <w:pPr>
              <w:pStyle w:val="ListParagraph"/>
              <w:numPr>
                <w:ilvl w:val="0"/>
                <w:numId w:val="18"/>
              </w:numPr>
              <w:spacing w:line="360" w:lineRule="auto"/>
              <w:jc w:val="both"/>
              <w:rPr>
                <w:rFonts w:ascii="Verdana" w:hAnsi="Verdana"/>
                <w:color w:val="44546A" w:themeColor="text2"/>
                <w:szCs w:val="22"/>
                <w:lang w:val="en-US" w:eastAsia="en-US"/>
              </w:rPr>
            </w:pPr>
          </w:p>
        </w:tc>
        <w:tc>
          <w:tcPr>
            <w:tcW w:w="1970" w:type="pct"/>
          </w:tcPr>
          <w:p w14:paraId="35BE13FB"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 xml:space="preserve">&lt;&lt;Update </w:t>
            </w:r>
            <w:r w:rsidRPr="00436DC6">
              <w:rPr>
                <w:rFonts w:ascii="Verdana" w:hAnsi="Verdana"/>
                <w:color w:val="44546A" w:themeColor="text2"/>
              </w:rPr>
              <w:t xml:space="preserve">information here </w:t>
            </w:r>
            <w:r w:rsidRPr="000C5E90">
              <w:rPr>
                <w:rFonts w:ascii="Verdana" w:hAnsi="Verdana"/>
                <w:color w:val="44546A" w:themeColor="text2"/>
              </w:rPr>
              <w:t>as</w:t>
            </w:r>
            <w:r w:rsidRPr="00436DC6">
              <w:rPr>
                <w:rFonts w:ascii="Verdana" w:hAnsi="Verdana"/>
                <w:color w:val="44546A" w:themeColor="text2"/>
              </w:rPr>
              <w:t xml:space="preserve"> </w:t>
            </w:r>
            <w:r w:rsidRPr="000C5E90">
              <w:rPr>
                <w:rFonts w:ascii="Verdana" w:hAnsi="Verdana"/>
                <w:color w:val="44546A" w:themeColor="text2"/>
              </w:rPr>
              <w:t>per public institution data reference model &gt;&gt;</w:t>
            </w:r>
          </w:p>
        </w:tc>
        <w:tc>
          <w:tcPr>
            <w:tcW w:w="2527" w:type="pct"/>
          </w:tcPr>
          <w:p w14:paraId="581163B7" w14:textId="77777777" w:rsidR="007378C6" w:rsidRPr="00436DC6" w:rsidRDefault="007378C6" w:rsidP="007378C6">
            <w:pPr>
              <w:spacing w:line="360" w:lineRule="auto"/>
              <w:jc w:val="both"/>
              <w:rPr>
                <w:rFonts w:ascii="Verdana" w:hAnsi="Verdana"/>
              </w:rPr>
            </w:pPr>
            <w:r w:rsidRPr="00436DC6">
              <w:rPr>
                <w:rFonts w:ascii="Verdana" w:hAnsi="Verdana"/>
                <w:color w:val="44546A" w:themeColor="text2"/>
              </w:rPr>
              <w:t>&lt;&lt;Update information here as per public institution data reference model &gt;&gt;</w:t>
            </w:r>
          </w:p>
        </w:tc>
      </w:tr>
    </w:tbl>
    <w:p w14:paraId="4F433D46" w14:textId="77777777" w:rsidR="007378C6" w:rsidRPr="00436DC6" w:rsidRDefault="007378C6" w:rsidP="00D64AFD">
      <w:pPr>
        <w:pStyle w:val="Heading4"/>
        <w:rPr>
          <w:rFonts w:eastAsia="Calibri"/>
          <w:lang w:val="en-GB"/>
        </w:rPr>
      </w:pPr>
      <w:r w:rsidRPr="00436DC6">
        <w:rPr>
          <w:rFonts w:eastAsia="Calibri"/>
          <w:lang w:val="en-GB"/>
        </w:rPr>
        <w:lastRenderedPageBreak/>
        <w:t>Metadata Standards</w:t>
      </w:r>
    </w:p>
    <w:p w14:paraId="61929120" w14:textId="77777777" w:rsidR="007378C6" w:rsidRDefault="007378C6" w:rsidP="007378C6">
      <w:pPr>
        <w:pStyle w:val="BodyText3"/>
        <w:tabs>
          <w:tab w:val="left" w:pos="4590"/>
        </w:tabs>
        <w:spacing w:line="360" w:lineRule="auto"/>
        <w:ind w:left="0"/>
        <w:jc w:val="both"/>
        <w:rPr>
          <w:rFonts w:ascii="Verdana" w:hAnsi="Verdana"/>
          <w:szCs w:val="22"/>
        </w:rPr>
      </w:pPr>
      <w:r w:rsidRPr="00436DC6">
        <w:rPr>
          <w:rFonts w:ascii="Verdana" w:hAnsi="Verdana"/>
          <w:color w:val="44546A" w:themeColor="text2"/>
          <w:szCs w:val="22"/>
        </w:rPr>
        <w:t xml:space="preserve">&lt;&lt;Insert name of public Institution &gt;&gt; </w:t>
      </w:r>
      <w:r w:rsidRPr="00436DC6">
        <w:rPr>
          <w:rFonts w:ascii="Verdana" w:hAnsi="Verdana"/>
          <w:szCs w:val="22"/>
        </w:rPr>
        <w:t xml:space="preserve">captures the following </w:t>
      </w:r>
      <w:r w:rsidR="00CA5BF3">
        <w:rPr>
          <w:rFonts w:ascii="Verdana" w:hAnsi="Verdana"/>
          <w:szCs w:val="22"/>
        </w:rPr>
        <w:t>as</w:t>
      </w:r>
      <w:r w:rsidRPr="00436DC6">
        <w:rPr>
          <w:rFonts w:ascii="Verdana" w:hAnsi="Verdana"/>
          <w:szCs w:val="22"/>
        </w:rPr>
        <w:t xml:space="preserve"> minimum information during the creation of data dictionary: -</w:t>
      </w:r>
    </w:p>
    <w:p w14:paraId="4ED66BA4" w14:textId="29001933"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618" w:name="_Toc175567687"/>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10</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Metadata Elements</w:t>
      </w:r>
      <w:bookmarkEnd w:id="618"/>
    </w:p>
    <w:tbl>
      <w:tblPr>
        <w:tblStyle w:val="TableGrid"/>
        <w:tblW w:w="0" w:type="auto"/>
        <w:tblLook w:val="04A0" w:firstRow="1" w:lastRow="0" w:firstColumn="1" w:lastColumn="0" w:noHBand="0" w:noVBand="1"/>
      </w:tblPr>
      <w:tblGrid>
        <w:gridCol w:w="713"/>
        <w:gridCol w:w="2675"/>
        <w:gridCol w:w="6243"/>
      </w:tblGrid>
      <w:tr w:rsidR="007378C6" w:rsidRPr="00F0176B" w14:paraId="1DF62ED6" w14:textId="77777777" w:rsidTr="00584169">
        <w:tc>
          <w:tcPr>
            <w:tcW w:w="635" w:type="dxa"/>
            <w:shd w:val="clear" w:color="auto" w:fill="auto"/>
          </w:tcPr>
          <w:p w14:paraId="12EC4574" w14:textId="77777777" w:rsidR="007378C6" w:rsidRPr="00F0176B" w:rsidRDefault="00CF4B88" w:rsidP="007378C6">
            <w:pPr>
              <w:spacing w:after="32" w:line="360" w:lineRule="auto"/>
              <w:ind w:right="2"/>
              <w:contextualSpacing/>
              <w:jc w:val="both"/>
              <w:rPr>
                <w:rFonts w:ascii="Verdana" w:hAnsi="Verdana"/>
                <w:b/>
                <w:bCs/>
              </w:rPr>
            </w:pPr>
            <w:r w:rsidRPr="00F0176B">
              <w:rPr>
                <w:rFonts w:ascii="Verdana" w:hAnsi="Verdana"/>
                <w:b/>
                <w:bCs/>
              </w:rPr>
              <w:t>S/N</w:t>
            </w:r>
          </w:p>
        </w:tc>
        <w:tc>
          <w:tcPr>
            <w:tcW w:w="2680" w:type="dxa"/>
            <w:shd w:val="clear" w:color="auto" w:fill="auto"/>
          </w:tcPr>
          <w:p w14:paraId="0D312293" w14:textId="77777777" w:rsidR="007378C6" w:rsidRPr="00F0176B" w:rsidRDefault="007378C6" w:rsidP="007378C6">
            <w:pPr>
              <w:spacing w:after="32" w:line="360" w:lineRule="auto"/>
              <w:ind w:right="2"/>
              <w:contextualSpacing/>
              <w:jc w:val="both"/>
              <w:rPr>
                <w:rFonts w:ascii="Verdana" w:hAnsi="Verdana"/>
                <w:b/>
                <w:bCs/>
              </w:rPr>
            </w:pPr>
            <w:r w:rsidRPr="00F0176B">
              <w:rPr>
                <w:rFonts w:ascii="Verdana" w:hAnsi="Verdana"/>
                <w:b/>
                <w:bCs/>
              </w:rPr>
              <w:t>Metadata Elements</w:t>
            </w:r>
          </w:p>
        </w:tc>
        <w:tc>
          <w:tcPr>
            <w:tcW w:w="6316" w:type="dxa"/>
            <w:shd w:val="clear" w:color="auto" w:fill="auto"/>
          </w:tcPr>
          <w:p w14:paraId="3108140E" w14:textId="77777777" w:rsidR="007378C6" w:rsidRPr="00F0176B" w:rsidRDefault="007378C6" w:rsidP="007378C6">
            <w:pPr>
              <w:spacing w:after="32" w:line="360" w:lineRule="auto"/>
              <w:ind w:right="2"/>
              <w:contextualSpacing/>
              <w:jc w:val="both"/>
              <w:rPr>
                <w:rFonts w:ascii="Verdana" w:hAnsi="Verdana"/>
                <w:b/>
                <w:bCs/>
              </w:rPr>
            </w:pPr>
            <w:r w:rsidRPr="00F0176B">
              <w:rPr>
                <w:rFonts w:ascii="Verdana" w:hAnsi="Verdana"/>
                <w:b/>
                <w:bCs/>
              </w:rPr>
              <w:t>Description</w:t>
            </w:r>
          </w:p>
        </w:tc>
      </w:tr>
      <w:tr w:rsidR="007378C6" w:rsidRPr="00F0176B" w14:paraId="66B5A555" w14:textId="77777777" w:rsidTr="00584169">
        <w:tc>
          <w:tcPr>
            <w:tcW w:w="635" w:type="dxa"/>
            <w:shd w:val="clear" w:color="auto" w:fill="auto"/>
          </w:tcPr>
          <w:p w14:paraId="086F81BE"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38D0F9C4"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Data Element Name</w:t>
            </w:r>
          </w:p>
        </w:tc>
        <w:tc>
          <w:tcPr>
            <w:tcW w:w="6316" w:type="dxa"/>
            <w:shd w:val="clear" w:color="auto" w:fill="auto"/>
          </w:tcPr>
          <w:p w14:paraId="440AA055"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This is the name of the data element</w:t>
            </w:r>
          </w:p>
        </w:tc>
      </w:tr>
      <w:tr w:rsidR="007378C6" w:rsidRPr="00F0176B" w14:paraId="086F5550" w14:textId="77777777" w:rsidTr="00584169">
        <w:tc>
          <w:tcPr>
            <w:tcW w:w="635" w:type="dxa"/>
            <w:shd w:val="clear" w:color="auto" w:fill="auto"/>
          </w:tcPr>
          <w:p w14:paraId="6194A084"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DDEE4B6" w14:textId="77777777" w:rsidR="007378C6" w:rsidRPr="00F0176B" w:rsidRDefault="007378C6" w:rsidP="007378C6">
            <w:pPr>
              <w:spacing w:after="32" w:line="360" w:lineRule="auto"/>
              <w:ind w:right="2"/>
              <w:contextualSpacing/>
              <w:jc w:val="both"/>
              <w:rPr>
                <w:rFonts w:ascii="Verdana" w:hAnsi="Verdana"/>
                <w:bCs/>
              </w:rPr>
            </w:pPr>
            <w:r w:rsidRPr="00F0176B">
              <w:rPr>
                <w:rFonts w:ascii="Verdana" w:hAnsi="Verdana"/>
                <w:bCs/>
              </w:rPr>
              <w:t>Reference Id</w:t>
            </w:r>
          </w:p>
        </w:tc>
        <w:tc>
          <w:tcPr>
            <w:tcW w:w="6316" w:type="dxa"/>
            <w:shd w:val="clear" w:color="auto" w:fill="auto"/>
          </w:tcPr>
          <w:p w14:paraId="0AF8DE28"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Unique code for data identification</w:t>
            </w:r>
          </w:p>
        </w:tc>
      </w:tr>
      <w:tr w:rsidR="007378C6" w:rsidRPr="00F0176B" w14:paraId="1245AD0D" w14:textId="77777777" w:rsidTr="00584169">
        <w:tc>
          <w:tcPr>
            <w:tcW w:w="635" w:type="dxa"/>
            <w:shd w:val="clear" w:color="auto" w:fill="auto"/>
          </w:tcPr>
          <w:p w14:paraId="32289B0E"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5AD13C61"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Variable Name</w:t>
            </w:r>
          </w:p>
        </w:tc>
        <w:tc>
          <w:tcPr>
            <w:tcW w:w="6316" w:type="dxa"/>
            <w:shd w:val="clear" w:color="auto" w:fill="auto"/>
          </w:tcPr>
          <w:p w14:paraId="28063C57"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Name of the generic or custom data element to be used in the database</w:t>
            </w:r>
          </w:p>
        </w:tc>
      </w:tr>
      <w:tr w:rsidR="007378C6" w:rsidRPr="00F0176B" w14:paraId="17F47CF7" w14:textId="77777777" w:rsidTr="00584169">
        <w:tc>
          <w:tcPr>
            <w:tcW w:w="635" w:type="dxa"/>
            <w:shd w:val="clear" w:color="auto" w:fill="auto"/>
          </w:tcPr>
          <w:p w14:paraId="160C7E3A"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78533AE1"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Description</w:t>
            </w:r>
          </w:p>
        </w:tc>
        <w:tc>
          <w:tcPr>
            <w:tcW w:w="6316" w:type="dxa"/>
            <w:shd w:val="clear" w:color="auto" w:fill="auto"/>
          </w:tcPr>
          <w:p w14:paraId="2C06B257"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A simple and unambiguous definition of Generic or Custom Data Element</w:t>
            </w:r>
          </w:p>
        </w:tc>
      </w:tr>
      <w:tr w:rsidR="007378C6" w:rsidRPr="00F0176B" w14:paraId="44093658" w14:textId="77777777" w:rsidTr="00584169">
        <w:tc>
          <w:tcPr>
            <w:tcW w:w="635" w:type="dxa"/>
            <w:shd w:val="clear" w:color="auto" w:fill="auto"/>
          </w:tcPr>
          <w:p w14:paraId="196ABC8A"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2ECFC570"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Category</w:t>
            </w:r>
          </w:p>
        </w:tc>
        <w:tc>
          <w:tcPr>
            <w:tcW w:w="6316" w:type="dxa"/>
            <w:shd w:val="clear" w:color="auto" w:fill="auto"/>
          </w:tcPr>
          <w:p w14:paraId="73D62237" w14:textId="77777777" w:rsidR="007378C6" w:rsidRPr="00F0176B" w:rsidRDefault="007378C6" w:rsidP="007378C6">
            <w:pPr>
              <w:spacing w:after="32" w:line="360" w:lineRule="auto"/>
              <w:ind w:right="2"/>
              <w:contextualSpacing/>
              <w:jc w:val="both"/>
              <w:rPr>
                <w:rFonts w:ascii="Verdana" w:hAnsi="Verdana"/>
                <w:b/>
                <w:bCs/>
              </w:rPr>
            </w:pPr>
            <w:r w:rsidRPr="00F0176B">
              <w:rPr>
                <w:rFonts w:ascii="Verdana" w:hAnsi="Verdana"/>
                <w:b/>
                <w:bCs/>
              </w:rPr>
              <w:t>Generic or Custom</w:t>
            </w:r>
          </w:p>
          <w:p w14:paraId="78EB9196"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 xml:space="preserve">Generic: A commonly used data element across different </w:t>
            </w:r>
            <w:r w:rsidRPr="00F0176B">
              <w:rPr>
                <w:rFonts w:ascii="Verdana" w:hAnsi="Verdana"/>
                <w:color w:val="44546A" w:themeColor="text2"/>
              </w:rPr>
              <w:t>&lt;&lt;include the name of public institution&gt;&gt;</w:t>
            </w:r>
            <w:r w:rsidRPr="00F0176B">
              <w:rPr>
                <w:rFonts w:ascii="Verdana" w:hAnsi="Verdana"/>
              </w:rPr>
              <w:t xml:space="preserve"> applications</w:t>
            </w:r>
          </w:p>
          <w:p w14:paraId="003D2035"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Custom: Used in a particular application only</w:t>
            </w:r>
          </w:p>
        </w:tc>
      </w:tr>
      <w:tr w:rsidR="007378C6" w:rsidRPr="00F0176B" w14:paraId="1F9A8C87" w14:textId="77777777" w:rsidTr="00584169">
        <w:tc>
          <w:tcPr>
            <w:tcW w:w="635" w:type="dxa"/>
            <w:shd w:val="clear" w:color="auto" w:fill="auto"/>
          </w:tcPr>
          <w:p w14:paraId="3076A470"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528F3613"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Data Type</w:t>
            </w:r>
          </w:p>
        </w:tc>
        <w:tc>
          <w:tcPr>
            <w:tcW w:w="6316" w:type="dxa"/>
            <w:shd w:val="clear" w:color="auto" w:fill="auto"/>
          </w:tcPr>
          <w:p w14:paraId="5B1A6B7D"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Varchar/Character/Decimal (for real/floating number)/Integer (Whole number)/Date etc</w:t>
            </w:r>
          </w:p>
        </w:tc>
      </w:tr>
      <w:tr w:rsidR="007378C6" w:rsidRPr="00F0176B" w14:paraId="1DC38A81" w14:textId="77777777" w:rsidTr="00584169">
        <w:tc>
          <w:tcPr>
            <w:tcW w:w="635" w:type="dxa"/>
            <w:shd w:val="clear" w:color="auto" w:fill="auto"/>
          </w:tcPr>
          <w:p w14:paraId="070DE306"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3ACB17B3"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Data Format</w:t>
            </w:r>
          </w:p>
        </w:tc>
        <w:tc>
          <w:tcPr>
            <w:tcW w:w="6316" w:type="dxa"/>
            <w:shd w:val="clear" w:color="auto" w:fill="auto"/>
          </w:tcPr>
          <w:p w14:paraId="1C59028D"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 Is the arrangement of data?</w:t>
            </w:r>
          </w:p>
        </w:tc>
      </w:tr>
      <w:tr w:rsidR="007378C6" w:rsidRPr="00F0176B" w14:paraId="2019971E" w14:textId="77777777" w:rsidTr="00584169">
        <w:tc>
          <w:tcPr>
            <w:tcW w:w="635" w:type="dxa"/>
            <w:shd w:val="clear" w:color="auto" w:fill="auto"/>
          </w:tcPr>
          <w:p w14:paraId="71A541F0"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6BDF948A"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Maximum Size</w:t>
            </w:r>
          </w:p>
        </w:tc>
        <w:tc>
          <w:tcPr>
            <w:tcW w:w="6316" w:type="dxa"/>
            <w:shd w:val="clear" w:color="auto" w:fill="auto"/>
          </w:tcPr>
          <w:p w14:paraId="7B5251D0"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Maximum Size of the data element</w:t>
            </w:r>
          </w:p>
        </w:tc>
      </w:tr>
      <w:tr w:rsidR="007378C6" w:rsidRPr="00F0176B" w14:paraId="6DAAB0CC" w14:textId="77777777" w:rsidTr="00584169">
        <w:tc>
          <w:tcPr>
            <w:tcW w:w="635" w:type="dxa"/>
            <w:shd w:val="clear" w:color="auto" w:fill="auto"/>
          </w:tcPr>
          <w:p w14:paraId="10C72BCC"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43E7F90A"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Validations</w:t>
            </w:r>
          </w:p>
        </w:tc>
        <w:tc>
          <w:tcPr>
            <w:tcW w:w="6316" w:type="dxa"/>
            <w:shd w:val="clear" w:color="auto" w:fill="auto"/>
          </w:tcPr>
          <w:p w14:paraId="3549DCDC"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Generic validations for Generic Data and Specific Validations for custom data to be applied for acceptance of data</w:t>
            </w:r>
          </w:p>
        </w:tc>
      </w:tr>
      <w:tr w:rsidR="007378C6" w:rsidRPr="00F0176B" w14:paraId="30878EF4" w14:textId="77777777" w:rsidTr="00584169">
        <w:tc>
          <w:tcPr>
            <w:tcW w:w="635" w:type="dxa"/>
            <w:shd w:val="clear" w:color="auto" w:fill="auto"/>
          </w:tcPr>
          <w:p w14:paraId="484D69E3"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5CE3F2F8"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Values</w:t>
            </w:r>
          </w:p>
        </w:tc>
        <w:tc>
          <w:tcPr>
            <w:tcW w:w="6316" w:type="dxa"/>
            <w:shd w:val="clear" w:color="auto" w:fill="auto"/>
          </w:tcPr>
          <w:p w14:paraId="2FECF534"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List of Acceptable Values</w:t>
            </w:r>
          </w:p>
        </w:tc>
      </w:tr>
      <w:tr w:rsidR="007378C6" w:rsidRPr="00F0176B" w14:paraId="10A11932" w14:textId="77777777" w:rsidTr="00584169">
        <w:tc>
          <w:tcPr>
            <w:tcW w:w="635" w:type="dxa"/>
            <w:shd w:val="clear" w:color="auto" w:fill="auto"/>
          </w:tcPr>
          <w:p w14:paraId="5B83EFEB"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6F97FCEF"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Default Value</w:t>
            </w:r>
          </w:p>
        </w:tc>
        <w:tc>
          <w:tcPr>
            <w:tcW w:w="6316" w:type="dxa"/>
            <w:shd w:val="clear" w:color="auto" w:fill="auto"/>
          </w:tcPr>
          <w:p w14:paraId="34CF529D"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For any list of values, the default value to be used unless otherwise stated.</w:t>
            </w:r>
          </w:p>
        </w:tc>
      </w:tr>
      <w:tr w:rsidR="007378C6" w:rsidRPr="00F0176B" w14:paraId="3BE1E47E" w14:textId="77777777" w:rsidTr="00584169">
        <w:tc>
          <w:tcPr>
            <w:tcW w:w="635" w:type="dxa"/>
            <w:shd w:val="clear" w:color="auto" w:fill="auto"/>
          </w:tcPr>
          <w:p w14:paraId="0F504392"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53CF88E"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Owner</w:t>
            </w:r>
          </w:p>
        </w:tc>
        <w:tc>
          <w:tcPr>
            <w:tcW w:w="6316" w:type="dxa"/>
            <w:shd w:val="clear" w:color="auto" w:fill="auto"/>
          </w:tcPr>
          <w:p w14:paraId="5F18221F"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Name(s) of the public institution or departments who owns the data element/code directory and has the rights for updating</w:t>
            </w:r>
          </w:p>
        </w:tc>
      </w:tr>
      <w:tr w:rsidR="007378C6" w:rsidRPr="00F0176B" w14:paraId="71CFE302" w14:textId="77777777" w:rsidTr="00584169">
        <w:tc>
          <w:tcPr>
            <w:tcW w:w="635" w:type="dxa"/>
            <w:shd w:val="clear" w:color="auto" w:fill="auto"/>
          </w:tcPr>
          <w:p w14:paraId="64077875"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0DA513AC"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Based on</w:t>
            </w:r>
          </w:p>
        </w:tc>
        <w:tc>
          <w:tcPr>
            <w:tcW w:w="6316" w:type="dxa"/>
            <w:shd w:val="clear" w:color="auto" w:fill="auto"/>
          </w:tcPr>
          <w:p w14:paraId="10F067EF"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Reference to document/standard on the basis of which the data element is standardized.</w:t>
            </w:r>
          </w:p>
        </w:tc>
      </w:tr>
      <w:tr w:rsidR="007378C6" w:rsidRPr="00F0176B" w14:paraId="1A0182D4" w14:textId="77777777" w:rsidTr="00584169">
        <w:tc>
          <w:tcPr>
            <w:tcW w:w="635" w:type="dxa"/>
            <w:shd w:val="clear" w:color="auto" w:fill="auto"/>
          </w:tcPr>
          <w:p w14:paraId="4F44C3DA"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C1A736A"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Version</w:t>
            </w:r>
          </w:p>
        </w:tc>
        <w:tc>
          <w:tcPr>
            <w:tcW w:w="6316" w:type="dxa"/>
            <w:shd w:val="clear" w:color="auto" w:fill="auto"/>
          </w:tcPr>
          <w:p w14:paraId="3DCA6E98"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The version number of Data element</w:t>
            </w:r>
          </w:p>
        </w:tc>
      </w:tr>
      <w:tr w:rsidR="007378C6" w:rsidRPr="00F0176B" w14:paraId="53248550" w14:textId="77777777" w:rsidTr="00584169">
        <w:tc>
          <w:tcPr>
            <w:tcW w:w="635" w:type="dxa"/>
            <w:shd w:val="clear" w:color="auto" w:fill="auto"/>
          </w:tcPr>
          <w:p w14:paraId="4704CF0A"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E878C2D"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Status</w:t>
            </w:r>
          </w:p>
        </w:tc>
        <w:tc>
          <w:tcPr>
            <w:tcW w:w="6316" w:type="dxa"/>
            <w:shd w:val="clear" w:color="auto" w:fill="auto"/>
          </w:tcPr>
          <w:p w14:paraId="51195025"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Current status of Standard (Draft or Accepted)</w:t>
            </w:r>
          </w:p>
        </w:tc>
      </w:tr>
      <w:tr w:rsidR="007378C6" w:rsidRPr="00F0176B" w14:paraId="43BC0F72" w14:textId="77777777" w:rsidTr="00584169">
        <w:tc>
          <w:tcPr>
            <w:tcW w:w="635" w:type="dxa"/>
            <w:shd w:val="clear" w:color="auto" w:fill="auto"/>
          </w:tcPr>
          <w:p w14:paraId="3B1B4127"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F9F4F02"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Date Agreed</w:t>
            </w:r>
          </w:p>
        </w:tc>
        <w:tc>
          <w:tcPr>
            <w:tcW w:w="6316" w:type="dxa"/>
            <w:shd w:val="clear" w:color="auto" w:fill="auto"/>
          </w:tcPr>
          <w:p w14:paraId="3DA6D166"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The date on which this version was accepted as Data Standard for Government</w:t>
            </w:r>
          </w:p>
        </w:tc>
      </w:tr>
      <w:tr w:rsidR="007378C6" w:rsidRPr="00F0176B" w14:paraId="569D5F71" w14:textId="77777777" w:rsidTr="00584169">
        <w:tc>
          <w:tcPr>
            <w:tcW w:w="635" w:type="dxa"/>
            <w:shd w:val="clear" w:color="auto" w:fill="auto"/>
          </w:tcPr>
          <w:p w14:paraId="20A956A4"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1B6D9D55"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Verification</w:t>
            </w:r>
          </w:p>
        </w:tc>
        <w:tc>
          <w:tcPr>
            <w:tcW w:w="6316" w:type="dxa"/>
            <w:shd w:val="clear" w:color="auto" w:fill="auto"/>
          </w:tcPr>
          <w:p w14:paraId="573991DB"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Steps taken to establish the correctness of Generic or Custom Data Elements. Such steps taken for different level of verifications by departments will be detailed here.</w:t>
            </w:r>
          </w:p>
        </w:tc>
      </w:tr>
      <w:tr w:rsidR="007378C6" w:rsidRPr="00F0176B" w14:paraId="642C789A" w14:textId="77777777" w:rsidTr="00584169">
        <w:tc>
          <w:tcPr>
            <w:tcW w:w="635" w:type="dxa"/>
            <w:shd w:val="clear" w:color="auto" w:fill="auto"/>
          </w:tcPr>
          <w:p w14:paraId="6E634691"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719724AE"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Comments</w:t>
            </w:r>
          </w:p>
        </w:tc>
        <w:tc>
          <w:tcPr>
            <w:tcW w:w="6316" w:type="dxa"/>
            <w:shd w:val="clear" w:color="auto" w:fill="auto"/>
          </w:tcPr>
          <w:p w14:paraId="4E6718BA"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Additional Notes, if any (In English or Swahili)</w:t>
            </w:r>
          </w:p>
        </w:tc>
      </w:tr>
      <w:tr w:rsidR="007378C6" w:rsidRPr="00F0176B" w14:paraId="002EE7D9" w14:textId="77777777" w:rsidTr="00584169">
        <w:tc>
          <w:tcPr>
            <w:tcW w:w="635" w:type="dxa"/>
            <w:shd w:val="clear" w:color="auto" w:fill="auto"/>
          </w:tcPr>
          <w:p w14:paraId="191B8E67"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5132D2D1"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Date of Publishing</w:t>
            </w:r>
          </w:p>
        </w:tc>
        <w:tc>
          <w:tcPr>
            <w:tcW w:w="6316" w:type="dxa"/>
            <w:shd w:val="clear" w:color="auto" w:fill="auto"/>
          </w:tcPr>
          <w:p w14:paraId="25CE8E1E"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The date on which Standard is published or PDF version will be created.</w:t>
            </w:r>
          </w:p>
        </w:tc>
      </w:tr>
      <w:tr w:rsidR="007378C6" w:rsidRPr="00F0176B" w14:paraId="372DC339" w14:textId="77777777" w:rsidTr="00584169">
        <w:tc>
          <w:tcPr>
            <w:tcW w:w="635" w:type="dxa"/>
            <w:shd w:val="clear" w:color="auto" w:fill="auto"/>
          </w:tcPr>
          <w:p w14:paraId="2281263B"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4FA47A54"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Example/Illustration</w:t>
            </w:r>
          </w:p>
        </w:tc>
        <w:tc>
          <w:tcPr>
            <w:tcW w:w="6316" w:type="dxa"/>
            <w:shd w:val="clear" w:color="auto" w:fill="auto"/>
          </w:tcPr>
          <w:p w14:paraId="73F5C905"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Suitable example of the data element to be given for clarity and ready reference.</w:t>
            </w:r>
          </w:p>
        </w:tc>
      </w:tr>
      <w:tr w:rsidR="007378C6" w:rsidRPr="00436DC6" w14:paraId="165509DF" w14:textId="77777777" w:rsidTr="00584169">
        <w:tc>
          <w:tcPr>
            <w:tcW w:w="635" w:type="dxa"/>
            <w:shd w:val="clear" w:color="auto" w:fill="auto"/>
          </w:tcPr>
          <w:p w14:paraId="71A725AA" w14:textId="77777777" w:rsidR="007378C6" w:rsidRPr="00F0176B" w:rsidRDefault="007378C6" w:rsidP="008A4CF2">
            <w:pPr>
              <w:pStyle w:val="ListParagraph"/>
              <w:numPr>
                <w:ilvl w:val="0"/>
                <w:numId w:val="39"/>
              </w:numPr>
              <w:spacing w:after="32" w:line="360" w:lineRule="auto"/>
              <w:ind w:right="2"/>
              <w:contextualSpacing/>
              <w:jc w:val="both"/>
              <w:rPr>
                <w:rFonts w:ascii="Verdana" w:hAnsi="Verdana"/>
                <w:szCs w:val="22"/>
              </w:rPr>
            </w:pPr>
          </w:p>
        </w:tc>
        <w:tc>
          <w:tcPr>
            <w:tcW w:w="2680" w:type="dxa"/>
            <w:shd w:val="clear" w:color="auto" w:fill="auto"/>
          </w:tcPr>
          <w:p w14:paraId="345CE14C" w14:textId="77777777" w:rsidR="007378C6" w:rsidRPr="00F0176B" w:rsidRDefault="007378C6" w:rsidP="007378C6">
            <w:pPr>
              <w:spacing w:after="32" w:line="360" w:lineRule="auto"/>
              <w:ind w:right="2"/>
              <w:contextualSpacing/>
              <w:jc w:val="both"/>
              <w:rPr>
                <w:rFonts w:ascii="Verdana" w:hAnsi="Verdana"/>
              </w:rPr>
            </w:pPr>
            <w:r w:rsidRPr="00F0176B">
              <w:rPr>
                <w:rFonts w:ascii="Verdana" w:hAnsi="Verdana"/>
              </w:rPr>
              <w:t>Dependences</w:t>
            </w:r>
          </w:p>
        </w:tc>
        <w:tc>
          <w:tcPr>
            <w:tcW w:w="6316" w:type="dxa"/>
            <w:shd w:val="clear" w:color="auto" w:fill="auto"/>
          </w:tcPr>
          <w:p w14:paraId="6A3BE1DF" w14:textId="77777777" w:rsidR="007378C6" w:rsidRPr="00436DC6" w:rsidRDefault="007378C6" w:rsidP="007378C6">
            <w:pPr>
              <w:spacing w:after="32" w:line="360" w:lineRule="auto"/>
              <w:ind w:right="2"/>
              <w:contextualSpacing/>
              <w:jc w:val="both"/>
              <w:rPr>
                <w:rFonts w:ascii="Verdana" w:hAnsi="Verdana"/>
              </w:rPr>
            </w:pPr>
            <w:r w:rsidRPr="00F0176B">
              <w:rPr>
                <w:rFonts w:ascii="Verdana" w:hAnsi="Verdana"/>
              </w:rPr>
              <w:t>Condition if a variable is only allowed to be used if another variable has a specific value.</w:t>
            </w:r>
          </w:p>
        </w:tc>
      </w:tr>
    </w:tbl>
    <w:p w14:paraId="57686C07" w14:textId="77777777" w:rsidR="007378C6" w:rsidRPr="00436DC6" w:rsidRDefault="007378C6" w:rsidP="00D64AFD">
      <w:pPr>
        <w:pStyle w:val="Heading4"/>
        <w:rPr>
          <w:rFonts w:eastAsia="Calibri"/>
          <w:lang w:val="en-GB"/>
        </w:rPr>
      </w:pPr>
      <w:r w:rsidRPr="00436DC6">
        <w:rPr>
          <w:rFonts w:eastAsia="Calibri"/>
          <w:lang w:val="en-GB"/>
        </w:rPr>
        <w:t xml:space="preserve"> Data Lifecycle Diagram</w:t>
      </w:r>
    </w:p>
    <w:p w14:paraId="5C053556" w14:textId="77777777" w:rsidR="007378C6" w:rsidRPr="00436DC6" w:rsidRDefault="007378C6" w:rsidP="007378C6">
      <w:pPr>
        <w:pStyle w:val="BodyText3"/>
        <w:spacing w:line="360" w:lineRule="auto"/>
        <w:ind w:left="0"/>
        <w:jc w:val="both"/>
        <w:rPr>
          <w:rFonts w:ascii="Verdana" w:hAnsi="Verdana"/>
          <w:szCs w:val="22"/>
        </w:rPr>
      </w:pPr>
      <w:r w:rsidRPr="00436DC6">
        <w:rPr>
          <w:rFonts w:ascii="Verdana" w:eastAsia="Calibri" w:hAnsi="Verdana"/>
          <w:szCs w:val="22"/>
          <w:lang w:val="en-GB"/>
        </w:rPr>
        <w:t xml:space="preserve">This part describes the </w:t>
      </w:r>
      <w:r w:rsidRPr="00436DC6">
        <w:rPr>
          <w:rFonts w:ascii="Verdana" w:hAnsi="Verdana"/>
          <w:color w:val="44546A" w:themeColor="text2"/>
          <w:szCs w:val="22"/>
        </w:rPr>
        <w:t>&lt;&lt;Insert name of public institution&gt;&gt;</w:t>
      </w:r>
      <w:r w:rsidR="00C937CC">
        <w:rPr>
          <w:rFonts w:ascii="Verdana" w:hAnsi="Verdana"/>
          <w:color w:val="44546A" w:themeColor="text2"/>
          <w:szCs w:val="22"/>
        </w:rPr>
        <w:t>’s</w:t>
      </w:r>
      <w:r w:rsidRPr="00436DC6">
        <w:rPr>
          <w:rFonts w:ascii="Verdana" w:hAnsi="Verdana"/>
          <w:color w:val="44546A" w:themeColor="text2"/>
          <w:szCs w:val="22"/>
        </w:rPr>
        <w:t xml:space="preserve"> </w:t>
      </w:r>
      <w:r w:rsidRPr="00436DC6">
        <w:rPr>
          <w:rFonts w:ascii="Verdana" w:eastAsia="Calibri" w:hAnsi="Verdana"/>
          <w:szCs w:val="22"/>
          <w:lang w:val="en-GB"/>
        </w:rPr>
        <w:t xml:space="preserve">data management throughout its life cycle: collection, creation, storage, transmission, data usage, data sharing, data retention and disposal as depicted below: </w:t>
      </w:r>
    </w:p>
    <w:p w14:paraId="4EDC1A8E" w14:textId="77777777" w:rsidR="007378C6" w:rsidRPr="000C5E90" w:rsidRDefault="007378C6" w:rsidP="007378C6">
      <w:pPr>
        <w:pStyle w:val="BodyText3"/>
        <w:keepNext/>
        <w:spacing w:line="360" w:lineRule="auto"/>
        <w:ind w:left="0"/>
        <w:jc w:val="center"/>
        <w:rPr>
          <w:rFonts w:ascii="Verdana" w:hAnsi="Verdana"/>
          <w:szCs w:val="22"/>
        </w:rPr>
      </w:pPr>
      <w:r w:rsidRPr="00290BA2">
        <w:rPr>
          <w:rFonts w:ascii="Verdana" w:hAnsi="Verdana"/>
          <w:noProof/>
          <w:szCs w:val="22"/>
        </w:rPr>
        <w:drawing>
          <wp:inline distT="0" distB="0" distL="0" distR="0" wp14:anchorId="5A070AC3" wp14:editId="5B34C2EA">
            <wp:extent cx="3954779" cy="2564857"/>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1508" cy="2582192"/>
                    </a:xfrm>
                    <a:prstGeom prst="rect">
                      <a:avLst/>
                    </a:prstGeom>
                  </pic:spPr>
                </pic:pic>
              </a:graphicData>
            </a:graphic>
          </wp:inline>
        </w:drawing>
      </w:r>
    </w:p>
    <w:p w14:paraId="6CF38C28" w14:textId="5708ACE1" w:rsidR="007378C6" w:rsidRPr="00584169" w:rsidRDefault="007378C6" w:rsidP="007378C6">
      <w:pPr>
        <w:pStyle w:val="Caption"/>
        <w:spacing w:line="360" w:lineRule="auto"/>
        <w:jc w:val="center"/>
        <w:rPr>
          <w:i w:val="0"/>
          <w:szCs w:val="22"/>
        </w:rPr>
      </w:pPr>
      <w:bookmarkStart w:id="619" w:name="_Toc171614971"/>
      <w:r w:rsidRPr="00584169">
        <w:rPr>
          <w:i w:val="0"/>
          <w:szCs w:val="22"/>
        </w:rPr>
        <w:t xml:space="preserve">Figure </w:t>
      </w:r>
      <w:r w:rsidRPr="00584169">
        <w:rPr>
          <w:i w:val="0"/>
          <w:szCs w:val="22"/>
        </w:rPr>
        <w:fldChar w:fldCharType="begin"/>
      </w:r>
      <w:r w:rsidRPr="00584169">
        <w:rPr>
          <w:i w:val="0"/>
          <w:szCs w:val="22"/>
        </w:rPr>
        <w:instrText xml:space="preserve"> SEQ Figure \* ARABIC </w:instrText>
      </w:r>
      <w:r w:rsidRPr="00584169">
        <w:rPr>
          <w:i w:val="0"/>
          <w:szCs w:val="22"/>
        </w:rPr>
        <w:fldChar w:fldCharType="separate"/>
      </w:r>
      <w:r w:rsidR="00ED4CD8">
        <w:rPr>
          <w:i w:val="0"/>
          <w:noProof/>
          <w:szCs w:val="22"/>
        </w:rPr>
        <w:t>3</w:t>
      </w:r>
      <w:r w:rsidRPr="00584169">
        <w:rPr>
          <w:i w:val="0"/>
          <w:szCs w:val="22"/>
        </w:rPr>
        <w:fldChar w:fldCharType="end"/>
      </w:r>
      <w:r w:rsidRPr="00584169">
        <w:rPr>
          <w:i w:val="0"/>
          <w:noProof/>
          <w:szCs w:val="22"/>
        </w:rPr>
        <w:t>: Data Life Cycle</w:t>
      </w:r>
      <w:bookmarkEnd w:id="619"/>
    </w:p>
    <w:p w14:paraId="5654BAD0" w14:textId="77777777" w:rsidR="007378C6" w:rsidRPr="00290BA2" w:rsidRDefault="007378C6" w:rsidP="00D64AFD">
      <w:pPr>
        <w:pStyle w:val="Heading3"/>
        <w:rPr>
          <w:rFonts w:eastAsia="Calibri"/>
          <w:lang w:val="en-GB"/>
        </w:rPr>
      </w:pPr>
      <w:bookmarkStart w:id="620" w:name="_Toc175921257"/>
      <w:r w:rsidRPr="000C5E90">
        <w:rPr>
          <w:rFonts w:eastAsia="Calibri"/>
          <w:lang w:val="en-GB"/>
        </w:rPr>
        <w:t xml:space="preserve">Baseline </w:t>
      </w:r>
      <w:r w:rsidRPr="00436DC6">
        <w:rPr>
          <w:rFonts w:eastAsia="Calibri"/>
          <w:lang w:val="en-GB"/>
        </w:rPr>
        <w:t>D</w:t>
      </w:r>
      <w:r w:rsidRPr="000C5E90">
        <w:rPr>
          <w:rFonts w:eastAsia="Calibri"/>
          <w:lang w:val="en-GB"/>
        </w:rPr>
        <w:t xml:space="preserve">ata </w:t>
      </w:r>
      <w:r w:rsidRPr="00436DC6">
        <w:rPr>
          <w:rFonts w:eastAsia="Calibri"/>
          <w:lang w:val="en-GB"/>
        </w:rPr>
        <w:t>A</w:t>
      </w:r>
      <w:r w:rsidRPr="000C5E90">
        <w:rPr>
          <w:rFonts w:eastAsia="Calibri"/>
          <w:lang w:val="en-GB"/>
        </w:rPr>
        <w:t>rchitecture</w:t>
      </w:r>
      <w:bookmarkEnd w:id="620"/>
    </w:p>
    <w:p w14:paraId="0B8FA724"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The baseline data architecture outlines the existing state of data within </w:t>
      </w:r>
      <w:r w:rsidRPr="00436DC6">
        <w:rPr>
          <w:rFonts w:ascii="Verdana" w:hAnsi="Verdana"/>
          <w:color w:val="44546A" w:themeColor="text2"/>
          <w:szCs w:val="22"/>
        </w:rPr>
        <w:t xml:space="preserve">&lt;&lt;Insert name of public institution&gt;&gt; </w:t>
      </w:r>
      <w:r w:rsidRPr="00436DC6">
        <w:rPr>
          <w:rFonts w:ascii="Verdana" w:eastAsia="Calibri" w:hAnsi="Verdana"/>
          <w:szCs w:val="22"/>
          <w:lang w:val="en-GB"/>
        </w:rPr>
        <w:t>where data entities and data sources are described.</w:t>
      </w:r>
    </w:p>
    <w:p w14:paraId="210BC0EF" w14:textId="77777777" w:rsidR="007378C6" w:rsidRPr="000C5E90" w:rsidRDefault="007378C6" w:rsidP="00D64AFD">
      <w:pPr>
        <w:pStyle w:val="Heading4"/>
        <w:rPr>
          <w:rFonts w:eastAsia="Calibri"/>
          <w:lang w:val="en-GB"/>
        </w:rPr>
      </w:pPr>
      <w:r w:rsidRPr="000C5E90">
        <w:rPr>
          <w:rFonts w:eastAsia="Calibri"/>
          <w:lang w:val="en-GB"/>
        </w:rPr>
        <w:lastRenderedPageBreak/>
        <w:t>Data Entities</w:t>
      </w:r>
    </w:p>
    <w:p w14:paraId="5AF554C8" w14:textId="77777777" w:rsidR="007378C6" w:rsidRPr="00436DC6" w:rsidRDefault="007378C6" w:rsidP="007378C6">
      <w:pPr>
        <w:pStyle w:val="BodyText3"/>
        <w:tabs>
          <w:tab w:val="left" w:pos="4590"/>
        </w:tabs>
        <w:spacing w:line="360" w:lineRule="auto"/>
        <w:ind w:left="0"/>
        <w:jc w:val="both"/>
        <w:rPr>
          <w:rFonts w:ascii="Verdana" w:hAnsi="Verdana"/>
          <w:szCs w:val="22"/>
        </w:rPr>
      </w:pPr>
      <w:r w:rsidRPr="00436DC6">
        <w:rPr>
          <w:rFonts w:ascii="Verdana" w:hAnsi="Verdana"/>
          <w:szCs w:val="22"/>
        </w:rPr>
        <w:t xml:space="preserve">The baseline data entity, description and basic data elements for data created and used across the </w:t>
      </w:r>
      <w:r w:rsidRPr="00436DC6">
        <w:rPr>
          <w:rFonts w:ascii="Verdana" w:hAnsi="Verdana"/>
          <w:color w:val="44546A" w:themeColor="text2"/>
          <w:szCs w:val="22"/>
        </w:rPr>
        <w:t xml:space="preserve">&lt;&lt;Insert name of public institution&gt;&gt; </w:t>
      </w:r>
      <w:r w:rsidRPr="00436DC6">
        <w:rPr>
          <w:rFonts w:ascii="Verdana" w:hAnsi="Verdana"/>
          <w:szCs w:val="22"/>
        </w:rPr>
        <w:t>are as described below.</w:t>
      </w:r>
    </w:p>
    <w:p w14:paraId="10C27332" w14:textId="34296C33"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621" w:name="_Toc169634700"/>
      <w:bookmarkStart w:id="622" w:name="_Toc175567688"/>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11</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23273C">
        <w:rPr>
          <w:rFonts w:ascii="Verdana" w:hAnsi="Verdana"/>
          <w:color w:val="44546A" w:themeColor="text2"/>
          <w:szCs w:val="22"/>
        </w:rPr>
        <w:t xml:space="preserve">&lt;&lt;Insert name of public institution&gt;&gt; </w:t>
      </w:r>
      <w:r w:rsidRPr="00584169">
        <w:rPr>
          <w:rFonts w:ascii="Verdana" w:eastAsia="Verdana" w:hAnsi="Verdana" w:cs="Verdana"/>
          <w:color w:val="2B2B2B"/>
          <w:szCs w:val="22"/>
        </w:rPr>
        <w:t>Baseline</w:t>
      </w:r>
      <w:r w:rsidRPr="0023273C">
        <w:rPr>
          <w:rFonts w:ascii="Verdana" w:hAnsi="Verdana"/>
          <w:color w:val="44546A" w:themeColor="text2"/>
          <w:szCs w:val="22"/>
        </w:rPr>
        <w:t xml:space="preserve"> </w:t>
      </w:r>
      <w:r w:rsidRPr="00584169">
        <w:rPr>
          <w:rFonts w:ascii="Verdana" w:eastAsia="Verdana" w:hAnsi="Verdana" w:cs="Verdana"/>
          <w:color w:val="2B2B2B"/>
          <w:szCs w:val="22"/>
        </w:rPr>
        <w:t>Data Entity</w:t>
      </w:r>
      <w:bookmarkEnd w:id="621"/>
      <w:bookmarkEnd w:id="622"/>
    </w:p>
    <w:tbl>
      <w:tblPr>
        <w:tblStyle w:val="TableGrid"/>
        <w:tblW w:w="5000" w:type="pct"/>
        <w:tblLook w:val="04A0" w:firstRow="1" w:lastRow="0" w:firstColumn="1" w:lastColumn="0" w:noHBand="0" w:noVBand="1"/>
      </w:tblPr>
      <w:tblGrid>
        <w:gridCol w:w="882"/>
        <w:gridCol w:w="2148"/>
        <w:gridCol w:w="3377"/>
        <w:gridCol w:w="3224"/>
      </w:tblGrid>
      <w:tr w:rsidR="001751BF" w:rsidRPr="001751BF" w14:paraId="731E459D" w14:textId="77777777" w:rsidTr="001751BF">
        <w:tc>
          <w:tcPr>
            <w:tcW w:w="458" w:type="pct"/>
            <w:shd w:val="clear" w:color="auto" w:fill="auto"/>
          </w:tcPr>
          <w:p w14:paraId="0ECA0648" w14:textId="77777777" w:rsidR="007378C6" w:rsidRPr="00584169" w:rsidRDefault="007378C6" w:rsidP="007378C6">
            <w:pPr>
              <w:pStyle w:val="BodyText3"/>
              <w:spacing w:line="360" w:lineRule="auto"/>
              <w:ind w:left="0"/>
              <w:jc w:val="both"/>
              <w:rPr>
                <w:rFonts w:ascii="Verdana" w:hAnsi="Verdana"/>
                <w:b/>
                <w:bCs/>
                <w:szCs w:val="22"/>
              </w:rPr>
            </w:pPr>
            <w:r w:rsidRPr="00584169">
              <w:rPr>
                <w:rFonts w:ascii="Verdana" w:hAnsi="Verdana"/>
                <w:b/>
                <w:bCs/>
                <w:szCs w:val="22"/>
              </w:rPr>
              <w:t>S/N</w:t>
            </w:r>
          </w:p>
        </w:tc>
        <w:tc>
          <w:tcPr>
            <w:tcW w:w="1115" w:type="pct"/>
            <w:shd w:val="clear" w:color="auto" w:fill="auto"/>
          </w:tcPr>
          <w:p w14:paraId="775FA5B6" w14:textId="77777777" w:rsidR="007378C6" w:rsidRPr="00584169" w:rsidRDefault="007378C6" w:rsidP="007378C6">
            <w:pPr>
              <w:pStyle w:val="BodyText3"/>
              <w:spacing w:line="360" w:lineRule="auto"/>
              <w:ind w:left="0"/>
              <w:jc w:val="both"/>
              <w:rPr>
                <w:rFonts w:ascii="Verdana" w:eastAsia="Calibri" w:hAnsi="Verdana"/>
                <w:b/>
                <w:bCs/>
                <w:szCs w:val="22"/>
              </w:rPr>
            </w:pPr>
            <w:r w:rsidRPr="00584169">
              <w:rPr>
                <w:rFonts w:ascii="Verdana" w:hAnsi="Verdana"/>
                <w:b/>
                <w:bCs/>
                <w:szCs w:val="22"/>
              </w:rPr>
              <w:t>Data Entity</w:t>
            </w:r>
            <w:r w:rsidRPr="00584169">
              <w:rPr>
                <w:rFonts w:ascii="Verdana" w:eastAsia="Calibri" w:hAnsi="Verdana"/>
                <w:b/>
                <w:bCs/>
                <w:szCs w:val="22"/>
              </w:rPr>
              <w:t xml:space="preserve"> </w:t>
            </w:r>
          </w:p>
        </w:tc>
        <w:tc>
          <w:tcPr>
            <w:tcW w:w="1753" w:type="pct"/>
            <w:shd w:val="clear" w:color="auto" w:fill="auto"/>
          </w:tcPr>
          <w:p w14:paraId="2B6521BE" w14:textId="77777777" w:rsidR="007378C6" w:rsidRPr="00584169" w:rsidRDefault="007378C6" w:rsidP="007378C6">
            <w:pPr>
              <w:pStyle w:val="BodyText3"/>
              <w:spacing w:line="360" w:lineRule="auto"/>
              <w:ind w:left="0"/>
              <w:jc w:val="both"/>
              <w:rPr>
                <w:rFonts w:ascii="Verdana" w:eastAsia="Calibri" w:hAnsi="Verdana"/>
                <w:b/>
                <w:bCs/>
                <w:szCs w:val="22"/>
              </w:rPr>
            </w:pPr>
            <w:r w:rsidRPr="00584169">
              <w:rPr>
                <w:rFonts w:ascii="Verdana" w:hAnsi="Verdana"/>
                <w:b/>
                <w:bCs/>
                <w:szCs w:val="22"/>
              </w:rPr>
              <w:t xml:space="preserve">Data Entity Description </w:t>
            </w:r>
          </w:p>
        </w:tc>
        <w:tc>
          <w:tcPr>
            <w:tcW w:w="1674" w:type="pct"/>
            <w:shd w:val="clear" w:color="auto" w:fill="auto"/>
          </w:tcPr>
          <w:p w14:paraId="61CC3BC8" w14:textId="77777777" w:rsidR="007378C6" w:rsidRPr="00584169" w:rsidRDefault="007378C6" w:rsidP="007378C6">
            <w:pPr>
              <w:pStyle w:val="BodyText3"/>
              <w:spacing w:line="360" w:lineRule="auto"/>
              <w:ind w:left="0"/>
              <w:jc w:val="both"/>
              <w:rPr>
                <w:rFonts w:ascii="Verdana" w:eastAsia="Calibri" w:hAnsi="Verdana"/>
                <w:b/>
                <w:bCs/>
                <w:szCs w:val="22"/>
              </w:rPr>
            </w:pPr>
            <w:r w:rsidRPr="00584169">
              <w:rPr>
                <w:rFonts w:ascii="Verdana" w:hAnsi="Verdana"/>
                <w:b/>
                <w:bCs/>
                <w:szCs w:val="22"/>
              </w:rPr>
              <w:t>Basic data elements</w:t>
            </w:r>
          </w:p>
        </w:tc>
      </w:tr>
      <w:tr w:rsidR="001751BF" w:rsidRPr="001751BF" w14:paraId="6B54F586" w14:textId="77777777" w:rsidTr="001751BF">
        <w:tc>
          <w:tcPr>
            <w:tcW w:w="458" w:type="pct"/>
            <w:shd w:val="clear" w:color="auto" w:fill="auto"/>
          </w:tcPr>
          <w:p w14:paraId="6B618FB1" w14:textId="77777777" w:rsidR="007378C6" w:rsidRPr="001751BF" w:rsidRDefault="007378C6" w:rsidP="008A4CF2">
            <w:pPr>
              <w:pStyle w:val="BodyText3"/>
              <w:numPr>
                <w:ilvl w:val="0"/>
                <w:numId w:val="19"/>
              </w:numPr>
              <w:spacing w:line="360" w:lineRule="auto"/>
              <w:jc w:val="both"/>
              <w:rPr>
                <w:rFonts w:ascii="Verdana" w:eastAsia="Calibri" w:hAnsi="Verdana"/>
                <w:szCs w:val="22"/>
              </w:rPr>
            </w:pPr>
          </w:p>
        </w:tc>
        <w:tc>
          <w:tcPr>
            <w:tcW w:w="1115" w:type="pct"/>
            <w:shd w:val="clear" w:color="auto" w:fill="auto"/>
          </w:tcPr>
          <w:p w14:paraId="18D27CA7" w14:textId="77777777" w:rsidR="007378C6" w:rsidRPr="001751BF" w:rsidRDefault="007378C6" w:rsidP="007378C6">
            <w:pPr>
              <w:pStyle w:val="BodyText3"/>
              <w:spacing w:line="360" w:lineRule="auto"/>
              <w:ind w:left="0"/>
              <w:jc w:val="both"/>
              <w:rPr>
                <w:rFonts w:ascii="Verdana" w:eastAsia="Calibri" w:hAnsi="Verdana"/>
                <w:szCs w:val="22"/>
              </w:rPr>
            </w:pPr>
            <w:r w:rsidRPr="00584169">
              <w:rPr>
                <w:rFonts w:ascii="Verdana" w:hAnsi="Verdana"/>
                <w:szCs w:val="22"/>
              </w:rPr>
              <w:t xml:space="preserve">&lt;&lt;Insert data entity name&gt;&gt; </w:t>
            </w:r>
          </w:p>
        </w:tc>
        <w:tc>
          <w:tcPr>
            <w:tcW w:w="1753" w:type="pct"/>
            <w:shd w:val="clear" w:color="auto" w:fill="auto"/>
          </w:tcPr>
          <w:p w14:paraId="5E04D62D" w14:textId="77777777" w:rsidR="007378C6" w:rsidRPr="001751BF" w:rsidRDefault="007378C6" w:rsidP="007378C6">
            <w:pPr>
              <w:pStyle w:val="BodyText3"/>
              <w:spacing w:line="360" w:lineRule="auto"/>
              <w:ind w:left="0"/>
              <w:jc w:val="both"/>
              <w:rPr>
                <w:rFonts w:ascii="Verdana" w:eastAsia="Calibri" w:hAnsi="Verdana"/>
                <w:b/>
                <w:bCs/>
                <w:szCs w:val="22"/>
              </w:rPr>
            </w:pPr>
            <w:r w:rsidRPr="00584169">
              <w:rPr>
                <w:rFonts w:ascii="Verdana" w:hAnsi="Verdana"/>
                <w:szCs w:val="22"/>
              </w:rPr>
              <w:t>&lt;&lt;Insert Description of the data entity&gt;&gt;</w:t>
            </w:r>
          </w:p>
        </w:tc>
        <w:tc>
          <w:tcPr>
            <w:tcW w:w="1674" w:type="pct"/>
            <w:shd w:val="clear" w:color="auto" w:fill="auto"/>
          </w:tcPr>
          <w:p w14:paraId="7A996F6F" w14:textId="77777777" w:rsidR="007378C6" w:rsidRPr="001751BF" w:rsidRDefault="007378C6" w:rsidP="007378C6">
            <w:pPr>
              <w:pStyle w:val="BodyText3"/>
              <w:spacing w:line="360" w:lineRule="auto"/>
              <w:ind w:left="0"/>
              <w:jc w:val="both"/>
              <w:rPr>
                <w:rFonts w:ascii="Verdana" w:hAnsi="Verdana"/>
                <w:szCs w:val="22"/>
              </w:rPr>
            </w:pPr>
            <w:r w:rsidRPr="00584169">
              <w:rPr>
                <w:rFonts w:ascii="Verdana" w:hAnsi="Verdana"/>
                <w:szCs w:val="22"/>
              </w:rPr>
              <w:t>&lt;&lt;List data element of the data entity&gt;&gt;</w:t>
            </w:r>
          </w:p>
        </w:tc>
      </w:tr>
    </w:tbl>
    <w:p w14:paraId="355C0DCA" w14:textId="77777777" w:rsidR="007378C6" w:rsidRPr="00290BA2" w:rsidRDefault="007378C6" w:rsidP="00D64AFD">
      <w:pPr>
        <w:pStyle w:val="Heading4"/>
      </w:pPr>
      <w:r w:rsidRPr="00290BA2">
        <w:t xml:space="preserve">Data Source </w:t>
      </w:r>
    </w:p>
    <w:p w14:paraId="2789DED1" w14:textId="77777777" w:rsidR="007378C6" w:rsidRPr="00436DC6" w:rsidRDefault="007378C6" w:rsidP="007378C6">
      <w:pPr>
        <w:pStyle w:val="BodyText3"/>
        <w:tabs>
          <w:tab w:val="left" w:pos="4590"/>
        </w:tabs>
        <w:spacing w:line="360" w:lineRule="auto"/>
        <w:ind w:left="0"/>
        <w:jc w:val="both"/>
        <w:rPr>
          <w:rFonts w:ascii="Verdana" w:hAnsi="Verdana"/>
          <w:szCs w:val="22"/>
        </w:rPr>
      </w:pPr>
      <w:r w:rsidRPr="00436DC6">
        <w:rPr>
          <w:rFonts w:ascii="Verdana" w:hAnsi="Verdana"/>
          <w:szCs w:val="22"/>
        </w:rPr>
        <w:t xml:space="preserve">The </w:t>
      </w:r>
      <w:r w:rsidRPr="00436DC6">
        <w:rPr>
          <w:rFonts w:ascii="Verdana" w:hAnsi="Verdana"/>
          <w:color w:val="44546A" w:themeColor="text2"/>
          <w:szCs w:val="22"/>
        </w:rPr>
        <w:t>&lt;&lt;Insert name of public institution&gt;&gt;</w:t>
      </w:r>
      <w:r w:rsidRPr="00436DC6">
        <w:rPr>
          <w:rFonts w:ascii="Verdana" w:hAnsi="Verdana"/>
          <w:szCs w:val="22"/>
        </w:rPr>
        <w:t>data is obtained from its core business process, business support systems, and externally supporting organization;</w:t>
      </w:r>
    </w:p>
    <w:p w14:paraId="6F35C8FF" w14:textId="77777777" w:rsidR="007378C6" w:rsidRPr="000C5E90" w:rsidRDefault="007378C6" w:rsidP="00584169">
      <w:pPr>
        <w:pStyle w:val="Heading4"/>
        <w:jc w:val="both"/>
        <w:rPr>
          <w:rFonts w:eastAsia="Calibri"/>
          <w:bCs/>
          <w:lang w:val="en-GB"/>
        </w:rPr>
      </w:pPr>
      <w:r w:rsidRPr="005444A3">
        <w:rPr>
          <w:b w:val="0"/>
          <w:color w:val="44546A" w:themeColor="text2"/>
          <w:szCs w:val="22"/>
          <w:lang w:val="en-GB" w:eastAsia="en-GB"/>
        </w:rPr>
        <w:t>&lt;&lt;include the name of public institution&gt;&gt;</w:t>
      </w:r>
      <w:r w:rsidRPr="000C5E90">
        <w:rPr>
          <w:rFonts w:eastAsia="Calibri"/>
          <w:bCs/>
          <w:lang w:val="en-GB"/>
        </w:rPr>
        <w:t xml:space="preserve"> Entity Relationship </w:t>
      </w:r>
      <w:r w:rsidRPr="00436DC6">
        <w:rPr>
          <w:rFonts w:eastAsia="Calibri"/>
          <w:bCs/>
          <w:lang w:val="en-GB"/>
        </w:rPr>
        <w:t>Diagram</w:t>
      </w:r>
    </w:p>
    <w:p w14:paraId="7D6CCD01" w14:textId="003D843C" w:rsidR="007378C6" w:rsidRPr="00584169" w:rsidRDefault="007378C6" w:rsidP="007378C6">
      <w:pPr>
        <w:pStyle w:val="Caption"/>
        <w:keepNext/>
        <w:spacing w:line="360" w:lineRule="auto"/>
        <w:rPr>
          <w:i w:val="0"/>
          <w:szCs w:val="22"/>
        </w:rPr>
      </w:pPr>
      <w:bookmarkStart w:id="623" w:name="_Toc175567689"/>
      <w:r w:rsidRPr="00584169">
        <w:rPr>
          <w:i w:val="0"/>
          <w:szCs w:val="22"/>
        </w:rPr>
        <w:t xml:space="preserve">Table </w:t>
      </w:r>
      <w:r w:rsidRPr="00584169">
        <w:rPr>
          <w:i w:val="0"/>
          <w:szCs w:val="22"/>
        </w:rPr>
        <w:fldChar w:fldCharType="begin"/>
      </w:r>
      <w:r w:rsidRPr="00584169">
        <w:rPr>
          <w:i w:val="0"/>
          <w:szCs w:val="22"/>
        </w:rPr>
        <w:instrText xml:space="preserve"> SEQ Table \* ARABIC </w:instrText>
      </w:r>
      <w:r w:rsidRPr="00584169">
        <w:rPr>
          <w:i w:val="0"/>
          <w:szCs w:val="22"/>
        </w:rPr>
        <w:fldChar w:fldCharType="separate"/>
      </w:r>
      <w:r w:rsidR="00ED4CD8">
        <w:rPr>
          <w:i w:val="0"/>
          <w:noProof/>
          <w:szCs w:val="22"/>
        </w:rPr>
        <w:t>12</w:t>
      </w:r>
      <w:r w:rsidRPr="00584169">
        <w:rPr>
          <w:i w:val="0"/>
          <w:szCs w:val="22"/>
        </w:rPr>
        <w:fldChar w:fldCharType="end"/>
      </w:r>
      <w:r w:rsidRPr="00584169">
        <w:rPr>
          <w:i w:val="0"/>
          <w:noProof/>
          <w:szCs w:val="22"/>
        </w:rPr>
        <w:t>:</w:t>
      </w:r>
      <w:r w:rsidRPr="00584169">
        <w:rPr>
          <w:i w:val="0"/>
          <w:noProof/>
          <w:szCs w:val="22"/>
        </w:rPr>
        <w:tab/>
        <w:t>Data Source</w:t>
      </w:r>
      <w:bookmarkEnd w:id="623"/>
    </w:p>
    <w:tbl>
      <w:tblPr>
        <w:tblStyle w:val="TableGrid"/>
        <w:tblpPr w:leftFromText="180" w:rightFromText="180" w:vertAnchor="text" w:horzAnchor="margin" w:tblpY="269"/>
        <w:tblW w:w="5000" w:type="pct"/>
        <w:tblLayout w:type="fixed"/>
        <w:tblLook w:val="04A0" w:firstRow="1" w:lastRow="0" w:firstColumn="1" w:lastColumn="0" w:noHBand="0" w:noVBand="1"/>
      </w:tblPr>
      <w:tblGrid>
        <w:gridCol w:w="626"/>
        <w:gridCol w:w="1982"/>
        <w:gridCol w:w="1441"/>
        <w:gridCol w:w="2300"/>
        <w:gridCol w:w="3282"/>
      </w:tblGrid>
      <w:tr w:rsidR="007378C6" w:rsidRPr="00436DC6" w14:paraId="5BF5D0A0" w14:textId="77777777" w:rsidTr="00584169">
        <w:trPr>
          <w:trHeight w:val="416"/>
        </w:trPr>
        <w:tc>
          <w:tcPr>
            <w:tcW w:w="325" w:type="pct"/>
            <w:shd w:val="clear" w:color="auto" w:fill="auto"/>
          </w:tcPr>
          <w:p w14:paraId="52018EA2" w14:textId="77777777" w:rsidR="007378C6" w:rsidRPr="00436DC6" w:rsidRDefault="007378C6" w:rsidP="00584169">
            <w:pPr>
              <w:pStyle w:val="BodyText3"/>
              <w:spacing w:line="360" w:lineRule="auto"/>
              <w:ind w:left="0" w:right="-200"/>
              <w:jc w:val="both"/>
              <w:rPr>
                <w:rFonts w:ascii="Verdana" w:eastAsia="Calibri" w:hAnsi="Verdana"/>
                <w:b/>
                <w:bCs/>
                <w:szCs w:val="22"/>
              </w:rPr>
            </w:pPr>
            <w:r w:rsidRPr="00436DC6">
              <w:rPr>
                <w:rFonts w:ascii="Verdana" w:eastAsia="Calibri" w:hAnsi="Verdana"/>
                <w:b/>
                <w:bCs/>
                <w:szCs w:val="22"/>
              </w:rPr>
              <w:t>S</w:t>
            </w:r>
            <w:r w:rsidR="00A17FB7">
              <w:rPr>
                <w:rFonts w:ascii="Verdana" w:eastAsia="Calibri" w:hAnsi="Verdana"/>
                <w:b/>
                <w:bCs/>
                <w:szCs w:val="22"/>
              </w:rPr>
              <w:t>/</w:t>
            </w:r>
            <w:r w:rsidRPr="00436DC6">
              <w:rPr>
                <w:rFonts w:ascii="Verdana" w:eastAsia="Calibri" w:hAnsi="Verdana"/>
                <w:b/>
                <w:bCs/>
                <w:szCs w:val="22"/>
              </w:rPr>
              <w:t>N</w:t>
            </w:r>
          </w:p>
        </w:tc>
        <w:tc>
          <w:tcPr>
            <w:tcW w:w="1029" w:type="pct"/>
            <w:shd w:val="clear" w:color="auto" w:fill="auto"/>
          </w:tcPr>
          <w:p w14:paraId="20C9ACA7"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eastAsia="Calibri" w:hAnsi="Verdana"/>
                <w:b/>
                <w:bCs/>
                <w:szCs w:val="22"/>
              </w:rPr>
              <w:t>Processes</w:t>
            </w:r>
          </w:p>
        </w:tc>
        <w:tc>
          <w:tcPr>
            <w:tcW w:w="748" w:type="pct"/>
            <w:shd w:val="clear" w:color="auto" w:fill="auto"/>
          </w:tcPr>
          <w:p w14:paraId="73F1474D"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eastAsia="Calibri" w:hAnsi="Verdana"/>
                <w:b/>
                <w:bCs/>
                <w:szCs w:val="22"/>
              </w:rPr>
              <w:t>System</w:t>
            </w:r>
          </w:p>
        </w:tc>
        <w:tc>
          <w:tcPr>
            <w:tcW w:w="1194" w:type="pct"/>
            <w:shd w:val="clear" w:color="auto" w:fill="auto"/>
          </w:tcPr>
          <w:p w14:paraId="0A493D80"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eastAsia="Calibri" w:hAnsi="Verdana"/>
                <w:b/>
                <w:bCs/>
                <w:szCs w:val="22"/>
              </w:rPr>
              <w:t>Description</w:t>
            </w:r>
          </w:p>
        </w:tc>
        <w:tc>
          <w:tcPr>
            <w:tcW w:w="1704" w:type="pct"/>
            <w:shd w:val="clear" w:color="auto" w:fill="auto"/>
          </w:tcPr>
          <w:p w14:paraId="36C919F6"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eastAsia="Calibri" w:hAnsi="Verdana"/>
                <w:b/>
                <w:bCs/>
                <w:szCs w:val="22"/>
              </w:rPr>
              <w:t>Source of Data</w:t>
            </w:r>
          </w:p>
        </w:tc>
      </w:tr>
      <w:tr w:rsidR="007378C6" w:rsidRPr="00436DC6" w14:paraId="42DFBD8B" w14:textId="77777777" w:rsidTr="00584169">
        <w:trPr>
          <w:trHeight w:val="421"/>
        </w:trPr>
        <w:tc>
          <w:tcPr>
            <w:tcW w:w="325" w:type="pct"/>
            <w:shd w:val="clear" w:color="auto" w:fill="auto"/>
          </w:tcPr>
          <w:p w14:paraId="0051774D" w14:textId="77777777" w:rsidR="007378C6" w:rsidRPr="00436DC6" w:rsidRDefault="007378C6" w:rsidP="008A4CF2">
            <w:pPr>
              <w:pStyle w:val="BodyText3"/>
              <w:numPr>
                <w:ilvl w:val="0"/>
                <w:numId w:val="37"/>
              </w:numPr>
              <w:spacing w:line="360" w:lineRule="auto"/>
              <w:jc w:val="both"/>
              <w:rPr>
                <w:rFonts w:ascii="Verdana" w:eastAsia="Calibri" w:hAnsi="Verdana"/>
                <w:b/>
                <w:bCs/>
                <w:szCs w:val="22"/>
              </w:rPr>
            </w:pPr>
          </w:p>
        </w:tc>
        <w:tc>
          <w:tcPr>
            <w:tcW w:w="1029" w:type="pct"/>
            <w:shd w:val="clear" w:color="auto" w:fill="auto"/>
          </w:tcPr>
          <w:p w14:paraId="505A6B09"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hAnsi="Verdana"/>
                <w:color w:val="44546A" w:themeColor="text2"/>
                <w:szCs w:val="22"/>
              </w:rPr>
              <w:t>&lt;&lt;Insert process name&gt;&gt;</w:t>
            </w:r>
          </w:p>
        </w:tc>
        <w:tc>
          <w:tcPr>
            <w:tcW w:w="748" w:type="pct"/>
            <w:shd w:val="clear" w:color="auto" w:fill="auto"/>
          </w:tcPr>
          <w:p w14:paraId="37C91C9A"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hAnsi="Verdana"/>
                <w:color w:val="44546A" w:themeColor="text2"/>
                <w:szCs w:val="22"/>
              </w:rPr>
              <w:t>&lt;&lt;Insert system name&gt;&gt;</w:t>
            </w:r>
          </w:p>
        </w:tc>
        <w:tc>
          <w:tcPr>
            <w:tcW w:w="1194" w:type="pct"/>
            <w:shd w:val="clear" w:color="auto" w:fill="auto"/>
          </w:tcPr>
          <w:p w14:paraId="395B0A20" w14:textId="77777777" w:rsidR="007378C6" w:rsidRPr="00436DC6" w:rsidRDefault="007378C6" w:rsidP="007378C6">
            <w:pPr>
              <w:pStyle w:val="BodyText3"/>
              <w:spacing w:line="360" w:lineRule="auto"/>
              <w:ind w:left="0"/>
              <w:jc w:val="both"/>
              <w:rPr>
                <w:rFonts w:ascii="Verdana" w:eastAsia="Calibri" w:hAnsi="Verdana"/>
                <w:bCs/>
                <w:szCs w:val="22"/>
              </w:rPr>
            </w:pPr>
            <w:r w:rsidRPr="00436DC6">
              <w:rPr>
                <w:rFonts w:ascii="Verdana" w:hAnsi="Verdana"/>
                <w:color w:val="44546A" w:themeColor="text2"/>
                <w:szCs w:val="22"/>
              </w:rPr>
              <w:t>&lt;&lt;Insert process description&gt;&gt;</w:t>
            </w:r>
          </w:p>
        </w:tc>
        <w:tc>
          <w:tcPr>
            <w:tcW w:w="1704" w:type="pct"/>
            <w:shd w:val="clear" w:color="auto" w:fill="auto"/>
          </w:tcPr>
          <w:p w14:paraId="74A040B8" w14:textId="77777777" w:rsidR="007378C6" w:rsidRPr="00436DC6" w:rsidRDefault="007378C6" w:rsidP="007378C6">
            <w:pPr>
              <w:pStyle w:val="BodyText3"/>
              <w:spacing w:line="360" w:lineRule="auto"/>
              <w:ind w:left="0"/>
              <w:jc w:val="both"/>
              <w:rPr>
                <w:rFonts w:ascii="Verdana" w:eastAsia="Calibri" w:hAnsi="Verdana"/>
                <w:b/>
                <w:bCs/>
                <w:szCs w:val="22"/>
              </w:rPr>
            </w:pPr>
            <w:r w:rsidRPr="00436DC6">
              <w:rPr>
                <w:rFonts w:ascii="Verdana" w:hAnsi="Verdana"/>
                <w:color w:val="44546A" w:themeColor="text2"/>
                <w:szCs w:val="22"/>
              </w:rPr>
              <w:t>&lt;&lt;Insert process data source&gt;&gt;</w:t>
            </w:r>
          </w:p>
        </w:tc>
      </w:tr>
    </w:tbl>
    <w:p w14:paraId="1C774A26" w14:textId="77777777" w:rsidR="007378C6" w:rsidRPr="000C5E90" w:rsidRDefault="007378C6" w:rsidP="00D64AFD">
      <w:pPr>
        <w:pStyle w:val="Heading4"/>
        <w:rPr>
          <w:rFonts w:eastAsia="Calibri"/>
          <w:lang w:val="en-GB"/>
        </w:rPr>
      </w:pPr>
      <w:r w:rsidRPr="000C5E90">
        <w:rPr>
          <w:rFonts w:eastAsia="Calibri"/>
          <w:lang w:val="en-GB"/>
        </w:rPr>
        <w:t xml:space="preserve">Challenges </w:t>
      </w:r>
    </w:p>
    <w:p w14:paraId="276466AD"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 xml:space="preserve">&lt;&lt;Describe the challenges facing public institution’s data architecture: </w:t>
      </w:r>
    </w:p>
    <w:p w14:paraId="51C3D0A4"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i/>
          <w:color w:val="44546A" w:themeColor="text2"/>
        </w:rPr>
        <w:t>Example</w:t>
      </w:r>
      <w:r w:rsidRPr="000C5E90">
        <w:rPr>
          <w:rFonts w:ascii="Verdana" w:hAnsi="Verdana"/>
          <w:color w:val="44546A" w:themeColor="text2"/>
        </w:rPr>
        <w:t xml:space="preserve"> Data Privacy and Protection: Ensuring the privacy and protection of citizens' data is paramount. This involves implementing robust security measures to prevent data breaches and unauthorized access;&gt;&gt; </w:t>
      </w:r>
    </w:p>
    <w:p w14:paraId="6027FC97" w14:textId="77777777" w:rsidR="007378C6" w:rsidRPr="00436DC6" w:rsidRDefault="007378C6" w:rsidP="00D64AFD">
      <w:pPr>
        <w:pStyle w:val="Heading3"/>
        <w:rPr>
          <w:rFonts w:eastAsia="Calibri"/>
          <w:lang w:val="en-GB"/>
        </w:rPr>
      </w:pPr>
      <w:bookmarkStart w:id="624" w:name="_Toc171281676"/>
      <w:bookmarkStart w:id="625" w:name="_Toc175921258"/>
      <w:r w:rsidRPr="00436DC6">
        <w:rPr>
          <w:rFonts w:eastAsia="Calibri"/>
          <w:lang w:val="en-GB"/>
        </w:rPr>
        <w:t>Target Data Architecture</w:t>
      </w:r>
      <w:bookmarkEnd w:id="624"/>
      <w:bookmarkEnd w:id="625"/>
    </w:p>
    <w:p w14:paraId="791224F6" w14:textId="77777777" w:rsidR="007378C6" w:rsidRPr="000C5E90" w:rsidRDefault="007378C6" w:rsidP="007378C6">
      <w:pPr>
        <w:spacing w:line="360" w:lineRule="auto"/>
        <w:jc w:val="both"/>
        <w:rPr>
          <w:rFonts w:ascii="Verdana" w:eastAsia="Calibri" w:hAnsi="Verdana"/>
          <w:lang w:val="en-GB"/>
        </w:rPr>
      </w:pPr>
      <w:r w:rsidRPr="00436DC6">
        <w:rPr>
          <w:rFonts w:ascii="Verdana" w:eastAsia="Calibri" w:hAnsi="Verdana"/>
          <w:lang w:val="en-GB"/>
        </w:rPr>
        <w:t xml:space="preserve">The target data architecture outlines the future state of data within the </w:t>
      </w:r>
      <w:r w:rsidRPr="000C5E90">
        <w:rPr>
          <w:rFonts w:ascii="Verdana" w:hAnsi="Verdana"/>
          <w:color w:val="44546A" w:themeColor="text2"/>
        </w:rPr>
        <w:t>&lt;&lt;insert name of public institution&gt;&gt;</w:t>
      </w:r>
      <w:r w:rsidRPr="00436DC6">
        <w:rPr>
          <w:rFonts w:ascii="Verdana" w:eastAsia="Calibri" w:hAnsi="Verdana"/>
        </w:rPr>
        <w:t xml:space="preserve"> </w:t>
      </w:r>
      <w:r w:rsidRPr="00436DC6">
        <w:rPr>
          <w:rFonts w:ascii="Verdana" w:eastAsia="Calibri" w:hAnsi="Verdana"/>
          <w:lang w:val="en-GB"/>
        </w:rPr>
        <w:t>where data entities and data sources are described.</w:t>
      </w:r>
    </w:p>
    <w:p w14:paraId="4820F817" w14:textId="77777777" w:rsidR="007378C6" w:rsidRPr="000C5E90" w:rsidRDefault="007378C6" w:rsidP="00093594">
      <w:pPr>
        <w:pStyle w:val="Heading4"/>
        <w:numPr>
          <w:ilvl w:val="0"/>
          <w:numId w:val="0"/>
        </w:numPr>
        <w:ind w:left="864" w:hanging="864"/>
        <w:rPr>
          <w:rFonts w:eastAsia="Calibri"/>
          <w:lang w:val="en-GB"/>
        </w:rPr>
      </w:pPr>
      <w:r w:rsidRPr="000C5E90">
        <w:rPr>
          <w:rFonts w:eastAsia="Calibri"/>
          <w:lang w:val="en-GB"/>
        </w:rPr>
        <w:t>Data Entities</w:t>
      </w:r>
    </w:p>
    <w:p w14:paraId="33DA549C" w14:textId="77777777" w:rsidR="007378C6" w:rsidRDefault="007378C6" w:rsidP="007378C6">
      <w:pPr>
        <w:tabs>
          <w:tab w:val="left" w:pos="4590"/>
        </w:tabs>
        <w:spacing w:line="360" w:lineRule="auto"/>
        <w:jc w:val="both"/>
        <w:rPr>
          <w:rFonts w:ascii="Verdana" w:hAnsi="Verdana"/>
        </w:rPr>
      </w:pPr>
      <w:r w:rsidRPr="00436DC6">
        <w:rPr>
          <w:rFonts w:ascii="Verdana" w:hAnsi="Verdana"/>
        </w:rPr>
        <w:t xml:space="preserve">The target data entity, description and basic data elements for data created and used across the </w:t>
      </w:r>
      <w:r w:rsidRPr="000C5E90">
        <w:rPr>
          <w:rFonts w:ascii="Verdana" w:hAnsi="Verdana"/>
          <w:color w:val="44546A" w:themeColor="text2"/>
          <w:lang w:val="en-GB" w:eastAsia="en-GB"/>
        </w:rPr>
        <w:t>&lt;&lt;insert name of public institution&gt;&gt;</w:t>
      </w:r>
      <w:r w:rsidRPr="00436DC6">
        <w:rPr>
          <w:rFonts w:ascii="Verdana" w:hAnsi="Verdana"/>
        </w:rPr>
        <w:t xml:space="preserve"> are as described below.</w:t>
      </w:r>
    </w:p>
    <w:p w14:paraId="59ECBEBC" w14:textId="53ED2461"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626" w:name="_Toc175567690"/>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13</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59313E">
        <w:rPr>
          <w:rFonts w:ascii="Verdana" w:hAnsi="Verdana"/>
          <w:color w:val="44546A" w:themeColor="text2"/>
          <w:szCs w:val="22"/>
        </w:rPr>
        <w:t xml:space="preserve">&lt;&lt;Insert name of public institution&gt;&gt; </w:t>
      </w:r>
      <w:r w:rsidRPr="00584169">
        <w:rPr>
          <w:rFonts w:ascii="Verdana" w:eastAsia="Verdana" w:hAnsi="Verdana" w:cs="Verdana"/>
          <w:color w:val="2B2B2B"/>
          <w:szCs w:val="22"/>
        </w:rPr>
        <w:t>Target Data Entity</w:t>
      </w:r>
      <w:bookmarkEnd w:id="626"/>
    </w:p>
    <w:tbl>
      <w:tblPr>
        <w:tblStyle w:val="ITParkCitation1"/>
        <w:tblW w:w="0" w:type="auto"/>
        <w:tblInd w:w="-185" w:type="dxa"/>
        <w:tblLook w:val="04A0" w:firstRow="1" w:lastRow="0" w:firstColumn="1" w:lastColumn="0" w:noHBand="0" w:noVBand="1"/>
      </w:tblPr>
      <w:tblGrid>
        <w:gridCol w:w="900"/>
        <w:gridCol w:w="2188"/>
        <w:gridCol w:w="3442"/>
        <w:gridCol w:w="3286"/>
      </w:tblGrid>
      <w:tr w:rsidR="0059313E" w:rsidRPr="0059313E" w14:paraId="12AD5101" w14:textId="77777777" w:rsidTr="0059313E">
        <w:tc>
          <w:tcPr>
            <w:tcW w:w="900" w:type="dxa"/>
            <w:shd w:val="clear" w:color="auto" w:fill="auto"/>
          </w:tcPr>
          <w:p w14:paraId="6A5E18DF" w14:textId="77777777" w:rsidR="007378C6" w:rsidRPr="00584169" w:rsidRDefault="007378C6" w:rsidP="007378C6">
            <w:pPr>
              <w:spacing w:line="360" w:lineRule="auto"/>
              <w:jc w:val="both"/>
              <w:rPr>
                <w:rFonts w:ascii="Verdana" w:hAnsi="Verdana"/>
                <w:b/>
                <w:bCs/>
              </w:rPr>
            </w:pPr>
            <w:r w:rsidRPr="00584169">
              <w:rPr>
                <w:rFonts w:ascii="Verdana" w:hAnsi="Verdana"/>
                <w:b/>
                <w:bCs/>
              </w:rPr>
              <w:lastRenderedPageBreak/>
              <w:t>S/N</w:t>
            </w:r>
          </w:p>
        </w:tc>
        <w:tc>
          <w:tcPr>
            <w:tcW w:w="2188" w:type="dxa"/>
            <w:shd w:val="clear" w:color="auto" w:fill="auto"/>
          </w:tcPr>
          <w:p w14:paraId="36ED1667" w14:textId="77777777" w:rsidR="007378C6" w:rsidRPr="00584169" w:rsidRDefault="007378C6" w:rsidP="007378C6">
            <w:pPr>
              <w:spacing w:line="360" w:lineRule="auto"/>
              <w:jc w:val="both"/>
              <w:rPr>
                <w:rFonts w:ascii="Verdana" w:hAnsi="Verdana"/>
                <w:b/>
                <w:bCs/>
              </w:rPr>
            </w:pPr>
            <w:r w:rsidRPr="00584169">
              <w:rPr>
                <w:rFonts w:ascii="Verdana" w:hAnsi="Verdana"/>
                <w:b/>
                <w:bCs/>
              </w:rPr>
              <w:t xml:space="preserve">Data Entity </w:t>
            </w:r>
          </w:p>
        </w:tc>
        <w:tc>
          <w:tcPr>
            <w:tcW w:w="3442" w:type="dxa"/>
            <w:shd w:val="clear" w:color="auto" w:fill="auto"/>
          </w:tcPr>
          <w:p w14:paraId="40813CC4" w14:textId="77777777" w:rsidR="007378C6" w:rsidRPr="00584169" w:rsidRDefault="007378C6" w:rsidP="007378C6">
            <w:pPr>
              <w:spacing w:line="360" w:lineRule="auto"/>
              <w:jc w:val="both"/>
              <w:rPr>
                <w:rFonts w:ascii="Verdana" w:hAnsi="Verdana"/>
                <w:b/>
                <w:bCs/>
              </w:rPr>
            </w:pPr>
            <w:r w:rsidRPr="00584169">
              <w:rPr>
                <w:rFonts w:ascii="Verdana" w:hAnsi="Verdana"/>
                <w:b/>
                <w:bCs/>
              </w:rPr>
              <w:t xml:space="preserve">Data Entity Description </w:t>
            </w:r>
          </w:p>
        </w:tc>
        <w:tc>
          <w:tcPr>
            <w:tcW w:w="3286" w:type="dxa"/>
            <w:shd w:val="clear" w:color="auto" w:fill="auto"/>
          </w:tcPr>
          <w:p w14:paraId="390512C1" w14:textId="77777777" w:rsidR="007378C6" w:rsidRPr="00584169" w:rsidRDefault="007378C6" w:rsidP="007378C6">
            <w:pPr>
              <w:spacing w:line="360" w:lineRule="auto"/>
              <w:jc w:val="both"/>
              <w:rPr>
                <w:rFonts w:ascii="Verdana" w:hAnsi="Verdana"/>
                <w:b/>
                <w:bCs/>
              </w:rPr>
            </w:pPr>
            <w:r w:rsidRPr="00584169">
              <w:rPr>
                <w:rFonts w:ascii="Verdana" w:hAnsi="Verdana"/>
                <w:b/>
                <w:bCs/>
              </w:rPr>
              <w:t>Basic data elements</w:t>
            </w:r>
          </w:p>
        </w:tc>
      </w:tr>
      <w:tr w:rsidR="0059313E" w:rsidRPr="0059313E" w14:paraId="2FF5D296" w14:textId="77777777" w:rsidTr="0059313E">
        <w:tc>
          <w:tcPr>
            <w:tcW w:w="900" w:type="dxa"/>
            <w:shd w:val="clear" w:color="auto" w:fill="auto"/>
          </w:tcPr>
          <w:p w14:paraId="1E095381" w14:textId="77777777" w:rsidR="007378C6" w:rsidRPr="0059313E" w:rsidRDefault="007378C6" w:rsidP="008A4CF2">
            <w:pPr>
              <w:numPr>
                <w:ilvl w:val="0"/>
                <w:numId w:val="40"/>
              </w:numPr>
              <w:spacing w:line="360" w:lineRule="auto"/>
              <w:jc w:val="both"/>
              <w:rPr>
                <w:rFonts w:ascii="Verdana" w:hAnsi="Verdana"/>
              </w:rPr>
            </w:pPr>
          </w:p>
        </w:tc>
        <w:tc>
          <w:tcPr>
            <w:tcW w:w="2188" w:type="dxa"/>
            <w:shd w:val="clear" w:color="auto" w:fill="auto"/>
          </w:tcPr>
          <w:p w14:paraId="66D541EB" w14:textId="77777777" w:rsidR="007378C6" w:rsidRPr="0059313E" w:rsidRDefault="007378C6" w:rsidP="007378C6">
            <w:pPr>
              <w:spacing w:line="360" w:lineRule="auto"/>
              <w:jc w:val="both"/>
              <w:rPr>
                <w:rFonts w:ascii="Verdana" w:hAnsi="Verdana"/>
              </w:rPr>
            </w:pPr>
            <w:r w:rsidRPr="00584169">
              <w:rPr>
                <w:rFonts w:ascii="Verdana" w:hAnsi="Verdana"/>
              </w:rPr>
              <w:t xml:space="preserve">&lt;&lt;Insert data entity name&gt;&gt; </w:t>
            </w:r>
          </w:p>
        </w:tc>
        <w:tc>
          <w:tcPr>
            <w:tcW w:w="3442" w:type="dxa"/>
            <w:shd w:val="clear" w:color="auto" w:fill="auto"/>
          </w:tcPr>
          <w:p w14:paraId="1E4ECE35" w14:textId="77777777" w:rsidR="007378C6" w:rsidRPr="0059313E" w:rsidRDefault="007378C6" w:rsidP="007378C6">
            <w:pPr>
              <w:spacing w:line="360" w:lineRule="auto"/>
              <w:jc w:val="both"/>
              <w:rPr>
                <w:rFonts w:ascii="Verdana" w:hAnsi="Verdana"/>
                <w:b/>
                <w:bCs/>
              </w:rPr>
            </w:pPr>
            <w:r w:rsidRPr="00584169">
              <w:rPr>
                <w:rFonts w:ascii="Verdana" w:hAnsi="Verdana"/>
              </w:rPr>
              <w:t>&lt;&lt;Insert Description of the data entity&gt;&gt;</w:t>
            </w:r>
          </w:p>
        </w:tc>
        <w:tc>
          <w:tcPr>
            <w:tcW w:w="3286" w:type="dxa"/>
            <w:shd w:val="clear" w:color="auto" w:fill="auto"/>
          </w:tcPr>
          <w:p w14:paraId="50498811" w14:textId="77777777" w:rsidR="007378C6" w:rsidRPr="0059313E" w:rsidRDefault="007378C6" w:rsidP="007378C6">
            <w:pPr>
              <w:spacing w:line="360" w:lineRule="auto"/>
              <w:jc w:val="both"/>
              <w:rPr>
                <w:rFonts w:ascii="Verdana" w:hAnsi="Verdana"/>
              </w:rPr>
            </w:pPr>
            <w:r w:rsidRPr="00584169">
              <w:rPr>
                <w:rFonts w:ascii="Verdana" w:hAnsi="Verdana"/>
              </w:rPr>
              <w:t>&lt;&lt;List data element of the data entity&gt;&gt;</w:t>
            </w:r>
          </w:p>
        </w:tc>
      </w:tr>
    </w:tbl>
    <w:p w14:paraId="049C993D" w14:textId="77777777" w:rsidR="007378C6" w:rsidRPr="00436DC6" w:rsidRDefault="007378C6" w:rsidP="007378C6">
      <w:pPr>
        <w:pStyle w:val="BodyText3"/>
        <w:spacing w:before="240" w:line="360" w:lineRule="auto"/>
        <w:ind w:left="0"/>
        <w:jc w:val="both"/>
        <w:rPr>
          <w:rFonts w:ascii="Verdana" w:eastAsia="Calibri" w:hAnsi="Verdana"/>
          <w:bCs/>
          <w:szCs w:val="22"/>
          <w:lang w:val="en-GB"/>
        </w:rPr>
      </w:pPr>
      <w:r w:rsidRPr="00436DC6">
        <w:rPr>
          <w:rFonts w:ascii="Verdana" w:eastAsia="Calibri" w:hAnsi="Verdana"/>
          <w:bCs/>
          <w:szCs w:val="22"/>
          <w:lang w:val="en-GB"/>
        </w:rPr>
        <w:t>The target data architecture should be improved as follows:</w:t>
      </w:r>
    </w:p>
    <w:p w14:paraId="06AF7D59" w14:textId="77777777" w:rsidR="007378C6" w:rsidRPr="00436DC6" w:rsidRDefault="007378C6" w:rsidP="007378C6">
      <w:pPr>
        <w:spacing w:line="360" w:lineRule="auto"/>
        <w:jc w:val="both"/>
        <w:rPr>
          <w:rFonts w:ascii="Verdana" w:hAnsi="Verdana"/>
          <w:color w:val="44546A" w:themeColor="text2"/>
        </w:rPr>
      </w:pPr>
      <w:r w:rsidRPr="00436DC6">
        <w:rPr>
          <w:rFonts w:ascii="Verdana" w:hAnsi="Verdana"/>
          <w:color w:val="44546A" w:themeColor="text2"/>
        </w:rPr>
        <w:t xml:space="preserve">&lt;&lt;Describe suggested improvement in the public institution target </w:t>
      </w:r>
      <w:r>
        <w:rPr>
          <w:rFonts w:ascii="Verdana" w:hAnsi="Verdana"/>
          <w:color w:val="44546A" w:themeColor="text2"/>
        </w:rPr>
        <w:t>data</w:t>
      </w:r>
      <w:r w:rsidRPr="00436DC6">
        <w:rPr>
          <w:rFonts w:ascii="Verdana" w:hAnsi="Verdana"/>
          <w:color w:val="44546A" w:themeColor="text2"/>
        </w:rPr>
        <w:t xml:space="preserve"> </w:t>
      </w:r>
      <w:r>
        <w:rPr>
          <w:rFonts w:ascii="Verdana" w:hAnsi="Verdana"/>
          <w:color w:val="44546A" w:themeColor="text2"/>
        </w:rPr>
        <w:t>architecture</w:t>
      </w:r>
      <w:r w:rsidRPr="00436DC6">
        <w:rPr>
          <w:rFonts w:ascii="Verdana" w:hAnsi="Verdana"/>
          <w:color w:val="44546A" w:themeColor="text2"/>
        </w:rPr>
        <w:t>&gt;&gt;</w:t>
      </w:r>
    </w:p>
    <w:p w14:paraId="15687E0D" w14:textId="77777777" w:rsidR="007378C6" w:rsidRPr="00436DC6" w:rsidRDefault="007378C6" w:rsidP="00D64AFD">
      <w:pPr>
        <w:pStyle w:val="Heading3"/>
        <w:rPr>
          <w:rFonts w:eastAsia="Calibri"/>
          <w:lang w:val="en-GB"/>
        </w:rPr>
      </w:pPr>
      <w:bookmarkStart w:id="627" w:name="_Toc171281677"/>
      <w:bookmarkStart w:id="628" w:name="_Toc175921259"/>
      <w:r w:rsidRPr="00436DC6">
        <w:rPr>
          <w:rFonts w:eastAsia="Calibri"/>
          <w:lang w:val="en-GB"/>
        </w:rPr>
        <w:t>Gap Analysis</w:t>
      </w:r>
      <w:bookmarkEnd w:id="627"/>
      <w:bookmarkEnd w:id="628"/>
    </w:p>
    <w:p w14:paraId="64B86D78" w14:textId="331DA5E9" w:rsidR="007378C6" w:rsidRPr="00290BA2" w:rsidRDefault="007378C6" w:rsidP="007378C6">
      <w:pPr>
        <w:tabs>
          <w:tab w:val="left" w:pos="2268"/>
        </w:tabs>
        <w:spacing w:line="360" w:lineRule="auto"/>
        <w:ind w:left="36"/>
        <w:jc w:val="both"/>
        <w:rPr>
          <w:rFonts w:ascii="Verdana" w:eastAsia="Calibri" w:hAnsi="Verdana"/>
          <w:lang w:val="en-GB"/>
        </w:rPr>
      </w:pPr>
      <w:r w:rsidRPr="00436DC6">
        <w:rPr>
          <w:rFonts w:ascii="Verdana" w:eastAsia="Calibri" w:hAnsi="Verdana"/>
          <w:lang w:val="en-GB"/>
        </w:rPr>
        <w:t xml:space="preserve">This section focuses on valuation of the existing </w:t>
      </w:r>
      <w:r w:rsidR="00D73AC5" w:rsidRPr="00436DC6">
        <w:rPr>
          <w:rFonts w:ascii="Verdana" w:eastAsia="Calibri" w:hAnsi="Verdana"/>
          <w:lang w:val="en-GB"/>
        </w:rPr>
        <w:t xml:space="preserve">data architecture </w:t>
      </w:r>
      <w:r w:rsidRPr="00436DC6">
        <w:rPr>
          <w:rFonts w:ascii="Verdana" w:eastAsia="Calibri" w:hAnsi="Verdana"/>
          <w:lang w:val="en-GB"/>
        </w:rPr>
        <w:t xml:space="preserve">against the target </w:t>
      </w:r>
      <w:r w:rsidR="00AC17C6" w:rsidRPr="00436DC6">
        <w:rPr>
          <w:rFonts w:ascii="Verdana" w:eastAsia="Calibri" w:hAnsi="Verdana"/>
          <w:lang w:val="en-GB"/>
        </w:rPr>
        <w:t xml:space="preserve">data architecture envisioned </w:t>
      </w:r>
      <w:r w:rsidRPr="00436DC6">
        <w:rPr>
          <w:rFonts w:ascii="Verdana" w:eastAsia="Calibri" w:hAnsi="Verdana"/>
          <w:lang w:val="en-GB"/>
        </w:rPr>
        <w:t xml:space="preserve">to meet the desired state. </w:t>
      </w:r>
      <w:r w:rsidRPr="00584169">
        <w:rPr>
          <w:rFonts w:ascii="Verdana" w:eastAsia="Calibri" w:hAnsi="Verdana"/>
          <w:lang w:val="en-GB"/>
        </w:rPr>
        <w:fldChar w:fldCharType="begin"/>
      </w:r>
      <w:r w:rsidRPr="00954D2B">
        <w:rPr>
          <w:rFonts w:ascii="Verdana" w:eastAsia="Calibri" w:hAnsi="Verdana"/>
          <w:lang w:val="en-GB"/>
        </w:rPr>
        <w:instrText xml:space="preserve"> REF _Ref171524750 \h </w:instrText>
      </w:r>
      <w:r w:rsidR="00954D2B" w:rsidRPr="00584169">
        <w:rPr>
          <w:rFonts w:ascii="Verdana" w:eastAsia="Calibri" w:hAnsi="Verdana"/>
          <w:lang w:val="en-GB"/>
        </w:rPr>
        <w:instrText xml:space="preserve"> \* MERGEFORMAT </w:instrText>
      </w:r>
      <w:r w:rsidRPr="00584169">
        <w:rPr>
          <w:rFonts w:ascii="Verdana" w:eastAsia="Calibri" w:hAnsi="Verdana"/>
          <w:lang w:val="en-GB"/>
        </w:rPr>
      </w:r>
      <w:r w:rsidRPr="00584169">
        <w:rPr>
          <w:rFonts w:ascii="Verdana" w:eastAsia="Calibri" w:hAnsi="Verdana"/>
          <w:lang w:val="en-GB"/>
        </w:rPr>
        <w:fldChar w:fldCharType="separate"/>
      </w:r>
      <w:r w:rsidR="00ED4CD8" w:rsidRPr="00584169">
        <w:rPr>
          <w:rFonts w:ascii="Verdana" w:eastAsia="Verdana" w:hAnsi="Verdana" w:cs="Verdana"/>
          <w:color w:val="2B2B2B"/>
        </w:rPr>
        <w:t xml:space="preserve">Table </w:t>
      </w:r>
      <w:r w:rsidR="00ED4CD8">
        <w:rPr>
          <w:rFonts w:ascii="Verdana" w:eastAsia="Verdana" w:hAnsi="Verdana" w:cs="Verdana"/>
          <w:noProof/>
          <w:color w:val="2B2B2B"/>
        </w:rPr>
        <w:t>14</w:t>
      </w:r>
      <w:r w:rsidRPr="00584169">
        <w:rPr>
          <w:rFonts w:ascii="Verdana" w:eastAsia="Calibri" w:hAnsi="Verdana"/>
          <w:lang w:val="en-GB"/>
        </w:rPr>
        <w:fldChar w:fldCharType="end"/>
      </w:r>
      <w:r w:rsidRPr="00954D2B">
        <w:rPr>
          <w:rFonts w:ascii="Verdana" w:eastAsia="Calibri" w:hAnsi="Verdana"/>
          <w:lang w:val="en-GB"/>
        </w:rPr>
        <w:t xml:space="preserve"> </w:t>
      </w:r>
      <w:r w:rsidR="00954D2B">
        <w:rPr>
          <w:rFonts w:ascii="Verdana" w:eastAsia="Calibri" w:hAnsi="Verdana"/>
          <w:lang w:val="en-GB"/>
        </w:rPr>
        <w:t>o</w:t>
      </w:r>
      <w:r w:rsidRPr="00954D2B">
        <w:rPr>
          <w:rFonts w:ascii="Verdana" w:eastAsia="Calibri" w:hAnsi="Verdana"/>
          <w:lang w:val="en-GB"/>
        </w:rPr>
        <w:t>utlines</w:t>
      </w:r>
      <w:r w:rsidRPr="00436DC6">
        <w:rPr>
          <w:rFonts w:ascii="Verdana" w:eastAsia="Calibri" w:hAnsi="Verdana"/>
          <w:lang w:val="en-GB"/>
        </w:rPr>
        <w:t xml:space="preserve"> the identified gaps with their respective recommendations intended to enhance the target application architecture.  </w:t>
      </w:r>
    </w:p>
    <w:p w14:paraId="124C9001" w14:textId="021749BF" w:rsidR="007378C6" w:rsidRPr="00584169" w:rsidRDefault="007378C6" w:rsidP="007378C6">
      <w:pPr>
        <w:spacing w:before="240" w:line="360" w:lineRule="auto"/>
        <w:jc w:val="both"/>
        <w:rPr>
          <w:rFonts w:ascii="Verdana" w:eastAsia="Verdana" w:hAnsi="Verdana" w:cs="Verdana"/>
          <w:color w:val="2B2B2B"/>
        </w:rPr>
      </w:pPr>
      <w:bookmarkStart w:id="629" w:name="_Ref171524750"/>
      <w:bookmarkStart w:id="630" w:name="_Toc170490892"/>
      <w:bookmarkStart w:id="631" w:name="_Toc175567691"/>
      <w:r w:rsidRPr="00584169">
        <w:rPr>
          <w:rFonts w:ascii="Verdana" w:eastAsia="Verdana" w:hAnsi="Verdana" w:cs="Verdana"/>
          <w:color w:val="2B2B2B"/>
        </w:rPr>
        <w:t xml:space="preserve">Table </w:t>
      </w:r>
      <w:r w:rsidRPr="00584169">
        <w:rPr>
          <w:rFonts w:ascii="Verdana" w:eastAsia="Verdana" w:hAnsi="Verdana" w:cs="Verdana"/>
          <w:color w:val="2B2B2B"/>
        </w:rPr>
        <w:fldChar w:fldCharType="begin"/>
      </w:r>
      <w:r w:rsidRPr="00584169">
        <w:rPr>
          <w:rFonts w:ascii="Verdana" w:eastAsia="Verdana" w:hAnsi="Verdana" w:cs="Verdana"/>
          <w:color w:val="2B2B2B"/>
        </w:rPr>
        <w:instrText xml:space="preserve"> SEQ Table \* ARABIC </w:instrText>
      </w:r>
      <w:r w:rsidRPr="00584169">
        <w:rPr>
          <w:rFonts w:ascii="Verdana" w:eastAsia="Verdana" w:hAnsi="Verdana" w:cs="Verdana"/>
          <w:color w:val="2B2B2B"/>
        </w:rPr>
        <w:fldChar w:fldCharType="separate"/>
      </w:r>
      <w:r w:rsidR="00ED4CD8">
        <w:rPr>
          <w:rFonts w:ascii="Verdana" w:eastAsia="Verdana" w:hAnsi="Verdana" w:cs="Verdana"/>
          <w:noProof/>
          <w:color w:val="2B2B2B"/>
        </w:rPr>
        <w:t>14</w:t>
      </w:r>
      <w:r w:rsidRPr="00584169">
        <w:rPr>
          <w:rFonts w:ascii="Verdana" w:eastAsia="Verdana" w:hAnsi="Verdana" w:cs="Verdana"/>
          <w:color w:val="2B2B2B"/>
        </w:rPr>
        <w:fldChar w:fldCharType="end"/>
      </w:r>
      <w:bookmarkEnd w:id="629"/>
      <w:r w:rsidRPr="00584169">
        <w:rPr>
          <w:rFonts w:ascii="Verdana" w:eastAsia="Verdana" w:hAnsi="Verdana" w:cs="Verdana"/>
          <w:color w:val="2B2B2B"/>
        </w:rPr>
        <w:t>: Data Architecture Gap Analysis</w:t>
      </w:r>
      <w:bookmarkEnd w:id="630"/>
      <w:bookmarkEnd w:id="631"/>
    </w:p>
    <w:tbl>
      <w:tblPr>
        <w:tblStyle w:val="ITParkCitation2"/>
        <w:tblW w:w="9900" w:type="dxa"/>
        <w:tblInd w:w="-185" w:type="dxa"/>
        <w:tblLook w:val="04A0" w:firstRow="1" w:lastRow="0" w:firstColumn="1" w:lastColumn="0" w:noHBand="0" w:noVBand="1"/>
      </w:tblPr>
      <w:tblGrid>
        <w:gridCol w:w="900"/>
        <w:gridCol w:w="3240"/>
        <w:gridCol w:w="5760"/>
      </w:tblGrid>
      <w:tr w:rsidR="00BE7AC2" w:rsidRPr="00BE7AC2" w14:paraId="580205A1" w14:textId="77777777" w:rsidTr="00BE7AC2">
        <w:tc>
          <w:tcPr>
            <w:tcW w:w="900" w:type="dxa"/>
            <w:shd w:val="clear" w:color="auto" w:fill="auto"/>
          </w:tcPr>
          <w:p w14:paraId="1E3D300F" w14:textId="77777777" w:rsidR="007378C6" w:rsidRPr="00584169" w:rsidRDefault="007378C6" w:rsidP="007378C6">
            <w:pPr>
              <w:spacing w:line="360" w:lineRule="auto"/>
              <w:jc w:val="both"/>
              <w:rPr>
                <w:rFonts w:ascii="Verdana" w:hAnsi="Verdana"/>
                <w:b/>
                <w:bCs/>
              </w:rPr>
            </w:pPr>
            <w:r w:rsidRPr="00584169">
              <w:rPr>
                <w:rFonts w:ascii="Verdana" w:hAnsi="Verdana"/>
                <w:b/>
                <w:bCs/>
              </w:rPr>
              <w:t>S/N</w:t>
            </w:r>
          </w:p>
        </w:tc>
        <w:tc>
          <w:tcPr>
            <w:tcW w:w="3240" w:type="dxa"/>
            <w:shd w:val="clear" w:color="auto" w:fill="auto"/>
          </w:tcPr>
          <w:p w14:paraId="2C69840B" w14:textId="77777777" w:rsidR="007378C6" w:rsidRPr="00584169" w:rsidRDefault="007378C6" w:rsidP="007378C6">
            <w:pPr>
              <w:spacing w:line="360" w:lineRule="auto"/>
              <w:jc w:val="both"/>
              <w:rPr>
                <w:rFonts w:ascii="Verdana" w:hAnsi="Verdana"/>
                <w:b/>
                <w:bCs/>
              </w:rPr>
            </w:pPr>
            <w:r w:rsidRPr="00584169">
              <w:rPr>
                <w:rFonts w:ascii="Verdana" w:hAnsi="Verdana"/>
                <w:b/>
                <w:bCs/>
              </w:rPr>
              <w:t xml:space="preserve">Gap Description </w:t>
            </w:r>
          </w:p>
        </w:tc>
        <w:tc>
          <w:tcPr>
            <w:tcW w:w="5760" w:type="dxa"/>
            <w:shd w:val="clear" w:color="auto" w:fill="auto"/>
          </w:tcPr>
          <w:p w14:paraId="66FB769B" w14:textId="77777777" w:rsidR="007378C6" w:rsidRPr="00584169" w:rsidRDefault="007378C6" w:rsidP="007378C6">
            <w:pPr>
              <w:spacing w:line="360" w:lineRule="auto"/>
              <w:jc w:val="both"/>
              <w:rPr>
                <w:rFonts w:ascii="Verdana" w:hAnsi="Verdana"/>
                <w:b/>
                <w:bCs/>
              </w:rPr>
            </w:pPr>
            <w:r w:rsidRPr="00584169">
              <w:rPr>
                <w:rFonts w:ascii="Verdana" w:hAnsi="Verdana"/>
                <w:b/>
                <w:bCs/>
              </w:rPr>
              <w:t>Recommendation</w:t>
            </w:r>
          </w:p>
        </w:tc>
      </w:tr>
      <w:tr w:rsidR="00BE7AC2" w:rsidRPr="00BE7AC2" w14:paraId="657305A8" w14:textId="77777777" w:rsidTr="00BE7AC2">
        <w:tc>
          <w:tcPr>
            <w:tcW w:w="900" w:type="dxa"/>
            <w:shd w:val="clear" w:color="auto" w:fill="auto"/>
          </w:tcPr>
          <w:p w14:paraId="609ECBDA" w14:textId="77777777" w:rsidR="007378C6" w:rsidRPr="00BE7AC2" w:rsidRDefault="007378C6" w:rsidP="008A4CF2">
            <w:pPr>
              <w:numPr>
                <w:ilvl w:val="0"/>
                <w:numId w:val="17"/>
              </w:numPr>
              <w:spacing w:line="360" w:lineRule="auto"/>
              <w:jc w:val="both"/>
              <w:rPr>
                <w:rFonts w:ascii="Verdana" w:hAnsi="Verdana"/>
                <w:b/>
                <w:bCs/>
              </w:rPr>
            </w:pPr>
          </w:p>
        </w:tc>
        <w:tc>
          <w:tcPr>
            <w:tcW w:w="3240" w:type="dxa"/>
            <w:shd w:val="clear" w:color="auto" w:fill="auto"/>
          </w:tcPr>
          <w:p w14:paraId="46FF4648" w14:textId="77777777" w:rsidR="007378C6" w:rsidRPr="00584169" w:rsidRDefault="007378C6" w:rsidP="007378C6">
            <w:pPr>
              <w:spacing w:line="360" w:lineRule="auto"/>
              <w:jc w:val="both"/>
              <w:rPr>
                <w:rFonts w:ascii="Verdana" w:hAnsi="Verdana"/>
              </w:rPr>
            </w:pPr>
            <w:r w:rsidRPr="00584169">
              <w:rPr>
                <w:rFonts w:ascii="Verdana" w:hAnsi="Verdana"/>
              </w:rPr>
              <w:t xml:space="preserve">&lt;&lt;Insert </w:t>
            </w:r>
            <w:r w:rsidR="006672A1">
              <w:rPr>
                <w:rFonts w:ascii="Verdana" w:hAnsi="Verdana"/>
              </w:rPr>
              <w:t>gap</w:t>
            </w:r>
            <w:r w:rsidRPr="00584169">
              <w:rPr>
                <w:rFonts w:ascii="Verdana" w:hAnsi="Verdana"/>
              </w:rPr>
              <w:t xml:space="preserve"> description </w:t>
            </w:r>
            <w:r w:rsidRPr="00584169">
              <w:rPr>
                <w:rFonts w:ascii="Verdana" w:hAnsi="Verdana"/>
                <w:b/>
              </w:rPr>
              <w:t xml:space="preserve">Example </w:t>
            </w:r>
            <w:r w:rsidRPr="00584169">
              <w:rPr>
                <w:rFonts w:ascii="Verdana" w:hAnsi="Verdana"/>
              </w:rPr>
              <w:t>Data Governance &gt;&gt;</w:t>
            </w:r>
          </w:p>
        </w:tc>
        <w:tc>
          <w:tcPr>
            <w:tcW w:w="5760" w:type="dxa"/>
            <w:shd w:val="clear" w:color="auto" w:fill="auto"/>
          </w:tcPr>
          <w:p w14:paraId="4A381B10" w14:textId="77777777" w:rsidR="007378C6" w:rsidRPr="00584169" w:rsidRDefault="007378C6" w:rsidP="007378C6">
            <w:pPr>
              <w:spacing w:line="360" w:lineRule="auto"/>
              <w:jc w:val="both"/>
              <w:rPr>
                <w:rFonts w:ascii="Verdana" w:hAnsi="Verdana"/>
              </w:rPr>
            </w:pPr>
            <w:r w:rsidRPr="00584169">
              <w:rPr>
                <w:rFonts w:ascii="Verdana" w:hAnsi="Verdana"/>
              </w:rPr>
              <w:t>&lt;&lt;Insert recommendation Example Establish Data Policies, Data Dictionary, processes, and controls to ensure data quality, security, and compliance with regulations and organizational standards.&gt;&gt;</w:t>
            </w:r>
          </w:p>
        </w:tc>
      </w:tr>
    </w:tbl>
    <w:p w14:paraId="08ACFDDD" w14:textId="77777777" w:rsidR="007378C6" w:rsidRPr="00436DC6" w:rsidRDefault="007378C6" w:rsidP="00D64AFD">
      <w:pPr>
        <w:pStyle w:val="eGA1"/>
        <w:rPr>
          <w:rFonts w:eastAsia="Calibri"/>
          <w:lang w:val="en-GB"/>
        </w:rPr>
      </w:pPr>
      <w:bookmarkStart w:id="632" w:name="_Toc171451118"/>
      <w:bookmarkStart w:id="633" w:name="_Toc171451547"/>
      <w:bookmarkStart w:id="634" w:name="_Toc171451973"/>
      <w:bookmarkStart w:id="635" w:name="_Toc171452409"/>
      <w:bookmarkStart w:id="636" w:name="_Toc171452844"/>
      <w:bookmarkStart w:id="637" w:name="_Toc171453275"/>
      <w:bookmarkStart w:id="638" w:name="_Toc171453702"/>
      <w:bookmarkStart w:id="639" w:name="_Toc171454131"/>
      <w:bookmarkStart w:id="640" w:name="_Toc171454563"/>
      <w:bookmarkStart w:id="641" w:name="_Toc171494177"/>
      <w:bookmarkStart w:id="642" w:name="_Toc171495730"/>
      <w:bookmarkStart w:id="643" w:name="_Toc171496330"/>
      <w:bookmarkStart w:id="644" w:name="_Toc171496815"/>
      <w:bookmarkStart w:id="645" w:name="_Toc171497300"/>
      <w:bookmarkStart w:id="646" w:name="_Toc171497786"/>
      <w:bookmarkStart w:id="647" w:name="_Toc171504018"/>
      <w:bookmarkStart w:id="648" w:name="_Toc171504486"/>
      <w:bookmarkStart w:id="649" w:name="_Toc171504960"/>
      <w:bookmarkStart w:id="650" w:name="_Toc171507011"/>
      <w:bookmarkStart w:id="651" w:name="_Toc171507493"/>
      <w:bookmarkStart w:id="652" w:name="_Toc171451119"/>
      <w:bookmarkStart w:id="653" w:name="_Toc171451548"/>
      <w:bookmarkStart w:id="654" w:name="_Toc171451974"/>
      <w:bookmarkStart w:id="655" w:name="_Toc171452410"/>
      <w:bookmarkStart w:id="656" w:name="_Toc171452845"/>
      <w:bookmarkStart w:id="657" w:name="_Toc171453276"/>
      <w:bookmarkStart w:id="658" w:name="_Toc171453703"/>
      <w:bookmarkStart w:id="659" w:name="_Toc171454132"/>
      <w:bookmarkStart w:id="660" w:name="_Toc171454564"/>
      <w:bookmarkStart w:id="661" w:name="_Toc171494178"/>
      <w:bookmarkStart w:id="662" w:name="_Toc171495731"/>
      <w:bookmarkStart w:id="663" w:name="_Toc171496331"/>
      <w:bookmarkStart w:id="664" w:name="_Toc171496816"/>
      <w:bookmarkStart w:id="665" w:name="_Toc171497301"/>
      <w:bookmarkStart w:id="666" w:name="_Toc171497787"/>
      <w:bookmarkStart w:id="667" w:name="_Toc171504019"/>
      <w:bookmarkStart w:id="668" w:name="_Toc171504487"/>
      <w:bookmarkStart w:id="669" w:name="_Toc171504961"/>
      <w:bookmarkStart w:id="670" w:name="_Toc171507012"/>
      <w:bookmarkStart w:id="671" w:name="_Toc171507494"/>
      <w:bookmarkStart w:id="672" w:name="_Toc171451120"/>
      <w:bookmarkStart w:id="673" w:name="_Toc171451549"/>
      <w:bookmarkStart w:id="674" w:name="_Toc171451975"/>
      <w:bookmarkStart w:id="675" w:name="_Toc171452411"/>
      <w:bookmarkStart w:id="676" w:name="_Toc171452846"/>
      <w:bookmarkStart w:id="677" w:name="_Toc171453277"/>
      <w:bookmarkStart w:id="678" w:name="_Toc171453704"/>
      <w:bookmarkStart w:id="679" w:name="_Toc171454133"/>
      <w:bookmarkStart w:id="680" w:name="_Toc171454565"/>
      <w:bookmarkStart w:id="681" w:name="_Toc171494179"/>
      <w:bookmarkStart w:id="682" w:name="_Toc171495732"/>
      <w:bookmarkStart w:id="683" w:name="_Toc171496332"/>
      <w:bookmarkStart w:id="684" w:name="_Toc171496817"/>
      <w:bookmarkStart w:id="685" w:name="_Toc171497302"/>
      <w:bookmarkStart w:id="686" w:name="_Toc171497788"/>
      <w:bookmarkStart w:id="687" w:name="_Toc171504020"/>
      <w:bookmarkStart w:id="688" w:name="_Toc171504488"/>
      <w:bookmarkStart w:id="689" w:name="_Toc171504962"/>
      <w:bookmarkStart w:id="690" w:name="_Toc171507013"/>
      <w:bookmarkStart w:id="691" w:name="_Toc171507495"/>
      <w:bookmarkStart w:id="692" w:name="_Toc171451121"/>
      <w:bookmarkStart w:id="693" w:name="_Toc171451550"/>
      <w:bookmarkStart w:id="694" w:name="_Toc171451976"/>
      <w:bookmarkStart w:id="695" w:name="_Toc171452412"/>
      <w:bookmarkStart w:id="696" w:name="_Toc171452847"/>
      <w:bookmarkStart w:id="697" w:name="_Toc171453278"/>
      <w:bookmarkStart w:id="698" w:name="_Toc171453705"/>
      <w:bookmarkStart w:id="699" w:name="_Toc171454134"/>
      <w:bookmarkStart w:id="700" w:name="_Toc171454566"/>
      <w:bookmarkStart w:id="701" w:name="_Toc171494180"/>
      <w:bookmarkStart w:id="702" w:name="_Toc171495733"/>
      <w:bookmarkStart w:id="703" w:name="_Toc171496333"/>
      <w:bookmarkStart w:id="704" w:name="_Toc171496818"/>
      <w:bookmarkStart w:id="705" w:name="_Toc171497303"/>
      <w:bookmarkStart w:id="706" w:name="_Toc171497789"/>
      <w:bookmarkStart w:id="707" w:name="_Toc171504021"/>
      <w:bookmarkStart w:id="708" w:name="_Toc171504489"/>
      <w:bookmarkStart w:id="709" w:name="_Toc171504963"/>
      <w:bookmarkStart w:id="710" w:name="_Toc171507014"/>
      <w:bookmarkStart w:id="711" w:name="_Toc171507496"/>
      <w:bookmarkStart w:id="712" w:name="_Toc171451122"/>
      <w:bookmarkStart w:id="713" w:name="_Toc171451551"/>
      <w:bookmarkStart w:id="714" w:name="_Toc171451977"/>
      <w:bookmarkStart w:id="715" w:name="_Toc171452413"/>
      <w:bookmarkStart w:id="716" w:name="_Toc171452848"/>
      <w:bookmarkStart w:id="717" w:name="_Toc171453279"/>
      <w:bookmarkStart w:id="718" w:name="_Toc171453706"/>
      <w:bookmarkStart w:id="719" w:name="_Toc171454135"/>
      <w:bookmarkStart w:id="720" w:name="_Toc171454567"/>
      <w:bookmarkStart w:id="721" w:name="_Toc171494181"/>
      <w:bookmarkStart w:id="722" w:name="_Toc171495734"/>
      <w:bookmarkStart w:id="723" w:name="_Toc171496334"/>
      <w:bookmarkStart w:id="724" w:name="_Toc171496819"/>
      <w:bookmarkStart w:id="725" w:name="_Toc171497304"/>
      <w:bookmarkStart w:id="726" w:name="_Toc171497790"/>
      <w:bookmarkStart w:id="727" w:name="_Toc171504022"/>
      <w:bookmarkStart w:id="728" w:name="_Toc171504490"/>
      <w:bookmarkStart w:id="729" w:name="_Toc171504964"/>
      <w:bookmarkStart w:id="730" w:name="_Toc171507015"/>
      <w:bookmarkStart w:id="731" w:name="_Toc171507497"/>
      <w:bookmarkStart w:id="732" w:name="_Toc171451123"/>
      <w:bookmarkStart w:id="733" w:name="_Toc171451552"/>
      <w:bookmarkStart w:id="734" w:name="_Toc171451978"/>
      <w:bookmarkStart w:id="735" w:name="_Toc171452414"/>
      <w:bookmarkStart w:id="736" w:name="_Toc171452849"/>
      <w:bookmarkStart w:id="737" w:name="_Toc171453280"/>
      <w:bookmarkStart w:id="738" w:name="_Toc171453707"/>
      <w:bookmarkStart w:id="739" w:name="_Toc171454136"/>
      <w:bookmarkStart w:id="740" w:name="_Toc171454568"/>
      <w:bookmarkStart w:id="741" w:name="_Toc171494182"/>
      <w:bookmarkStart w:id="742" w:name="_Toc171495735"/>
      <w:bookmarkStart w:id="743" w:name="_Toc171496335"/>
      <w:bookmarkStart w:id="744" w:name="_Toc171496820"/>
      <w:bookmarkStart w:id="745" w:name="_Toc171497305"/>
      <w:bookmarkStart w:id="746" w:name="_Toc171497791"/>
      <w:bookmarkStart w:id="747" w:name="_Toc171504023"/>
      <w:bookmarkStart w:id="748" w:name="_Toc171504491"/>
      <w:bookmarkStart w:id="749" w:name="_Toc171504965"/>
      <w:bookmarkStart w:id="750" w:name="_Toc171507016"/>
      <w:bookmarkStart w:id="751" w:name="_Toc171507498"/>
      <w:bookmarkStart w:id="752" w:name="_Toc171451124"/>
      <w:bookmarkStart w:id="753" w:name="_Toc171451553"/>
      <w:bookmarkStart w:id="754" w:name="_Toc171451979"/>
      <w:bookmarkStart w:id="755" w:name="_Toc171452415"/>
      <w:bookmarkStart w:id="756" w:name="_Toc171452850"/>
      <w:bookmarkStart w:id="757" w:name="_Toc171453281"/>
      <w:bookmarkStart w:id="758" w:name="_Toc171453708"/>
      <w:bookmarkStart w:id="759" w:name="_Toc171454137"/>
      <w:bookmarkStart w:id="760" w:name="_Toc171454569"/>
      <w:bookmarkStart w:id="761" w:name="_Toc171494183"/>
      <w:bookmarkStart w:id="762" w:name="_Toc171495736"/>
      <w:bookmarkStart w:id="763" w:name="_Toc171496336"/>
      <w:bookmarkStart w:id="764" w:name="_Toc171496821"/>
      <w:bookmarkStart w:id="765" w:name="_Toc171497306"/>
      <w:bookmarkStart w:id="766" w:name="_Toc171497792"/>
      <w:bookmarkStart w:id="767" w:name="_Toc171504024"/>
      <w:bookmarkStart w:id="768" w:name="_Toc171504492"/>
      <w:bookmarkStart w:id="769" w:name="_Toc171504966"/>
      <w:bookmarkStart w:id="770" w:name="_Toc171507017"/>
      <w:bookmarkStart w:id="771" w:name="_Toc171507499"/>
      <w:bookmarkStart w:id="772" w:name="_Toc171451125"/>
      <w:bookmarkStart w:id="773" w:name="_Toc171451554"/>
      <w:bookmarkStart w:id="774" w:name="_Toc171451980"/>
      <w:bookmarkStart w:id="775" w:name="_Toc171452416"/>
      <w:bookmarkStart w:id="776" w:name="_Toc171452851"/>
      <w:bookmarkStart w:id="777" w:name="_Toc171453282"/>
      <w:bookmarkStart w:id="778" w:name="_Toc171453709"/>
      <w:bookmarkStart w:id="779" w:name="_Toc171454138"/>
      <w:bookmarkStart w:id="780" w:name="_Toc171454570"/>
      <w:bookmarkStart w:id="781" w:name="_Toc171494184"/>
      <w:bookmarkStart w:id="782" w:name="_Toc171495737"/>
      <w:bookmarkStart w:id="783" w:name="_Toc171496337"/>
      <w:bookmarkStart w:id="784" w:name="_Toc171496822"/>
      <w:bookmarkStart w:id="785" w:name="_Toc171497307"/>
      <w:bookmarkStart w:id="786" w:name="_Toc171497793"/>
      <w:bookmarkStart w:id="787" w:name="_Toc171504025"/>
      <w:bookmarkStart w:id="788" w:name="_Toc171504493"/>
      <w:bookmarkStart w:id="789" w:name="_Toc171504967"/>
      <w:bookmarkStart w:id="790" w:name="_Toc171507018"/>
      <w:bookmarkStart w:id="791" w:name="_Toc171507500"/>
      <w:bookmarkStart w:id="792" w:name="_Toc171451126"/>
      <w:bookmarkStart w:id="793" w:name="_Toc171451555"/>
      <w:bookmarkStart w:id="794" w:name="_Toc171451981"/>
      <w:bookmarkStart w:id="795" w:name="_Toc171452417"/>
      <w:bookmarkStart w:id="796" w:name="_Toc171452852"/>
      <w:bookmarkStart w:id="797" w:name="_Toc171453283"/>
      <w:bookmarkStart w:id="798" w:name="_Toc171453710"/>
      <w:bookmarkStart w:id="799" w:name="_Toc171454139"/>
      <w:bookmarkStart w:id="800" w:name="_Toc171454571"/>
      <w:bookmarkStart w:id="801" w:name="_Toc171494185"/>
      <w:bookmarkStart w:id="802" w:name="_Toc171495738"/>
      <w:bookmarkStart w:id="803" w:name="_Toc171496338"/>
      <w:bookmarkStart w:id="804" w:name="_Toc171496823"/>
      <w:bookmarkStart w:id="805" w:name="_Toc171497308"/>
      <w:bookmarkStart w:id="806" w:name="_Toc171497794"/>
      <w:bookmarkStart w:id="807" w:name="_Toc171504026"/>
      <w:bookmarkStart w:id="808" w:name="_Toc171504494"/>
      <w:bookmarkStart w:id="809" w:name="_Toc171504968"/>
      <w:bookmarkStart w:id="810" w:name="_Toc171507019"/>
      <w:bookmarkStart w:id="811" w:name="_Toc171507501"/>
      <w:bookmarkStart w:id="812" w:name="_Toc171451127"/>
      <w:bookmarkStart w:id="813" w:name="_Toc171451556"/>
      <w:bookmarkStart w:id="814" w:name="_Toc171451982"/>
      <w:bookmarkStart w:id="815" w:name="_Toc171452418"/>
      <w:bookmarkStart w:id="816" w:name="_Toc171452853"/>
      <w:bookmarkStart w:id="817" w:name="_Toc171453284"/>
      <w:bookmarkStart w:id="818" w:name="_Toc171453711"/>
      <w:bookmarkStart w:id="819" w:name="_Toc171454140"/>
      <w:bookmarkStart w:id="820" w:name="_Toc171454572"/>
      <w:bookmarkStart w:id="821" w:name="_Toc171494186"/>
      <w:bookmarkStart w:id="822" w:name="_Toc171495739"/>
      <w:bookmarkStart w:id="823" w:name="_Toc171496339"/>
      <w:bookmarkStart w:id="824" w:name="_Toc171496824"/>
      <w:bookmarkStart w:id="825" w:name="_Toc171497309"/>
      <w:bookmarkStart w:id="826" w:name="_Toc171497795"/>
      <w:bookmarkStart w:id="827" w:name="_Toc171504027"/>
      <w:bookmarkStart w:id="828" w:name="_Toc171504495"/>
      <w:bookmarkStart w:id="829" w:name="_Toc171504969"/>
      <w:bookmarkStart w:id="830" w:name="_Toc171507020"/>
      <w:bookmarkStart w:id="831" w:name="_Toc171507502"/>
      <w:bookmarkStart w:id="832" w:name="_Toc171451128"/>
      <w:bookmarkStart w:id="833" w:name="_Toc171451557"/>
      <w:bookmarkStart w:id="834" w:name="_Toc171451983"/>
      <w:bookmarkStart w:id="835" w:name="_Toc171452419"/>
      <w:bookmarkStart w:id="836" w:name="_Toc171452854"/>
      <w:bookmarkStart w:id="837" w:name="_Toc171453285"/>
      <w:bookmarkStart w:id="838" w:name="_Toc171453712"/>
      <w:bookmarkStart w:id="839" w:name="_Toc171454141"/>
      <w:bookmarkStart w:id="840" w:name="_Toc171454573"/>
      <w:bookmarkStart w:id="841" w:name="_Toc171494187"/>
      <w:bookmarkStart w:id="842" w:name="_Toc171495740"/>
      <w:bookmarkStart w:id="843" w:name="_Toc171496340"/>
      <w:bookmarkStart w:id="844" w:name="_Toc171496825"/>
      <w:bookmarkStart w:id="845" w:name="_Toc171497310"/>
      <w:bookmarkStart w:id="846" w:name="_Toc171497796"/>
      <w:bookmarkStart w:id="847" w:name="_Toc171504028"/>
      <w:bookmarkStart w:id="848" w:name="_Toc171504496"/>
      <w:bookmarkStart w:id="849" w:name="_Toc171504970"/>
      <w:bookmarkStart w:id="850" w:name="_Toc171507021"/>
      <w:bookmarkStart w:id="851" w:name="_Toc171507503"/>
      <w:bookmarkStart w:id="852" w:name="_Toc171451129"/>
      <w:bookmarkStart w:id="853" w:name="_Toc171451558"/>
      <w:bookmarkStart w:id="854" w:name="_Toc171451984"/>
      <w:bookmarkStart w:id="855" w:name="_Toc171452420"/>
      <w:bookmarkStart w:id="856" w:name="_Toc171452855"/>
      <w:bookmarkStart w:id="857" w:name="_Toc171453286"/>
      <w:bookmarkStart w:id="858" w:name="_Toc171453713"/>
      <w:bookmarkStart w:id="859" w:name="_Toc171454142"/>
      <w:bookmarkStart w:id="860" w:name="_Toc171454574"/>
      <w:bookmarkStart w:id="861" w:name="_Toc171494188"/>
      <w:bookmarkStart w:id="862" w:name="_Toc171495741"/>
      <w:bookmarkStart w:id="863" w:name="_Toc171496341"/>
      <w:bookmarkStart w:id="864" w:name="_Toc171496826"/>
      <w:bookmarkStart w:id="865" w:name="_Toc171497311"/>
      <w:bookmarkStart w:id="866" w:name="_Toc171497797"/>
      <w:bookmarkStart w:id="867" w:name="_Toc171504029"/>
      <w:bookmarkStart w:id="868" w:name="_Toc171504497"/>
      <w:bookmarkStart w:id="869" w:name="_Toc171504971"/>
      <w:bookmarkStart w:id="870" w:name="_Toc171507022"/>
      <w:bookmarkStart w:id="871" w:name="_Toc171507504"/>
      <w:bookmarkStart w:id="872" w:name="_Toc171451130"/>
      <w:bookmarkStart w:id="873" w:name="_Toc171451559"/>
      <w:bookmarkStart w:id="874" w:name="_Toc171451985"/>
      <w:bookmarkStart w:id="875" w:name="_Toc171452421"/>
      <w:bookmarkStart w:id="876" w:name="_Toc171452856"/>
      <w:bookmarkStart w:id="877" w:name="_Toc171453287"/>
      <w:bookmarkStart w:id="878" w:name="_Toc171453714"/>
      <w:bookmarkStart w:id="879" w:name="_Toc171454143"/>
      <w:bookmarkStart w:id="880" w:name="_Toc171454575"/>
      <w:bookmarkStart w:id="881" w:name="_Toc171494189"/>
      <w:bookmarkStart w:id="882" w:name="_Toc171495742"/>
      <w:bookmarkStart w:id="883" w:name="_Toc171496342"/>
      <w:bookmarkStart w:id="884" w:name="_Toc171496827"/>
      <w:bookmarkStart w:id="885" w:name="_Toc171497312"/>
      <w:bookmarkStart w:id="886" w:name="_Toc171497798"/>
      <w:bookmarkStart w:id="887" w:name="_Toc171504030"/>
      <w:bookmarkStart w:id="888" w:name="_Toc171504498"/>
      <w:bookmarkStart w:id="889" w:name="_Toc171504972"/>
      <w:bookmarkStart w:id="890" w:name="_Toc171507023"/>
      <w:bookmarkStart w:id="891" w:name="_Toc171507505"/>
      <w:bookmarkStart w:id="892" w:name="_Toc171451131"/>
      <w:bookmarkStart w:id="893" w:name="_Toc171451560"/>
      <w:bookmarkStart w:id="894" w:name="_Toc171451986"/>
      <w:bookmarkStart w:id="895" w:name="_Toc171452422"/>
      <w:bookmarkStart w:id="896" w:name="_Toc171452857"/>
      <w:bookmarkStart w:id="897" w:name="_Toc171453288"/>
      <w:bookmarkStart w:id="898" w:name="_Toc171453715"/>
      <w:bookmarkStart w:id="899" w:name="_Toc171454144"/>
      <w:bookmarkStart w:id="900" w:name="_Toc171454576"/>
      <w:bookmarkStart w:id="901" w:name="_Toc171494190"/>
      <w:bookmarkStart w:id="902" w:name="_Toc171495743"/>
      <w:bookmarkStart w:id="903" w:name="_Toc171496343"/>
      <w:bookmarkStart w:id="904" w:name="_Toc171496828"/>
      <w:bookmarkStart w:id="905" w:name="_Toc171497313"/>
      <w:bookmarkStart w:id="906" w:name="_Toc171497799"/>
      <w:bookmarkStart w:id="907" w:name="_Toc171504031"/>
      <w:bookmarkStart w:id="908" w:name="_Toc171504499"/>
      <w:bookmarkStart w:id="909" w:name="_Toc171504973"/>
      <w:bookmarkStart w:id="910" w:name="_Toc171507024"/>
      <w:bookmarkStart w:id="911" w:name="_Toc171507506"/>
      <w:bookmarkStart w:id="912" w:name="_Toc171451132"/>
      <w:bookmarkStart w:id="913" w:name="_Toc171451561"/>
      <w:bookmarkStart w:id="914" w:name="_Toc171451987"/>
      <w:bookmarkStart w:id="915" w:name="_Toc171452423"/>
      <w:bookmarkStart w:id="916" w:name="_Toc171452858"/>
      <w:bookmarkStart w:id="917" w:name="_Toc171453289"/>
      <w:bookmarkStart w:id="918" w:name="_Toc171453716"/>
      <w:bookmarkStart w:id="919" w:name="_Toc171454145"/>
      <w:bookmarkStart w:id="920" w:name="_Toc171454577"/>
      <w:bookmarkStart w:id="921" w:name="_Toc171494191"/>
      <w:bookmarkStart w:id="922" w:name="_Toc171495744"/>
      <w:bookmarkStart w:id="923" w:name="_Toc171496344"/>
      <w:bookmarkStart w:id="924" w:name="_Toc171496829"/>
      <w:bookmarkStart w:id="925" w:name="_Toc171497314"/>
      <w:bookmarkStart w:id="926" w:name="_Toc171497800"/>
      <w:bookmarkStart w:id="927" w:name="_Toc171504032"/>
      <w:bookmarkStart w:id="928" w:name="_Toc171504500"/>
      <w:bookmarkStart w:id="929" w:name="_Toc171504974"/>
      <w:bookmarkStart w:id="930" w:name="_Toc171507025"/>
      <w:bookmarkStart w:id="931" w:name="_Toc171507507"/>
      <w:bookmarkStart w:id="932" w:name="_Toc171451133"/>
      <w:bookmarkStart w:id="933" w:name="_Toc171451562"/>
      <w:bookmarkStart w:id="934" w:name="_Toc171451988"/>
      <w:bookmarkStart w:id="935" w:name="_Toc171452424"/>
      <w:bookmarkStart w:id="936" w:name="_Toc171452859"/>
      <w:bookmarkStart w:id="937" w:name="_Toc171453290"/>
      <w:bookmarkStart w:id="938" w:name="_Toc171453717"/>
      <w:bookmarkStart w:id="939" w:name="_Toc171454146"/>
      <w:bookmarkStart w:id="940" w:name="_Toc171454578"/>
      <w:bookmarkStart w:id="941" w:name="_Toc171494192"/>
      <w:bookmarkStart w:id="942" w:name="_Toc171495745"/>
      <w:bookmarkStart w:id="943" w:name="_Toc171496345"/>
      <w:bookmarkStart w:id="944" w:name="_Toc171496830"/>
      <w:bookmarkStart w:id="945" w:name="_Toc171497315"/>
      <w:bookmarkStart w:id="946" w:name="_Toc171497801"/>
      <w:bookmarkStart w:id="947" w:name="_Toc171504033"/>
      <w:bookmarkStart w:id="948" w:name="_Toc171504501"/>
      <w:bookmarkStart w:id="949" w:name="_Toc171504975"/>
      <w:bookmarkStart w:id="950" w:name="_Toc171507026"/>
      <w:bookmarkStart w:id="951" w:name="_Toc171507508"/>
      <w:bookmarkStart w:id="952" w:name="_Toc171451134"/>
      <w:bookmarkStart w:id="953" w:name="_Toc171451563"/>
      <w:bookmarkStart w:id="954" w:name="_Toc171451989"/>
      <w:bookmarkStart w:id="955" w:name="_Toc171452425"/>
      <w:bookmarkStart w:id="956" w:name="_Toc171452860"/>
      <w:bookmarkStart w:id="957" w:name="_Toc171453291"/>
      <w:bookmarkStart w:id="958" w:name="_Toc171453718"/>
      <w:bookmarkStart w:id="959" w:name="_Toc171454147"/>
      <w:bookmarkStart w:id="960" w:name="_Toc171454579"/>
      <w:bookmarkStart w:id="961" w:name="_Toc171494193"/>
      <w:bookmarkStart w:id="962" w:name="_Toc171495746"/>
      <w:bookmarkStart w:id="963" w:name="_Toc171496346"/>
      <w:bookmarkStart w:id="964" w:name="_Toc171496831"/>
      <w:bookmarkStart w:id="965" w:name="_Toc171497316"/>
      <w:bookmarkStart w:id="966" w:name="_Toc171497802"/>
      <w:bookmarkStart w:id="967" w:name="_Toc171504034"/>
      <w:bookmarkStart w:id="968" w:name="_Toc171504502"/>
      <w:bookmarkStart w:id="969" w:name="_Toc171504976"/>
      <w:bookmarkStart w:id="970" w:name="_Toc171507027"/>
      <w:bookmarkStart w:id="971" w:name="_Toc171507509"/>
      <w:bookmarkStart w:id="972" w:name="_Toc171451135"/>
      <w:bookmarkStart w:id="973" w:name="_Toc171451564"/>
      <w:bookmarkStart w:id="974" w:name="_Toc171451990"/>
      <w:bookmarkStart w:id="975" w:name="_Toc171452426"/>
      <w:bookmarkStart w:id="976" w:name="_Toc171452861"/>
      <w:bookmarkStart w:id="977" w:name="_Toc171453292"/>
      <w:bookmarkStart w:id="978" w:name="_Toc171453719"/>
      <w:bookmarkStart w:id="979" w:name="_Toc171454148"/>
      <w:bookmarkStart w:id="980" w:name="_Toc171454580"/>
      <w:bookmarkStart w:id="981" w:name="_Toc171494194"/>
      <w:bookmarkStart w:id="982" w:name="_Toc171495747"/>
      <w:bookmarkStart w:id="983" w:name="_Toc171496347"/>
      <w:bookmarkStart w:id="984" w:name="_Toc171496832"/>
      <w:bookmarkStart w:id="985" w:name="_Toc171497317"/>
      <w:bookmarkStart w:id="986" w:name="_Toc171497803"/>
      <w:bookmarkStart w:id="987" w:name="_Toc171504035"/>
      <w:bookmarkStart w:id="988" w:name="_Toc171504503"/>
      <w:bookmarkStart w:id="989" w:name="_Toc171504977"/>
      <w:bookmarkStart w:id="990" w:name="_Toc171507028"/>
      <w:bookmarkStart w:id="991" w:name="_Toc171507510"/>
      <w:bookmarkStart w:id="992" w:name="_Toc171451136"/>
      <w:bookmarkStart w:id="993" w:name="_Toc171451565"/>
      <w:bookmarkStart w:id="994" w:name="_Toc171451991"/>
      <w:bookmarkStart w:id="995" w:name="_Toc171452427"/>
      <w:bookmarkStart w:id="996" w:name="_Toc171452862"/>
      <w:bookmarkStart w:id="997" w:name="_Toc171453293"/>
      <w:bookmarkStart w:id="998" w:name="_Toc171453720"/>
      <w:bookmarkStart w:id="999" w:name="_Toc171454149"/>
      <w:bookmarkStart w:id="1000" w:name="_Toc171454581"/>
      <w:bookmarkStart w:id="1001" w:name="_Toc171494195"/>
      <w:bookmarkStart w:id="1002" w:name="_Toc171495748"/>
      <w:bookmarkStart w:id="1003" w:name="_Toc171496348"/>
      <w:bookmarkStart w:id="1004" w:name="_Toc171496833"/>
      <w:bookmarkStart w:id="1005" w:name="_Toc171497318"/>
      <w:bookmarkStart w:id="1006" w:name="_Toc171497804"/>
      <w:bookmarkStart w:id="1007" w:name="_Toc171504036"/>
      <w:bookmarkStart w:id="1008" w:name="_Toc171504504"/>
      <w:bookmarkStart w:id="1009" w:name="_Toc171504978"/>
      <w:bookmarkStart w:id="1010" w:name="_Toc171507029"/>
      <w:bookmarkStart w:id="1011" w:name="_Toc171507511"/>
      <w:bookmarkStart w:id="1012" w:name="_Toc171451137"/>
      <w:bookmarkStart w:id="1013" w:name="_Toc171451566"/>
      <w:bookmarkStart w:id="1014" w:name="_Toc171451992"/>
      <w:bookmarkStart w:id="1015" w:name="_Toc171452428"/>
      <w:bookmarkStart w:id="1016" w:name="_Toc171452863"/>
      <w:bookmarkStart w:id="1017" w:name="_Toc171453294"/>
      <w:bookmarkStart w:id="1018" w:name="_Toc171453721"/>
      <w:bookmarkStart w:id="1019" w:name="_Toc171454150"/>
      <w:bookmarkStart w:id="1020" w:name="_Toc171454582"/>
      <w:bookmarkStart w:id="1021" w:name="_Toc171494196"/>
      <w:bookmarkStart w:id="1022" w:name="_Toc171495749"/>
      <w:bookmarkStart w:id="1023" w:name="_Toc171496349"/>
      <w:bookmarkStart w:id="1024" w:name="_Toc171496834"/>
      <w:bookmarkStart w:id="1025" w:name="_Toc171497319"/>
      <w:bookmarkStart w:id="1026" w:name="_Toc171497805"/>
      <w:bookmarkStart w:id="1027" w:name="_Toc171504037"/>
      <w:bookmarkStart w:id="1028" w:name="_Toc171504505"/>
      <w:bookmarkStart w:id="1029" w:name="_Toc171504979"/>
      <w:bookmarkStart w:id="1030" w:name="_Toc171507030"/>
      <w:bookmarkStart w:id="1031" w:name="_Toc171507512"/>
      <w:bookmarkStart w:id="1032" w:name="_Toc171451138"/>
      <w:bookmarkStart w:id="1033" w:name="_Toc171451567"/>
      <w:bookmarkStart w:id="1034" w:name="_Toc171451993"/>
      <w:bookmarkStart w:id="1035" w:name="_Toc171452429"/>
      <w:bookmarkStart w:id="1036" w:name="_Toc171452864"/>
      <w:bookmarkStart w:id="1037" w:name="_Toc171453295"/>
      <w:bookmarkStart w:id="1038" w:name="_Toc171453722"/>
      <w:bookmarkStart w:id="1039" w:name="_Toc171454151"/>
      <w:bookmarkStart w:id="1040" w:name="_Toc171454583"/>
      <w:bookmarkStart w:id="1041" w:name="_Toc171494197"/>
      <w:bookmarkStart w:id="1042" w:name="_Toc171495750"/>
      <w:bookmarkStart w:id="1043" w:name="_Toc171496350"/>
      <w:bookmarkStart w:id="1044" w:name="_Toc171496835"/>
      <w:bookmarkStart w:id="1045" w:name="_Toc171497320"/>
      <w:bookmarkStart w:id="1046" w:name="_Toc171497806"/>
      <w:bookmarkStart w:id="1047" w:name="_Toc171504038"/>
      <w:bookmarkStart w:id="1048" w:name="_Toc171504506"/>
      <w:bookmarkStart w:id="1049" w:name="_Toc171504980"/>
      <w:bookmarkStart w:id="1050" w:name="_Toc171507031"/>
      <w:bookmarkStart w:id="1051" w:name="_Toc171507513"/>
      <w:bookmarkStart w:id="1052" w:name="_Toc171451139"/>
      <w:bookmarkStart w:id="1053" w:name="_Toc171451568"/>
      <w:bookmarkStart w:id="1054" w:name="_Toc171451994"/>
      <w:bookmarkStart w:id="1055" w:name="_Toc171452430"/>
      <w:bookmarkStart w:id="1056" w:name="_Toc171452865"/>
      <w:bookmarkStart w:id="1057" w:name="_Toc171453296"/>
      <w:bookmarkStart w:id="1058" w:name="_Toc171453723"/>
      <w:bookmarkStart w:id="1059" w:name="_Toc171454152"/>
      <w:bookmarkStart w:id="1060" w:name="_Toc171454584"/>
      <w:bookmarkStart w:id="1061" w:name="_Toc171494198"/>
      <w:bookmarkStart w:id="1062" w:name="_Toc171495751"/>
      <w:bookmarkStart w:id="1063" w:name="_Toc171496351"/>
      <w:bookmarkStart w:id="1064" w:name="_Toc171496836"/>
      <w:bookmarkStart w:id="1065" w:name="_Toc171497321"/>
      <w:bookmarkStart w:id="1066" w:name="_Toc171497807"/>
      <w:bookmarkStart w:id="1067" w:name="_Toc171504039"/>
      <w:bookmarkStart w:id="1068" w:name="_Toc171504507"/>
      <w:bookmarkStart w:id="1069" w:name="_Toc171504981"/>
      <w:bookmarkStart w:id="1070" w:name="_Toc171507032"/>
      <w:bookmarkStart w:id="1071" w:name="_Toc171507514"/>
      <w:bookmarkStart w:id="1072" w:name="_Toc171451140"/>
      <w:bookmarkStart w:id="1073" w:name="_Toc171451569"/>
      <w:bookmarkStart w:id="1074" w:name="_Toc171451995"/>
      <w:bookmarkStart w:id="1075" w:name="_Toc171452431"/>
      <w:bookmarkStart w:id="1076" w:name="_Toc171452866"/>
      <w:bookmarkStart w:id="1077" w:name="_Toc171453297"/>
      <w:bookmarkStart w:id="1078" w:name="_Toc171453724"/>
      <w:bookmarkStart w:id="1079" w:name="_Toc171454153"/>
      <w:bookmarkStart w:id="1080" w:name="_Toc171454585"/>
      <w:bookmarkStart w:id="1081" w:name="_Toc171494199"/>
      <w:bookmarkStart w:id="1082" w:name="_Toc171495752"/>
      <w:bookmarkStart w:id="1083" w:name="_Toc171496352"/>
      <w:bookmarkStart w:id="1084" w:name="_Toc171496837"/>
      <w:bookmarkStart w:id="1085" w:name="_Toc171497322"/>
      <w:bookmarkStart w:id="1086" w:name="_Toc171497808"/>
      <w:bookmarkStart w:id="1087" w:name="_Toc171504040"/>
      <w:bookmarkStart w:id="1088" w:name="_Toc171504508"/>
      <w:bookmarkStart w:id="1089" w:name="_Toc171504982"/>
      <w:bookmarkStart w:id="1090" w:name="_Toc171507033"/>
      <w:bookmarkStart w:id="1091" w:name="_Toc171507515"/>
      <w:bookmarkStart w:id="1092" w:name="_Toc171451145"/>
      <w:bookmarkStart w:id="1093" w:name="_Toc171451574"/>
      <w:bookmarkStart w:id="1094" w:name="_Toc171452000"/>
      <w:bookmarkStart w:id="1095" w:name="_Toc171452436"/>
      <w:bookmarkStart w:id="1096" w:name="_Toc171452871"/>
      <w:bookmarkStart w:id="1097" w:name="_Toc171453302"/>
      <w:bookmarkStart w:id="1098" w:name="_Toc171453729"/>
      <w:bookmarkStart w:id="1099" w:name="_Toc171454158"/>
      <w:bookmarkStart w:id="1100" w:name="_Toc171454590"/>
      <w:bookmarkStart w:id="1101" w:name="_Toc171494204"/>
      <w:bookmarkStart w:id="1102" w:name="_Toc171495757"/>
      <w:bookmarkStart w:id="1103" w:name="_Toc171496357"/>
      <w:bookmarkStart w:id="1104" w:name="_Toc171496842"/>
      <w:bookmarkStart w:id="1105" w:name="_Toc171497327"/>
      <w:bookmarkStart w:id="1106" w:name="_Toc171497813"/>
      <w:bookmarkStart w:id="1107" w:name="_Toc171504045"/>
      <w:bookmarkStart w:id="1108" w:name="_Toc171504513"/>
      <w:bookmarkStart w:id="1109" w:name="_Toc171504987"/>
      <w:bookmarkStart w:id="1110" w:name="_Toc171507038"/>
      <w:bookmarkStart w:id="1111" w:name="_Toc171507520"/>
      <w:bookmarkStart w:id="1112" w:name="_Toc171451149"/>
      <w:bookmarkStart w:id="1113" w:name="_Toc171451578"/>
      <w:bookmarkStart w:id="1114" w:name="_Toc171452004"/>
      <w:bookmarkStart w:id="1115" w:name="_Toc171452440"/>
      <w:bookmarkStart w:id="1116" w:name="_Toc171452875"/>
      <w:bookmarkStart w:id="1117" w:name="_Toc171453306"/>
      <w:bookmarkStart w:id="1118" w:name="_Toc171453733"/>
      <w:bookmarkStart w:id="1119" w:name="_Toc171454162"/>
      <w:bookmarkStart w:id="1120" w:name="_Toc171454594"/>
      <w:bookmarkStart w:id="1121" w:name="_Toc171494208"/>
      <w:bookmarkStart w:id="1122" w:name="_Toc171495761"/>
      <w:bookmarkStart w:id="1123" w:name="_Toc171496361"/>
      <w:bookmarkStart w:id="1124" w:name="_Toc171496846"/>
      <w:bookmarkStart w:id="1125" w:name="_Toc171497331"/>
      <w:bookmarkStart w:id="1126" w:name="_Toc171497817"/>
      <w:bookmarkStart w:id="1127" w:name="_Toc171504049"/>
      <w:bookmarkStart w:id="1128" w:name="_Toc171504517"/>
      <w:bookmarkStart w:id="1129" w:name="_Toc171504991"/>
      <w:bookmarkStart w:id="1130" w:name="_Toc171507042"/>
      <w:bookmarkStart w:id="1131" w:name="_Toc171507524"/>
      <w:bookmarkStart w:id="1132" w:name="_Toc171451153"/>
      <w:bookmarkStart w:id="1133" w:name="_Toc171451582"/>
      <w:bookmarkStart w:id="1134" w:name="_Toc171452008"/>
      <w:bookmarkStart w:id="1135" w:name="_Toc171452444"/>
      <w:bookmarkStart w:id="1136" w:name="_Toc171452879"/>
      <w:bookmarkStart w:id="1137" w:name="_Toc171453310"/>
      <w:bookmarkStart w:id="1138" w:name="_Toc171453737"/>
      <w:bookmarkStart w:id="1139" w:name="_Toc171454166"/>
      <w:bookmarkStart w:id="1140" w:name="_Toc171454598"/>
      <w:bookmarkStart w:id="1141" w:name="_Toc171494212"/>
      <w:bookmarkStart w:id="1142" w:name="_Toc171495765"/>
      <w:bookmarkStart w:id="1143" w:name="_Toc171496365"/>
      <w:bookmarkStart w:id="1144" w:name="_Toc171496850"/>
      <w:bookmarkStart w:id="1145" w:name="_Toc171497335"/>
      <w:bookmarkStart w:id="1146" w:name="_Toc171497821"/>
      <w:bookmarkStart w:id="1147" w:name="_Toc171504053"/>
      <w:bookmarkStart w:id="1148" w:name="_Toc171504521"/>
      <w:bookmarkStart w:id="1149" w:name="_Toc171504995"/>
      <w:bookmarkStart w:id="1150" w:name="_Toc171507046"/>
      <w:bookmarkStart w:id="1151" w:name="_Toc171507528"/>
      <w:bookmarkStart w:id="1152" w:name="_Toc171451157"/>
      <w:bookmarkStart w:id="1153" w:name="_Toc171451586"/>
      <w:bookmarkStart w:id="1154" w:name="_Toc171452012"/>
      <w:bookmarkStart w:id="1155" w:name="_Toc171452448"/>
      <w:bookmarkStart w:id="1156" w:name="_Toc171452883"/>
      <w:bookmarkStart w:id="1157" w:name="_Toc171453314"/>
      <w:bookmarkStart w:id="1158" w:name="_Toc171453741"/>
      <w:bookmarkStart w:id="1159" w:name="_Toc171454170"/>
      <w:bookmarkStart w:id="1160" w:name="_Toc171454602"/>
      <w:bookmarkStart w:id="1161" w:name="_Toc171494216"/>
      <w:bookmarkStart w:id="1162" w:name="_Toc171495769"/>
      <w:bookmarkStart w:id="1163" w:name="_Toc171496369"/>
      <w:bookmarkStart w:id="1164" w:name="_Toc171496854"/>
      <w:bookmarkStart w:id="1165" w:name="_Toc171497339"/>
      <w:bookmarkStart w:id="1166" w:name="_Toc171497825"/>
      <w:bookmarkStart w:id="1167" w:name="_Toc171504057"/>
      <w:bookmarkStart w:id="1168" w:name="_Toc171504525"/>
      <w:bookmarkStart w:id="1169" w:name="_Toc171504999"/>
      <w:bookmarkStart w:id="1170" w:name="_Toc171507050"/>
      <w:bookmarkStart w:id="1171" w:name="_Toc171507532"/>
      <w:bookmarkStart w:id="1172" w:name="_Toc175921260"/>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436DC6">
        <w:rPr>
          <w:rFonts w:eastAsia="Calibri"/>
          <w:lang w:val="en-GB"/>
        </w:rPr>
        <w:t>Application Architecture</w:t>
      </w:r>
      <w:bookmarkEnd w:id="1172"/>
    </w:p>
    <w:p w14:paraId="6F93B61D" w14:textId="77777777" w:rsidR="007378C6" w:rsidRPr="00436DC6" w:rsidRDefault="007378C6" w:rsidP="007378C6">
      <w:pPr>
        <w:pStyle w:val="BodyText3"/>
        <w:spacing w:line="360" w:lineRule="auto"/>
        <w:ind w:left="0"/>
        <w:jc w:val="both"/>
        <w:rPr>
          <w:rFonts w:ascii="Verdana" w:eastAsia="Verdana" w:hAnsi="Verdana" w:cs="Verdana"/>
          <w:szCs w:val="22"/>
        </w:rPr>
      </w:pPr>
      <w:bookmarkStart w:id="1173" w:name="_Hlk167592616"/>
      <w:r w:rsidRPr="00436DC6">
        <w:rPr>
          <w:rFonts w:ascii="Verdana" w:eastAsia="Verdana" w:hAnsi="Verdana" w:cs="Verdana"/>
          <w:szCs w:val="22"/>
        </w:rPr>
        <w:t xml:space="preserve">Application architecture refers to the high-level structure of applications, including how various components interact and work together to achieve the intended objectives while meeting business requirements and user needs, thereby enhancing operational efficiencies. This architecture should play a vital role in ensuring that </w:t>
      </w:r>
      <w:r w:rsidRPr="000C5E90">
        <w:rPr>
          <w:rFonts w:ascii="Verdana" w:hAnsi="Verdana"/>
          <w:color w:val="44546A" w:themeColor="text2"/>
          <w:szCs w:val="22"/>
          <w:lang w:val="en-GB" w:eastAsia="en-GB"/>
        </w:rPr>
        <w:t>&lt;&lt;</w:t>
      </w:r>
      <w:r w:rsidRPr="00436DC6">
        <w:rPr>
          <w:rFonts w:ascii="Verdana" w:hAnsi="Verdana"/>
          <w:color w:val="44546A" w:themeColor="text2"/>
          <w:szCs w:val="22"/>
          <w:lang w:val="en-GB" w:eastAsia="en-GB"/>
        </w:rPr>
        <w:t xml:space="preserve">Insert </w:t>
      </w:r>
      <w:r w:rsidRPr="000C5E90">
        <w:rPr>
          <w:rFonts w:ascii="Verdana" w:hAnsi="Verdana"/>
          <w:color w:val="44546A" w:themeColor="text2"/>
          <w:szCs w:val="22"/>
          <w:lang w:val="en-GB" w:eastAsia="en-GB"/>
        </w:rPr>
        <w:t xml:space="preserve">name of </w:t>
      </w:r>
      <w:r w:rsidRPr="00436DC6">
        <w:rPr>
          <w:rFonts w:ascii="Verdana" w:hAnsi="Verdana"/>
          <w:color w:val="44546A" w:themeColor="text2"/>
          <w:szCs w:val="22"/>
          <w:lang w:val="en-GB" w:eastAsia="en-GB"/>
        </w:rPr>
        <w:t>public</w:t>
      </w:r>
      <w:r w:rsidRPr="000C5E90">
        <w:rPr>
          <w:rFonts w:ascii="Verdana" w:hAnsi="Verdana"/>
          <w:color w:val="44546A" w:themeColor="text2"/>
          <w:szCs w:val="22"/>
          <w:lang w:val="en-GB" w:eastAsia="en-GB"/>
        </w:rPr>
        <w:t xml:space="preserve"> institution&gt;&gt;</w:t>
      </w:r>
      <w:r w:rsidRPr="00436DC6">
        <w:rPr>
          <w:rFonts w:ascii="Verdana" w:eastAsia="Verdana" w:hAnsi="Verdana" w:cs="Verdana"/>
          <w:szCs w:val="22"/>
        </w:rPr>
        <w:t xml:space="preserve"> applications support strategic goals and are adaptable to future challenges.</w:t>
      </w:r>
    </w:p>
    <w:p w14:paraId="10BE6488" w14:textId="77777777" w:rsidR="007378C6" w:rsidRPr="00436DC6" w:rsidRDefault="007378C6" w:rsidP="007378C6">
      <w:pPr>
        <w:pStyle w:val="BodyText3"/>
        <w:spacing w:line="360" w:lineRule="auto"/>
        <w:ind w:left="0"/>
        <w:jc w:val="both"/>
        <w:rPr>
          <w:rFonts w:ascii="Verdana" w:eastAsia="Verdana" w:hAnsi="Verdana" w:cs="Verdana"/>
          <w:b/>
          <w:szCs w:val="22"/>
        </w:rPr>
      </w:pPr>
      <w:r w:rsidRPr="00436DC6">
        <w:rPr>
          <w:rFonts w:ascii="Verdana" w:eastAsia="Verdana" w:hAnsi="Verdana" w:cs="Verdana"/>
          <w:szCs w:val="22"/>
        </w:rPr>
        <w:t>Application architecture has the following objectives: -</w:t>
      </w:r>
      <w:bookmarkEnd w:id="1173"/>
    </w:p>
    <w:p w14:paraId="732381C1" w14:textId="77777777" w:rsidR="007378C6" w:rsidRPr="00436DC6" w:rsidRDefault="007378C6" w:rsidP="007378C6">
      <w:pPr>
        <w:pStyle w:val="BodyText3"/>
        <w:spacing w:before="240" w:line="360" w:lineRule="auto"/>
        <w:ind w:left="0"/>
        <w:jc w:val="both"/>
        <w:rPr>
          <w:rFonts w:ascii="Verdana" w:hAnsi="Verdana"/>
          <w:color w:val="44546A" w:themeColor="text2"/>
          <w:szCs w:val="22"/>
        </w:rPr>
      </w:pPr>
      <w:r w:rsidRPr="00436DC6">
        <w:rPr>
          <w:rFonts w:ascii="Verdana" w:hAnsi="Verdana"/>
          <w:color w:val="44546A" w:themeColor="text2"/>
          <w:szCs w:val="22"/>
        </w:rPr>
        <w:t>&lt;&lt;Insert application architecture objectives for public institution.</w:t>
      </w:r>
    </w:p>
    <w:p w14:paraId="3435CCD7" w14:textId="77777777" w:rsidR="007378C6" w:rsidRPr="00436DC6" w:rsidRDefault="007378C6" w:rsidP="007378C6">
      <w:pPr>
        <w:pStyle w:val="BodyText3"/>
        <w:spacing w:line="360" w:lineRule="auto"/>
        <w:ind w:left="0"/>
        <w:jc w:val="both"/>
        <w:rPr>
          <w:rFonts w:ascii="Verdana" w:eastAsia="Verdana" w:hAnsi="Verdana" w:cs="Verdana"/>
          <w:b/>
          <w:szCs w:val="22"/>
        </w:rPr>
      </w:pPr>
      <w:r w:rsidRPr="000C5E90">
        <w:rPr>
          <w:rFonts w:ascii="Verdana" w:hAnsi="Verdana"/>
          <w:i/>
          <w:color w:val="44546A" w:themeColor="text2"/>
          <w:szCs w:val="22"/>
        </w:rPr>
        <w:t>Example 1</w:t>
      </w:r>
      <w:r w:rsidRPr="000C5E90">
        <w:rPr>
          <w:rFonts w:ascii="Verdana" w:hAnsi="Verdana"/>
          <w:b/>
          <w:color w:val="44546A" w:themeColor="text2"/>
          <w:szCs w:val="22"/>
        </w:rPr>
        <w:t xml:space="preserve">. </w:t>
      </w:r>
      <w:r w:rsidRPr="000C5E90">
        <w:rPr>
          <w:rFonts w:ascii="Verdana" w:hAnsi="Verdana"/>
          <w:color w:val="44546A" w:themeColor="text2"/>
          <w:szCs w:val="22"/>
        </w:rPr>
        <w:t>User-Centric Design</w:t>
      </w:r>
      <w:r w:rsidRPr="000C5E90">
        <w:rPr>
          <w:rFonts w:ascii="Verdana" w:hAnsi="Verdana"/>
          <w:b/>
          <w:color w:val="44546A" w:themeColor="text2"/>
          <w:szCs w:val="22"/>
        </w:rPr>
        <w:t>:</w:t>
      </w:r>
      <w:r w:rsidRPr="000C5E90">
        <w:rPr>
          <w:rFonts w:ascii="Verdana" w:hAnsi="Verdana"/>
          <w:color w:val="44546A" w:themeColor="text2"/>
          <w:szCs w:val="22"/>
        </w:rPr>
        <w:t xml:space="preserve"> Enhance user satisfact</w:t>
      </w:r>
      <w:r w:rsidR="00D14DC1">
        <w:rPr>
          <w:rFonts w:ascii="Verdana" w:hAnsi="Verdana"/>
          <w:color w:val="44546A" w:themeColor="text2"/>
          <w:szCs w:val="22"/>
        </w:rPr>
        <w:t>ion</w:t>
      </w:r>
      <w:r w:rsidRPr="000C5E90">
        <w:rPr>
          <w:rFonts w:ascii="Verdana" w:hAnsi="Verdana"/>
          <w:color w:val="44546A" w:themeColor="text2"/>
          <w:szCs w:val="22"/>
        </w:rPr>
        <w:t xml:space="preserve"> and productivity by prioritizing usability and accessibility</w:t>
      </w:r>
      <w:r w:rsidRPr="00436DC6">
        <w:rPr>
          <w:rFonts w:ascii="Verdana" w:hAnsi="Verdana"/>
          <w:color w:val="44546A" w:themeColor="text2"/>
          <w:szCs w:val="22"/>
        </w:rPr>
        <w:t xml:space="preserve"> &gt;&gt;</w:t>
      </w:r>
    </w:p>
    <w:p w14:paraId="0F00142C" w14:textId="77777777" w:rsidR="007378C6" w:rsidRPr="00290BA2" w:rsidRDefault="007378C6" w:rsidP="00D64AFD">
      <w:pPr>
        <w:pStyle w:val="Heading3"/>
        <w:rPr>
          <w:rFonts w:eastAsia="Calibri"/>
          <w:lang w:val="en-GB"/>
        </w:rPr>
      </w:pPr>
      <w:bookmarkStart w:id="1174" w:name="_Toc171494221"/>
      <w:bookmarkStart w:id="1175" w:name="_Toc171495774"/>
      <w:bookmarkStart w:id="1176" w:name="_Toc171496374"/>
      <w:bookmarkStart w:id="1177" w:name="_Toc171496859"/>
      <w:bookmarkStart w:id="1178" w:name="_Toc171497344"/>
      <w:bookmarkStart w:id="1179" w:name="_Toc171497830"/>
      <w:bookmarkStart w:id="1180" w:name="_Toc171504062"/>
      <w:bookmarkStart w:id="1181" w:name="_Toc171504530"/>
      <w:bookmarkStart w:id="1182" w:name="_Toc171505004"/>
      <w:bookmarkStart w:id="1183" w:name="_Toc171507055"/>
      <w:bookmarkStart w:id="1184" w:name="_Toc171507537"/>
      <w:bookmarkStart w:id="1185" w:name="_Toc171494222"/>
      <w:bookmarkStart w:id="1186" w:name="_Toc171495775"/>
      <w:bookmarkStart w:id="1187" w:name="_Toc171496375"/>
      <w:bookmarkStart w:id="1188" w:name="_Toc171496860"/>
      <w:bookmarkStart w:id="1189" w:name="_Toc171497345"/>
      <w:bookmarkStart w:id="1190" w:name="_Toc171497831"/>
      <w:bookmarkStart w:id="1191" w:name="_Toc171504063"/>
      <w:bookmarkStart w:id="1192" w:name="_Toc171504531"/>
      <w:bookmarkStart w:id="1193" w:name="_Toc171505005"/>
      <w:bookmarkStart w:id="1194" w:name="_Toc171507056"/>
      <w:bookmarkStart w:id="1195" w:name="_Toc171507538"/>
      <w:bookmarkStart w:id="1196" w:name="_Toc17592126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0C5E90">
        <w:rPr>
          <w:rFonts w:eastAsia="Calibri"/>
          <w:lang w:val="en-GB"/>
        </w:rPr>
        <w:t>Application Architecture Principles</w:t>
      </w:r>
      <w:bookmarkEnd w:id="1196"/>
    </w:p>
    <w:p w14:paraId="11129B14"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The establishment of application architecture and decisions regarding applications should be guided by specific principles. These principles can assist decision-makers in </w:t>
      </w:r>
      <w:r w:rsidRPr="00436DC6">
        <w:rPr>
          <w:rFonts w:ascii="Verdana" w:eastAsia="Calibri" w:hAnsi="Verdana"/>
          <w:szCs w:val="22"/>
          <w:lang w:val="en-GB"/>
        </w:rPr>
        <w:lastRenderedPageBreak/>
        <w:t xml:space="preserve">making choices that align with the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Calibri" w:hAnsi="Verdana"/>
          <w:szCs w:val="22"/>
          <w:lang w:val="en-GB"/>
        </w:rPr>
        <w:t xml:space="preserve"> goals. Table 1</w:t>
      </w:r>
      <w:r w:rsidR="000E0B1B">
        <w:rPr>
          <w:rFonts w:ascii="Verdana" w:eastAsia="Calibri" w:hAnsi="Verdana"/>
          <w:szCs w:val="22"/>
          <w:lang w:val="en-GB"/>
        </w:rPr>
        <w:t>5</w:t>
      </w:r>
      <w:r w:rsidRPr="00436DC6">
        <w:rPr>
          <w:rFonts w:ascii="Verdana" w:eastAsia="Calibri" w:hAnsi="Verdana"/>
          <w:szCs w:val="22"/>
          <w:lang w:val="en-GB"/>
        </w:rPr>
        <w:t xml:space="preserve"> outlines the guiding principles for </w:t>
      </w:r>
      <w:r w:rsidRPr="000C5E90">
        <w:rPr>
          <w:rFonts w:ascii="Verdana" w:hAnsi="Verdana"/>
          <w:color w:val="44546A" w:themeColor="text2"/>
          <w:szCs w:val="22"/>
        </w:rPr>
        <w:t>&lt;&lt;include the name of the institution&gt;&gt;</w:t>
      </w:r>
      <w:r w:rsidRPr="00436DC6">
        <w:rPr>
          <w:rFonts w:ascii="Verdana" w:eastAsia="Calibri" w:hAnsi="Verdana"/>
          <w:szCs w:val="22"/>
          <w:lang w:val="en-GB"/>
        </w:rPr>
        <w:t xml:space="preserve"> application architecture.</w:t>
      </w:r>
    </w:p>
    <w:p w14:paraId="11D3FF7F" w14:textId="7978F9D1"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1197" w:name="_Toc175567692"/>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15</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Application </w:t>
      </w:r>
      <w:r w:rsidR="00DE05AC" w:rsidRPr="00DE05AC">
        <w:rPr>
          <w:rFonts w:ascii="Verdana" w:eastAsia="Verdana" w:hAnsi="Verdana" w:cs="Verdana"/>
          <w:color w:val="2B2B2B"/>
          <w:szCs w:val="22"/>
        </w:rPr>
        <w:t>Architecture Principles</w:t>
      </w:r>
      <w:bookmarkEnd w:id="1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79"/>
        <w:gridCol w:w="7252"/>
      </w:tblGrid>
      <w:tr w:rsidR="007378C6" w:rsidRPr="00436DC6" w14:paraId="1B03EFE6" w14:textId="77777777" w:rsidTr="00584169">
        <w:trPr>
          <w:trHeight w:val="1297"/>
        </w:trPr>
        <w:tc>
          <w:tcPr>
            <w:tcW w:w="1235" w:type="pct"/>
            <w:shd w:val="clear" w:color="auto" w:fill="auto"/>
            <w:tcMar>
              <w:top w:w="0" w:type="dxa"/>
              <w:left w:w="100" w:type="dxa"/>
              <w:bottom w:w="0" w:type="dxa"/>
              <w:right w:w="100" w:type="dxa"/>
            </w:tcMar>
          </w:tcPr>
          <w:p w14:paraId="0CFD6B94"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436DC6">
              <w:rPr>
                <w:rFonts w:ascii="Verdana" w:eastAsia="Verdana" w:hAnsi="Verdana" w:cs="Verdana"/>
                <w:b/>
              </w:rPr>
              <w:t>Principle #A1</w:t>
            </w:r>
          </w:p>
        </w:tc>
        <w:tc>
          <w:tcPr>
            <w:tcW w:w="3765" w:type="pct"/>
            <w:shd w:val="clear" w:color="auto" w:fill="auto"/>
            <w:tcMar>
              <w:top w:w="0" w:type="dxa"/>
              <w:left w:w="100" w:type="dxa"/>
              <w:bottom w:w="0" w:type="dxa"/>
              <w:right w:w="100" w:type="dxa"/>
            </w:tcMar>
          </w:tcPr>
          <w:p w14:paraId="7114C855" w14:textId="77777777" w:rsidR="007378C6" w:rsidRPr="009654F6" w:rsidRDefault="007378C6" w:rsidP="007378C6">
            <w:pPr>
              <w:tabs>
                <w:tab w:val="left" w:pos="2268"/>
              </w:tabs>
              <w:spacing w:before="240" w:after="240" w:line="360" w:lineRule="auto"/>
              <w:jc w:val="both"/>
              <w:rPr>
                <w:rFonts w:ascii="Verdana" w:eastAsia="Times New Roman" w:hAnsi="Verdana" w:cs="Times New Roman"/>
                <w:color w:val="44546A" w:themeColor="text2"/>
                <w:kern w:val="0"/>
                <w14:ligatures w14:val="none"/>
              </w:rPr>
            </w:pPr>
            <w:r w:rsidRPr="009654F6">
              <w:rPr>
                <w:rFonts w:ascii="Verdana" w:eastAsia="Times New Roman" w:hAnsi="Verdana" w:cs="Times New Roman"/>
                <w:color w:val="44546A" w:themeColor="text2"/>
                <w:kern w:val="0"/>
                <w14:ligatures w14:val="none"/>
              </w:rPr>
              <w:t xml:space="preserve">&lt;&lt;Insert principles name&gt;&gt; </w:t>
            </w:r>
          </w:p>
          <w:p w14:paraId="45564E3A" w14:textId="77777777" w:rsidR="007378C6" w:rsidRPr="00436DC6" w:rsidRDefault="007378C6" w:rsidP="007378C6">
            <w:pPr>
              <w:tabs>
                <w:tab w:val="left" w:pos="2268"/>
              </w:tabs>
              <w:spacing w:before="240" w:after="240" w:line="360" w:lineRule="auto"/>
              <w:jc w:val="both"/>
              <w:rPr>
                <w:rFonts w:ascii="Verdana" w:eastAsia="Verdana" w:hAnsi="Verdana" w:cs="Verdana"/>
                <w:b/>
              </w:rPr>
            </w:pPr>
            <w:r w:rsidRPr="009654F6">
              <w:rPr>
                <w:rFonts w:ascii="Verdana" w:eastAsia="Times New Roman" w:hAnsi="Verdana" w:cs="Times New Roman"/>
                <w:color w:val="44546A" w:themeColor="text2"/>
                <w:kern w:val="0"/>
                <w14:ligatures w14:val="none"/>
              </w:rPr>
              <w:t xml:space="preserve">&lt;&lt; </w:t>
            </w:r>
            <w:r w:rsidRPr="009654F6">
              <w:rPr>
                <w:rFonts w:ascii="Verdana" w:eastAsia="Times New Roman" w:hAnsi="Verdana" w:cs="Times New Roman"/>
                <w:i/>
                <w:color w:val="44546A" w:themeColor="text2"/>
                <w:kern w:val="0"/>
                <w14:ligatures w14:val="none"/>
              </w:rPr>
              <w:t>Example 1</w:t>
            </w:r>
            <w:r w:rsidRPr="009654F6">
              <w:rPr>
                <w:rFonts w:ascii="Verdana" w:eastAsia="Times New Roman" w:hAnsi="Verdana" w:cs="Times New Roman"/>
                <w:color w:val="44546A" w:themeColor="text2"/>
                <w:kern w:val="0"/>
                <w14:ligatures w14:val="none"/>
              </w:rPr>
              <w:t>. Technology Neutral &gt;&gt;</w:t>
            </w:r>
          </w:p>
        </w:tc>
      </w:tr>
      <w:tr w:rsidR="007378C6" w:rsidRPr="00436DC6" w14:paraId="5544F942" w14:textId="77777777" w:rsidTr="00601DAD">
        <w:trPr>
          <w:cantSplit/>
          <w:trHeight w:val="285"/>
        </w:trPr>
        <w:tc>
          <w:tcPr>
            <w:tcW w:w="1235" w:type="pct"/>
            <w:tcMar>
              <w:top w:w="0" w:type="dxa"/>
              <w:left w:w="100" w:type="dxa"/>
              <w:bottom w:w="0" w:type="dxa"/>
              <w:right w:w="100" w:type="dxa"/>
            </w:tcMar>
          </w:tcPr>
          <w:p w14:paraId="01170275"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Statement</w:t>
            </w:r>
          </w:p>
        </w:tc>
        <w:tc>
          <w:tcPr>
            <w:tcW w:w="3765" w:type="pct"/>
            <w:tcMar>
              <w:top w:w="0" w:type="dxa"/>
              <w:left w:w="100" w:type="dxa"/>
              <w:bottom w:w="0" w:type="dxa"/>
              <w:right w:w="100" w:type="dxa"/>
            </w:tcMar>
          </w:tcPr>
          <w:p w14:paraId="6AC5E2F2"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&lt;&lt; Should succinctly and unambiguously communicate the fundamental rule&gt;&gt;.</w:t>
            </w:r>
          </w:p>
          <w:p w14:paraId="44A050B5"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9654F6">
              <w:rPr>
                <w:rFonts w:ascii="Verdana" w:hAnsi="Verdana"/>
                <w:i/>
                <w:color w:val="44546A" w:themeColor="text2"/>
              </w:rPr>
              <w:t>Example 1</w:t>
            </w:r>
            <w:r w:rsidRPr="00436DC6">
              <w:rPr>
                <w:rFonts w:ascii="Verdana" w:hAnsi="Verdana"/>
                <w:color w:val="44546A" w:themeColor="text2"/>
              </w:rPr>
              <w:t xml:space="preserve">. </w:t>
            </w:r>
            <w:r w:rsidRPr="000C5E90">
              <w:rPr>
                <w:rFonts w:ascii="Verdana" w:hAnsi="Verdana"/>
                <w:color w:val="44546A" w:themeColor="text2"/>
              </w:rPr>
              <w:t>applications should be designed and developed to be independent of specific technologies, allowing flexibility in choosing or switching technologies without requiring significant changes to the application itself</w:t>
            </w:r>
            <w:r w:rsidRPr="00436DC6">
              <w:rPr>
                <w:rFonts w:ascii="Verdana" w:hAnsi="Verdana"/>
                <w:color w:val="44546A" w:themeColor="text2"/>
              </w:rPr>
              <w:t>. &gt;&gt;</w:t>
            </w:r>
          </w:p>
        </w:tc>
      </w:tr>
      <w:tr w:rsidR="007378C6" w:rsidRPr="00436DC6" w14:paraId="1E95E581" w14:textId="77777777" w:rsidTr="007378C6">
        <w:trPr>
          <w:trHeight w:val="285"/>
        </w:trPr>
        <w:tc>
          <w:tcPr>
            <w:tcW w:w="1235" w:type="pct"/>
            <w:tcMar>
              <w:top w:w="0" w:type="dxa"/>
              <w:left w:w="100" w:type="dxa"/>
              <w:bottom w:w="0" w:type="dxa"/>
              <w:right w:w="100" w:type="dxa"/>
            </w:tcMar>
          </w:tcPr>
          <w:p w14:paraId="521B3A15"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Rationale</w:t>
            </w:r>
          </w:p>
        </w:tc>
        <w:tc>
          <w:tcPr>
            <w:tcW w:w="3765" w:type="pct"/>
            <w:tcMar>
              <w:top w:w="0" w:type="dxa"/>
              <w:left w:w="100" w:type="dxa"/>
              <w:bottom w:w="0" w:type="dxa"/>
              <w:right w:w="100" w:type="dxa"/>
            </w:tcMar>
          </w:tcPr>
          <w:p w14:paraId="7990210D"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 xml:space="preserve">&lt;&lt;Should highlight the business benefits of adhering to the principle, using business terminology.&gt;&gt; </w:t>
            </w:r>
          </w:p>
          <w:p w14:paraId="2950DF5E" w14:textId="77777777" w:rsidR="007378C6" w:rsidRPr="00436DC6"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 </w:t>
            </w:r>
            <w:r w:rsidRPr="009654F6">
              <w:rPr>
                <w:rFonts w:ascii="Verdana" w:hAnsi="Verdana"/>
                <w:i/>
                <w:color w:val="44546A" w:themeColor="text2"/>
              </w:rPr>
              <w:t>Example 1</w:t>
            </w:r>
            <w:r w:rsidRPr="000C5E90">
              <w:rPr>
                <w:rFonts w:ascii="Verdana" w:hAnsi="Verdana"/>
                <w:color w:val="44546A" w:themeColor="text2"/>
              </w:rPr>
              <w:t xml:space="preserve"> Technology neutrality ensures that applications are not tightly coupled to any specific technology, platform, or vendor. This approach reduces the risk of technology obsolescence, minimizes vendor lock-in, and provides the flexibility to adopt new technologies as they emerge</w:t>
            </w:r>
            <w:r w:rsidRPr="00436DC6">
              <w:rPr>
                <w:rFonts w:ascii="Verdana" w:hAnsi="Verdana"/>
                <w:color w:val="44546A" w:themeColor="text2"/>
              </w:rPr>
              <w:t>.&gt;&gt;</w:t>
            </w:r>
            <w:r w:rsidRPr="00436DC6">
              <w:rPr>
                <w:rFonts w:ascii="Verdana" w:eastAsia="Verdana" w:hAnsi="Verdana" w:cs="Verdana"/>
              </w:rPr>
              <w:t xml:space="preserve"> </w:t>
            </w:r>
          </w:p>
        </w:tc>
      </w:tr>
      <w:tr w:rsidR="007378C6" w:rsidRPr="00436DC6" w14:paraId="37F513F6" w14:textId="77777777" w:rsidTr="007378C6">
        <w:trPr>
          <w:trHeight w:val="285"/>
        </w:trPr>
        <w:tc>
          <w:tcPr>
            <w:tcW w:w="1235" w:type="pct"/>
            <w:tcMar>
              <w:top w:w="0" w:type="dxa"/>
              <w:left w:w="100" w:type="dxa"/>
              <w:bottom w:w="0" w:type="dxa"/>
              <w:right w:w="100" w:type="dxa"/>
            </w:tcMar>
          </w:tcPr>
          <w:p w14:paraId="77923CDC" w14:textId="77777777" w:rsidR="007378C6" w:rsidRPr="00584169" w:rsidRDefault="007378C6" w:rsidP="007378C6">
            <w:pPr>
              <w:tabs>
                <w:tab w:val="left" w:pos="2268"/>
              </w:tabs>
              <w:spacing w:before="240" w:after="240" w:line="360" w:lineRule="auto"/>
              <w:jc w:val="both"/>
              <w:rPr>
                <w:rFonts w:ascii="Verdana" w:eastAsia="Verdana" w:hAnsi="Verdana" w:cs="Verdana"/>
                <w:b/>
              </w:rPr>
            </w:pPr>
            <w:r w:rsidRPr="00584169">
              <w:rPr>
                <w:rFonts w:ascii="Verdana" w:eastAsia="Verdana" w:hAnsi="Verdana" w:cs="Verdana"/>
                <w:b/>
              </w:rPr>
              <w:t>Implications</w:t>
            </w:r>
          </w:p>
        </w:tc>
        <w:tc>
          <w:tcPr>
            <w:tcW w:w="3765" w:type="pct"/>
            <w:tcMar>
              <w:top w:w="0" w:type="dxa"/>
              <w:left w:w="100" w:type="dxa"/>
              <w:bottom w:w="0" w:type="dxa"/>
              <w:right w:w="100" w:type="dxa"/>
            </w:tcMar>
          </w:tcPr>
          <w:p w14:paraId="4035AA33" w14:textId="77777777" w:rsidR="007378C6" w:rsidRPr="00436DC6" w:rsidRDefault="007378C6" w:rsidP="007378C6">
            <w:pPr>
              <w:tabs>
                <w:tab w:val="left" w:pos="2268"/>
              </w:tabs>
              <w:spacing w:after="240" w:line="360" w:lineRule="auto"/>
              <w:jc w:val="both"/>
              <w:rPr>
                <w:rFonts w:ascii="Verdana" w:hAnsi="Verdana"/>
                <w:color w:val="44546A" w:themeColor="text2"/>
              </w:rPr>
            </w:pPr>
            <w:r w:rsidRPr="00436DC6">
              <w:rPr>
                <w:rFonts w:ascii="Verdana" w:hAnsi="Verdana"/>
                <w:color w:val="44546A" w:themeColor="text2"/>
              </w:rPr>
              <w:t>&lt;&lt;Should highlight the requirements, both for the business and IT, for carrying out the principle in terms of resources, costs, and activities/tasks&gt;&gt;</w:t>
            </w:r>
          </w:p>
          <w:p w14:paraId="65CF3E1E" w14:textId="77777777" w:rsidR="007378C6" w:rsidRPr="000C5E90" w:rsidRDefault="007378C6" w:rsidP="007378C6">
            <w:pPr>
              <w:tabs>
                <w:tab w:val="left" w:pos="2268"/>
              </w:tabs>
              <w:spacing w:before="120" w:after="120" w:line="360" w:lineRule="auto"/>
              <w:contextualSpacing/>
              <w:jc w:val="both"/>
              <w:rPr>
                <w:rFonts w:ascii="Verdana" w:hAnsi="Verdana"/>
                <w:color w:val="44546A" w:themeColor="text2"/>
              </w:rPr>
            </w:pPr>
            <w:r w:rsidRPr="000C5E90">
              <w:rPr>
                <w:rFonts w:ascii="Verdana" w:hAnsi="Verdana"/>
                <w:color w:val="44546A" w:themeColor="text2"/>
              </w:rPr>
              <w:t xml:space="preserve">&lt;&lt; </w:t>
            </w:r>
            <w:r w:rsidRPr="007619FE">
              <w:rPr>
                <w:rFonts w:ascii="Verdana" w:hAnsi="Verdana"/>
                <w:i/>
                <w:color w:val="44546A" w:themeColor="text2"/>
              </w:rPr>
              <w:t>Example 1</w:t>
            </w:r>
            <w:r w:rsidRPr="000C5E90">
              <w:rPr>
                <w:rFonts w:ascii="Verdana" w:hAnsi="Verdana"/>
                <w:color w:val="44546A" w:themeColor="text2"/>
              </w:rPr>
              <w:t xml:space="preserve"> Avoid using features or extensions that are specific to a particular vendor's technology, which can limit portability; and</w:t>
            </w:r>
          </w:p>
          <w:p w14:paraId="5A8EEBB3" w14:textId="77777777" w:rsidR="007378C6" w:rsidRPr="00436DC6" w:rsidRDefault="007378C6" w:rsidP="007378C6">
            <w:pPr>
              <w:spacing w:line="360" w:lineRule="auto"/>
              <w:jc w:val="both"/>
              <w:rPr>
                <w:rFonts w:ascii="Verdana" w:hAnsi="Verdana"/>
              </w:rPr>
            </w:pPr>
            <w:r w:rsidRPr="000C5E90">
              <w:rPr>
                <w:rFonts w:ascii="Verdana" w:hAnsi="Verdana"/>
                <w:color w:val="44546A" w:themeColor="text2"/>
              </w:rPr>
              <w:t>Design applications to run on multiple operating systems and environments to ensures the application can be deployed in diverse IT environments.</w:t>
            </w:r>
            <w:r w:rsidRPr="00436DC6">
              <w:rPr>
                <w:rFonts w:ascii="Verdana" w:hAnsi="Verdana"/>
                <w:color w:val="44546A" w:themeColor="text2"/>
              </w:rPr>
              <w:t>&gt;&gt;</w:t>
            </w:r>
          </w:p>
        </w:tc>
      </w:tr>
    </w:tbl>
    <w:p w14:paraId="500B875A" w14:textId="77777777" w:rsidR="007378C6" w:rsidRPr="00290BA2" w:rsidRDefault="007378C6" w:rsidP="00C71718">
      <w:pPr>
        <w:pStyle w:val="Heading3"/>
        <w:rPr>
          <w:rFonts w:eastAsia="Calibri"/>
          <w:lang w:val="en-GB"/>
        </w:rPr>
      </w:pPr>
      <w:bookmarkStart w:id="1198" w:name="_Toc171451162"/>
      <w:bookmarkStart w:id="1199" w:name="_Toc171451591"/>
      <w:bookmarkStart w:id="1200" w:name="_Toc171452017"/>
      <w:bookmarkStart w:id="1201" w:name="_Toc171452453"/>
      <w:bookmarkStart w:id="1202" w:name="_Toc171452888"/>
      <w:bookmarkStart w:id="1203" w:name="_Toc171453319"/>
      <w:bookmarkStart w:id="1204" w:name="_Toc171453746"/>
      <w:bookmarkStart w:id="1205" w:name="_Toc171454175"/>
      <w:bookmarkStart w:id="1206" w:name="_Toc171454607"/>
      <w:bookmarkStart w:id="1207" w:name="_Toc171494224"/>
      <w:bookmarkStart w:id="1208" w:name="_Toc171495777"/>
      <w:bookmarkStart w:id="1209" w:name="_Toc171496377"/>
      <w:bookmarkStart w:id="1210" w:name="_Toc171496862"/>
      <w:bookmarkStart w:id="1211" w:name="_Toc171497347"/>
      <w:bookmarkStart w:id="1212" w:name="_Toc171497833"/>
      <w:bookmarkStart w:id="1213" w:name="_Toc171504065"/>
      <w:bookmarkStart w:id="1214" w:name="_Toc171504533"/>
      <w:bookmarkStart w:id="1215" w:name="_Toc171505007"/>
      <w:bookmarkStart w:id="1216" w:name="_Toc171507058"/>
      <w:bookmarkStart w:id="1217" w:name="_Toc171507540"/>
      <w:bookmarkStart w:id="1218" w:name="_Toc175921262"/>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sidRPr="000C5E90">
        <w:rPr>
          <w:rFonts w:eastAsia="Calibri"/>
          <w:lang w:val="en-GB"/>
        </w:rPr>
        <w:lastRenderedPageBreak/>
        <w:t xml:space="preserve">Application </w:t>
      </w:r>
      <w:r w:rsidRPr="00436DC6">
        <w:rPr>
          <w:rFonts w:eastAsia="Calibri"/>
          <w:lang w:val="en-GB"/>
        </w:rPr>
        <w:t>R</w:t>
      </w:r>
      <w:r w:rsidRPr="000C5E90">
        <w:rPr>
          <w:rFonts w:eastAsia="Calibri"/>
          <w:lang w:val="en-GB"/>
        </w:rPr>
        <w:t xml:space="preserve">eference </w:t>
      </w:r>
      <w:r w:rsidRPr="00436DC6">
        <w:rPr>
          <w:rFonts w:eastAsia="Calibri"/>
          <w:lang w:val="en-GB"/>
        </w:rPr>
        <w:t>M</w:t>
      </w:r>
      <w:r w:rsidRPr="000C5E90">
        <w:rPr>
          <w:rFonts w:eastAsia="Calibri"/>
          <w:lang w:val="en-GB"/>
        </w:rPr>
        <w:t>odel</w:t>
      </w:r>
      <w:bookmarkEnd w:id="1218"/>
    </w:p>
    <w:p w14:paraId="6554705E" w14:textId="77777777" w:rsidR="007378C6" w:rsidRPr="00436DC6" w:rsidRDefault="007378C6" w:rsidP="007378C6">
      <w:pPr>
        <w:spacing w:line="360" w:lineRule="auto"/>
        <w:jc w:val="both"/>
        <w:rPr>
          <w:rFonts w:ascii="Verdana" w:eastAsia="Calibri" w:hAnsi="Verdana"/>
          <w:lang w:val="en-GB"/>
        </w:rPr>
      </w:pPr>
      <w:bookmarkStart w:id="1219" w:name="_Hlk167592655"/>
      <w:r w:rsidRPr="00436DC6">
        <w:rPr>
          <w:rFonts w:ascii="Verdana" w:eastAsia="Calibri" w:hAnsi="Verdana"/>
          <w:lang w:val="en-GB"/>
        </w:rPr>
        <w:t xml:space="preserve">This section outlines the Application Reference Model (ARM) which serves as a framework to be utilized in the development and implementation of applications in the </w:t>
      </w:r>
      <w:r w:rsidRPr="000C5E90">
        <w:rPr>
          <w:rFonts w:ascii="Verdana" w:hAnsi="Verdana"/>
          <w:color w:val="44546A" w:themeColor="text2"/>
        </w:rPr>
        <w:t xml:space="preserve">&lt;&lt;include the name of </w:t>
      </w:r>
      <w:r w:rsidRPr="00436DC6">
        <w:rPr>
          <w:rFonts w:ascii="Verdana" w:hAnsi="Verdana"/>
          <w:color w:val="44546A" w:themeColor="text2"/>
        </w:rPr>
        <w:t>public</w:t>
      </w:r>
      <w:r w:rsidRPr="000C5E90">
        <w:rPr>
          <w:rFonts w:ascii="Verdana" w:hAnsi="Verdana"/>
          <w:color w:val="44546A" w:themeColor="text2"/>
        </w:rPr>
        <w:t xml:space="preserve"> institution&gt;&gt;</w:t>
      </w:r>
      <w:r w:rsidRPr="00436DC6">
        <w:rPr>
          <w:rFonts w:ascii="Verdana" w:eastAsia="Calibri" w:hAnsi="Verdana"/>
          <w:lang w:val="en-GB"/>
        </w:rPr>
        <w:t xml:space="preserve">: </w:t>
      </w:r>
    </w:p>
    <w:bookmarkEnd w:id="1219"/>
    <w:p w14:paraId="7367BCD5" w14:textId="77777777" w:rsidR="007378C6" w:rsidRPr="00436DC6" w:rsidRDefault="007378C6" w:rsidP="007378C6">
      <w:pPr>
        <w:spacing w:line="360" w:lineRule="auto"/>
        <w:jc w:val="both"/>
        <w:rPr>
          <w:rFonts w:ascii="Verdana" w:eastAsia="Calibri" w:hAnsi="Verdana"/>
          <w:lang w:val="en-GB"/>
        </w:rPr>
      </w:pPr>
      <w:r w:rsidRPr="00436DC6">
        <w:rPr>
          <w:rFonts w:ascii="Verdana" w:hAnsi="Verdana"/>
          <w:i/>
          <w:color w:val="44546A" w:themeColor="text2"/>
        </w:rPr>
        <w:t>&lt;&lt; public institution should develop i</w:t>
      </w:r>
      <w:r w:rsidR="009C76FB">
        <w:rPr>
          <w:rFonts w:ascii="Verdana" w:hAnsi="Verdana"/>
          <w:i/>
          <w:color w:val="44546A" w:themeColor="text2"/>
        </w:rPr>
        <w:t>t</w:t>
      </w:r>
      <w:r w:rsidRPr="00436DC6">
        <w:rPr>
          <w:rFonts w:ascii="Verdana" w:hAnsi="Verdana"/>
          <w:i/>
          <w:color w:val="44546A" w:themeColor="text2"/>
        </w:rPr>
        <w:t>s Application Reference Model&gt;&gt;</w:t>
      </w:r>
    </w:p>
    <w:p w14:paraId="6DC42CCA" w14:textId="77777777" w:rsidR="007378C6" w:rsidRPr="00290BA2" w:rsidRDefault="007378C6" w:rsidP="00D64AFD">
      <w:pPr>
        <w:pStyle w:val="Heading3"/>
        <w:rPr>
          <w:rFonts w:eastAsia="Calibri"/>
          <w:lang w:val="en-GB"/>
        </w:rPr>
      </w:pPr>
      <w:bookmarkStart w:id="1220" w:name="_Toc175921263"/>
      <w:bookmarkStart w:id="1221" w:name="_Hlk167592708"/>
      <w:r w:rsidRPr="000C5E90">
        <w:rPr>
          <w:rFonts w:eastAsia="Calibri"/>
          <w:lang w:val="en-GB"/>
        </w:rPr>
        <w:t xml:space="preserve">Baseline Application </w:t>
      </w:r>
      <w:r w:rsidRPr="00436DC6">
        <w:rPr>
          <w:rFonts w:eastAsia="Calibri"/>
          <w:lang w:val="en-GB"/>
        </w:rPr>
        <w:t>A</w:t>
      </w:r>
      <w:r w:rsidRPr="000C5E90">
        <w:rPr>
          <w:rFonts w:eastAsia="Calibri"/>
          <w:lang w:val="en-GB"/>
        </w:rPr>
        <w:t>rchitecture</w:t>
      </w:r>
      <w:bookmarkEnd w:id="1220"/>
    </w:p>
    <w:bookmarkEnd w:id="1221"/>
    <w:p w14:paraId="19F73380"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The baseline application architecture outlines the existing state of applications within the </w:t>
      </w:r>
      <w:r w:rsidRPr="000C5E90">
        <w:rPr>
          <w:rFonts w:ascii="Verdana" w:hAnsi="Verdana"/>
          <w:i/>
          <w:color w:val="44546A" w:themeColor="text2"/>
          <w:szCs w:val="22"/>
        </w:rPr>
        <w:t xml:space="preserve">&lt;&lt;include the name of </w:t>
      </w:r>
      <w:r w:rsidRPr="00436DC6">
        <w:rPr>
          <w:rFonts w:ascii="Verdana" w:hAnsi="Verdana"/>
          <w:i/>
          <w:color w:val="44546A" w:themeColor="text2"/>
          <w:szCs w:val="22"/>
        </w:rPr>
        <w:t>public</w:t>
      </w:r>
      <w:r w:rsidRPr="000C5E90">
        <w:rPr>
          <w:rFonts w:ascii="Verdana" w:hAnsi="Verdana"/>
          <w:i/>
          <w:color w:val="44546A" w:themeColor="text2"/>
          <w:szCs w:val="22"/>
        </w:rPr>
        <w:t xml:space="preserve"> institution&gt;&gt;.</w:t>
      </w:r>
      <w:r w:rsidRPr="00436DC6">
        <w:rPr>
          <w:rFonts w:ascii="Verdana" w:eastAsia="Calibri" w:hAnsi="Verdana"/>
          <w:szCs w:val="22"/>
          <w:lang w:val="en-GB"/>
        </w:rPr>
        <w:t xml:space="preserve"> It details their management alongside their appropriate business functions.</w:t>
      </w:r>
    </w:p>
    <w:p w14:paraId="3B7F818E" w14:textId="77777777" w:rsidR="007378C6" w:rsidRPr="00436DC6" w:rsidRDefault="007378C6" w:rsidP="00D64AFD">
      <w:pPr>
        <w:pStyle w:val="Heading4"/>
        <w:rPr>
          <w:rFonts w:eastAsia="Calibri"/>
          <w:lang w:val="en-GB"/>
        </w:rPr>
      </w:pPr>
      <w:r w:rsidRPr="00436DC6">
        <w:rPr>
          <w:rFonts w:eastAsia="Calibri"/>
          <w:lang w:val="en-GB"/>
        </w:rPr>
        <w:t>Baseline Applications</w:t>
      </w:r>
    </w:p>
    <w:p w14:paraId="2599E613"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0C5E90">
        <w:rPr>
          <w:rFonts w:ascii="Verdana" w:hAnsi="Verdana"/>
          <w:i/>
          <w:color w:val="44546A" w:themeColor="text2"/>
          <w:szCs w:val="22"/>
        </w:rPr>
        <w:t>&lt;&lt;Describe public institution baseline application architecture</w:t>
      </w:r>
      <w:r w:rsidRPr="00436DC6">
        <w:rPr>
          <w:rFonts w:ascii="Verdana" w:hAnsi="Verdana"/>
          <w:i/>
          <w:color w:val="44546A" w:themeColor="text2"/>
          <w:szCs w:val="22"/>
        </w:rPr>
        <w:t xml:space="preserve"> </w:t>
      </w:r>
      <w:r w:rsidRPr="000C5E90">
        <w:rPr>
          <w:rFonts w:ascii="Verdana" w:hAnsi="Verdana"/>
          <w:i/>
          <w:color w:val="44546A" w:themeColor="text2"/>
          <w:szCs w:val="22"/>
        </w:rPr>
        <w:t xml:space="preserve">&gt;&gt; </w:t>
      </w:r>
    </w:p>
    <w:p w14:paraId="1C1C374E" w14:textId="71C1BA1D" w:rsidR="007378C6" w:rsidRPr="00584169" w:rsidRDefault="007378C6" w:rsidP="007378C6">
      <w:pPr>
        <w:pStyle w:val="BodyText3"/>
        <w:spacing w:before="240" w:line="360" w:lineRule="auto"/>
        <w:ind w:left="0"/>
        <w:jc w:val="both"/>
        <w:rPr>
          <w:rFonts w:ascii="Verdana" w:eastAsia="Calibri" w:hAnsi="Verdana"/>
          <w:iCs/>
          <w:szCs w:val="22"/>
          <w:lang w:val="en-GB"/>
        </w:rPr>
      </w:pPr>
      <w:bookmarkStart w:id="1222" w:name="_Toc175567693"/>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16</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584169">
        <w:rPr>
          <w:rFonts w:ascii="Verdana" w:hAnsi="Verdana"/>
          <w:color w:val="44546A" w:themeColor="text2"/>
          <w:szCs w:val="22"/>
        </w:rPr>
        <w:t>&lt;&lt;include the name of the institution&gt;&gt;</w:t>
      </w:r>
      <w:r w:rsidRPr="00584169">
        <w:rPr>
          <w:rFonts w:ascii="Verdana" w:eastAsia="Calibri" w:hAnsi="Verdana"/>
          <w:iCs/>
          <w:szCs w:val="22"/>
          <w:lang w:val="en-GB"/>
        </w:rPr>
        <w:t xml:space="preserve"> Core Business Functions with their Existing Applications</w:t>
      </w:r>
      <w:bookmarkEnd w:id="1222"/>
    </w:p>
    <w:tbl>
      <w:tblPr>
        <w:tblW w:w="5000" w:type="pct"/>
        <w:tblLayout w:type="fixed"/>
        <w:tblLook w:val="04A0" w:firstRow="1" w:lastRow="0" w:firstColumn="1" w:lastColumn="0" w:noHBand="0" w:noVBand="1"/>
      </w:tblPr>
      <w:tblGrid>
        <w:gridCol w:w="3172"/>
        <w:gridCol w:w="2344"/>
        <w:gridCol w:w="2489"/>
        <w:gridCol w:w="1626"/>
      </w:tblGrid>
      <w:tr w:rsidR="007378C6" w:rsidRPr="00436DC6" w14:paraId="4197A3D6" w14:textId="77777777" w:rsidTr="00584169">
        <w:trPr>
          <w:trHeight w:val="648"/>
          <w:tblHeader/>
        </w:trPr>
        <w:tc>
          <w:tcPr>
            <w:tcW w:w="1647" w:type="pct"/>
            <w:tcBorders>
              <w:top w:val="single" w:sz="4" w:space="0" w:color="auto"/>
              <w:left w:val="single" w:sz="4" w:space="0" w:color="auto"/>
              <w:bottom w:val="single" w:sz="4" w:space="0" w:color="auto"/>
              <w:right w:val="single" w:sz="4" w:space="0" w:color="auto"/>
            </w:tcBorders>
            <w:shd w:val="clear" w:color="auto" w:fill="auto"/>
            <w:hideMark/>
          </w:tcPr>
          <w:p w14:paraId="01825AFF"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Department/Directorate/Unit</w:t>
            </w:r>
          </w:p>
        </w:tc>
        <w:tc>
          <w:tcPr>
            <w:tcW w:w="1217" w:type="pct"/>
            <w:tcBorders>
              <w:top w:val="single" w:sz="4" w:space="0" w:color="auto"/>
              <w:left w:val="nil"/>
              <w:bottom w:val="single" w:sz="4" w:space="0" w:color="auto"/>
              <w:right w:val="single" w:sz="4" w:space="0" w:color="auto"/>
            </w:tcBorders>
            <w:shd w:val="clear" w:color="auto" w:fill="auto"/>
            <w:hideMark/>
          </w:tcPr>
          <w:p w14:paraId="00E989D6"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Description of function</w:t>
            </w:r>
          </w:p>
        </w:tc>
        <w:tc>
          <w:tcPr>
            <w:tcW w:w="1292" w:type="pct"/>
            <w:tcBorders>
              <w:top w:val="single" w:sz="4" w:space="0" w:color="auto"/>
              <w:left w:val="nil"/>
              <w:bottom w:val="single" w:sz="4" w:space="0" w:color="auto"/>
              <w:right w:val="single" w:sz="4" w:space="0" w:color="auto"/>
            </w:tcBorders>
            <w:shd w:val="clear" w:color="auto" w:fill="auto"/>
            <w:hideMark/>
          </w:tcPr>
          <w:p w14:paraId="1A5975C4"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844" w:type="pct"/>
            <w:tcBorders>
              <w:top w:val="single" w:sz="4" w:space="0" w:color="auto"/>
              <w:left w:val="nil"/>
              <w:bottom w:val="single" w:sz="4" w:space="0" w:color="auto"/>
              <w:right w:val="single" w:sz="4" w:space="0" w:color="auto"/>
            </w:tcBorders>
            <w:shd w:val="clear" w:color="auto" w:fill="auto"/>
            <w:noWrap/>
            <w:hideMark/>
          </w:tcPr>
          <w:p w14:paraId="7507A6D1"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Application</w:t>
            </w:r>
          </w:p>
        </w:tc>
      </w:tr>
      <w:tr w:rsidR="007378C6" w:rsidRPr="00436DC6" w14:paraId="0E057643" w14:textId="77777777" w:rsidTr="007378C6">
        <w:trPr>
          <w:trHeight w:val="1995"/>
        </w:trPr>
        <w:tc>
          <w:tcPr>
            <w:tcW w:w="1647" w:type="pct"/>
            <w:tcBorders>
              <w:top w:val="nil"/>
              <w:left w:val="single" w:sz="4" w:space="0" w:color="auto"/>
              <w:bottom w:val="single" w:sz="4" w:space="0" w:color="auto"/>
              <w:right w:val="single" w:sz="4" w:space="0" w:color="auto"/>
            </w:tcBorders>
            <w:shd w:val="clear" w:color="auto" w:fill="auto"/>
            <w:hideMark/>
          </w:tcPr>
          <w:p w14:paraId="71752D5E"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name of Department/Directorate /Unit as per public institution’s structure&gt;&gt; </w:t>
            </w:r>
          </w:p>
        </w:tc>
        <w:tc>
          <w:tcPr>
            <w:tcW w:w="1217" w:type="pct"/>
            <w:tcBorders>
              <w:top w:val="nil"/>
              <w:left w:val="single" w:sz="4" w:space="0" w:color="auto"/>
              <w:bottom w:val="single" w:sz="4" w:space="0" w:color="auto"/>
              <w:right w:val="single" w:sz="4" w:space="0" w:color="auto"/>
            </w:tcBorders>
            <w:shd w:val="clear" w:color="auto" w:fill="auto"/>
            <w:hideMark/>
          </w:tcPr>
          <w:p w14:paraId="375A6D2E"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functions of Department/Directorate /Unit&gt;&gt; </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31B4545"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section making the Directorate/Department/Unit (where applicable)&gt;&gt; </w:t>
            </w:r>
          </w:p>
        </w:tc>
        <w:tc>
          <w:tcPr>
            <w:tcW w:w="844" w:type="pct"/>
            <w:tcBorders>
              <w:top w:val="single" w:sz="4" w:space="0" w:color="auto"/>
              <w:left w:val="nil"/>
              <w:bottom w:val="single" w:sz="4" w:space="0" w:color="auto"/>
              <w:right w:val="single" w:sz="4" w:space="0" w:color="auto"/>
            </w:tcBorders>
            <w:shd w:val="clear" w:color="auto" w:fill="auto"/>
            <w:vAlign w:val="center"/>
          </w:tcPr>
          <w:p w14:paraId="683D2D73"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services offered by the section &gt;&gt; </w:t>
            </w:r>
          </w:p>
        </w:tc>
      </w:tr>
    </w:tbl>
    <w:p w14:paraId="0296A7E2" w14:textId="77777777" w:rsidR="00505D67" w:rsidRDefault="00505D67" w:rsidP="007378C6">
      <w:pPr>
        <w:pStyle w:val="BodyText3"/>
        <w:spacing w:before="240" w:line="360" w:lineRule="auto"/>
        <w:ind w:left="0"/>
        <w:jc w:val="both"/>
        <w:rPr>
          <w:rFonts w:ascii="Verdana" w:eastAsia="Verdana" w:hAnsi="Verdana" w:cs="Verdana"/>
          <w:i/>
          <w:color w:val="2B2B2B"/>
          <w:szCs w:val="22"/>
        </w:rPr>
      </w:pPr>
    </w:p>
    <w:p w14:paraId="68B33DC6" w14:textId="7255F7A5"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1223" w:name="_Toc175567694"/>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17</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3E5484">
        <w:rPr>
          <w:rFonts w:ascii="Verdana" w:hAnsi="Verdana"/>
          <w:color w:val="44546A" w:themeColor="text2"/>
          <w:szCs w:val="22"/>
        </w:rPr>
        <w:t>&lt;&lt;include the name of public institution&gt;&gt;</w:t>
      </w:r>
      <w:r w:rsidRPr="00584169">
        <w:rPr>
          <w:rFonts w:ascii="Verdana" w:eastAsia="Calibri" w:hAnsi="Verdana"/>
          <w:iCs/>
          <w:szCs w:val="22"/>
          <w:lang w:val="en-GB"/>
        </w:rPr>
        <w:t xml:space="preserve"> Supporting Business Functions with their Existing Applications</w:t>
      </w:r>
      <w:bookmarkEnd w:id="1223"/>
    </w:p>
    <w:tbl>
      <w:tblPr>
        <w:tblW w:w="5104" w:type="pct"/>
        <w:tblLayout w:type="fixed"/>
        <w:tblLook w:val="04A0" w:firstRow="1" w:lastRow="0" w:firstColumn="1" w:lastColumn="0" w:noHBand="0" w:noVBand="1"/>
      </w:tblPr>
      <w:tblGrid>
        <w:gridCol w:w="2472"/>
        <w:gridCol w:w="2023"/>
        <w:gridCol w:w="3089"/>
        <w:gridCol w:w="2247"/>
      </w:tblGrid>
      <w:tr w:rsidR="007378C6" w:rsidRPr="00436DC6" w14:paraId="274816ED" w14:textId="77777777" w:rsidTr="00584169">
        <w:trPr>
          <w:trHeight w:val="648"/>
          <w:tblHeader/>
        </w:trPr>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3F55C95F"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Core Function</w:t>
            </w:r>
          </w:p>
        </w:tc>
        <w:tc>
          <w:tcPr>
            <w:tcW w:w="1029" w:type="pct"/>
            <w:tcBorders>
              <w:top w:val="single" w:sz="4" w:space="0" w:color="auto"/>
              <w:left w:val="nil"/>
              <w:bottom w:val="single" w:sz="4" w:space="0" w:color="auto"/>
              <w:right w:val="single" w:sz="4" w:space="0" w:color="auto"/>
            </w:tcBorders>
            <w:shd w:val="clear" w:color="auto" w:fill="auto"/>
            <w:hideMark/>
          </w:tcPr>
          <w:p w14:paraId="591B1654"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1571" w:type="pct"/>
            <w:tcBorders>
              <w:top w:val="single" w:sz="4" w:space="0" w:color="auto"/>
              <w:left w:val="nil"/>
              <w:bottom w:val="single" w:sz="4" w:space="0" w:color="auto"/>
              <w:right w:val="single" w:sz="4" w:space="0" w:color="auto"/>
            </w:tcBorders>
            <w:shd w:val="clear" w:color="auto" w:fill="auto"/>
            <w:noWrap/>
            <w:hideMark/>
          </w:tcPr>
          <w:p w14:paraId="7F348607"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Services</w:t>
            </w:r>
          </w:p>
        </w:tc>
        <w:tc>
          <w:tcPr>
            <w:tcW w:w="1143" w:type="pct"/>
            <w:tcBorders>
              <w:top w:val="single" w:sz="4" w:space="0" w:color="auto"/>
              <w:left w:val="nil"/>
              <w:bottom w:val="single" w:sz="4" w:space="0" w:color="auto"/>
              <w:right w:val="single" w:sz="4" w:space="0" w:color="auto"/>
            </w:tcBorders>
            <w:shd w:val="clear" w:color="auto" w:fill="auto"/>
          </w:tcPr>
          <w:p w14:paraId="1D06C1DE"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Application</w:t>
            </w:r>
          </w:p>
        </w:tc>
      </w:tr>
      <w:tr w:rsidR="007378C6" w:rsidRPr="00436DC6" w14:paraId="6FF14962" w14:textId="77777777" w:rsidTr="00584169">
        <w:trPr>
          <w:trHeight w:val="336"/>
        </w:trPr>
        <w:tc>
          <w:tcPr>
            <w:tcW w:w="1257" w:type="pct"/>
            <w:tcBorders>
              <w:top w:val="nil"/>
              <w:left w:val="single" w:sz="4" w:space="0" w:color="auto"/>
              <w:bottom w:val="single" w:sz="4" w:space="0" w:color="auto"/>
              <w:right w:val="single" w:sz="4" w:space="0" w:color="auto"/>
            </w:tcBorders>
            <w:shd w:val="clear" w:color="auto" w:fill="auto"/>
            <w:hideMark/>
          </w:tcPr>
          <w:p w14:paraId="13A43B32"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bookmarkStart w:id="1224" w:name="_Hlk167724213"/>
            <w:r w:rsidRPr="00436DC6">
              <w:rPr>
                <w:rFonts w:ascii="Verdana" w:hAnsi="Verdana"/>
                <w:color w:val="44546A" w:themeColor="text2"/>
              </w:rPr>
              <w:t xml:space="preserve">&lt;&lt;Describe name of Department/Directorate /Unit as per public institution’s structure&gt;&gt; </w:t>
            </w:r>
          </w:p>
        </w:tc>
        <w:tc>
          <w:tcPr>
            <w:tcW w:w="1029" w:type="pct"/>
            <w:tcBorders>
              <w:top w:val="nil"/>
              <w:left w:val="single" w:sz="4" w:space="0" w:color="auto"/>
              <w:bottom w:val="single" w:sz="4" w:space="0" w:color="auto"/>
              <w:right w:val="single" w:sz="4" w:space="0" w:color="auto"/>
            </w:tcBorders>
            <w:shd w:val="clear" w:color="auto" w:fill="auto"/>
            <w:hideMark/>
          </w:tcPr>
          <w:p w14:paraId="1E7FB061"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section making the Directorate/Department/Unit </w:t>
            </w:r>
            <w:r w:rsidRPr="00436DC6">
              <w:rPr>
                <w:rFonts w:ascii="Verdana" w:hAnsi="Verdana"/>
                <w:color w:val="44546A" w:themeColor="text2"/>
              </w:rPr>
              <w:lastRenderedPageBreak/>
              <w:t xml:space="preserve">(where applicable)&gt;&gt; </w:t>
            </w:r>
          </w:p>
        </w:tc>
        <w:tc>
          <w:tcPr>
            <w:tcW w:w="1571" w:type="pct"/>
            <w:tcBorders>
              <w:top w:val="nil"/>
              <w:left w:val="nil"/>
              <w:bottom w:val="single" w:sz="4" w:space="0" w:color="auto"/>
              <w:right w:val="single" w:sz="4" w:space="0" w:color="auto"/>
            </w:tcBorders>
            <w:shd w:val="clear" w:color="auto" w:fill="auto"/>
            <w:hideMark/>
          </w:tcPr>
          <w:p w14:paraId="239E2A18"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lastRenderedPageBreak/>
              <w:t xml:space="preserve">&lt;&lt;Describe services offered by the section &gt;&gt; </w:t>
            </w:r>
          </w:p>
        </w:tc>
        <w:tc>
          <w:tcPr>
            <w:tcW w:w="1143" w:type="pct"/>
            <w:tcBorders>
              <w:top w:val="nil"/>
              <w:left w:val="nil"/>
              <w:bottom w:val="single" w:sz="4" w:space="0" w:color="auto"/>
              <w:right w:val="single" w:sz="4" w:space="0" w:color="auto"/>
            </w:tcBorders>
          </w:tcPr>
          <w:p w14:paraId="05C19EAF"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Application used to offer service &gt;&gt; </w:t>
            </w:r>
          </w:p>
        </w:tc>
      </w:tr>
    </w:tbl>
    <w:bookmarkEnd w:id="1224"/>
    <w:p w14:paraId="16991C15" w14:textId="77777777" w:rsidR="007378C6" w:rsidRPr="00436DC6" w:rsidRDefault="007378C6" w:rsidP="00D64AFD">
      <w:pPr>
        <w:pStyle w:val="Heading4"/>
        <w:rPr>
          <w:rFonts w:eastAsia="Calibri"/>
          <w:lang w:val="en-GB"/>
        </w:rPr>
      </w:pPr>
      <w:r w:rsidRPr="00436DC6">
        <w:rPr>
          <w:rFonts w:eastAsia="Calibri"/>
          <w:lang w:val="en-GB"/>
        </w:rPr>
        <w:t>Baseline Application Graphical Overview</w:t>
      </w:r>
    </w:p>
    <w:p w14:paraId="0AD6FF44" w14:textId="77777777" w:rsidR="007378C6" w:rsidRPr="000C5E90" w:rsidRDefault="007378C6" w:rsidP="007378C6">
      <w:pPr>
        <w:spacing w:line="360" w:lineRule="auto"/>
        <w:ind w:left="-142"/>
        <w:jc w:val="both"/>
        <w:rPr>
          <w:rFonts w:ascii="Verdana" w:eastAsia="Calibri" w:hAnsi="Verdana"/>
          <w:lang w:val="en-GB"/>
        </w:rPr>
      </w:pPr>
      <w:r w:rsidRPr="000C5E90">
        <w:rPr>
          <w:rFonts w:ascii="Verdana" w:hAnsi="Verdana"/>
          <w:color w:val="44546A" w:themeColor="text2"/>
        </w:rPr>
        <w:t>&lt;&lt;</w:t>
      </w:r>
      <w:r w:rsidRPr="00436DC6">
        <w:rPr>
          <w:rFonts w:ascii="Verdana" w:hAnsi="Verdana"/>
          <w:color w:val="44546A" w:themeColor="text2"/>
        </w:rPr>
        <w:t xml:space="preserve">Provide diagrammatic representation of baseline </w:t>
      </w:r>
      <w:r w:rsidRPr="000C5E90">
        <w:rPr>
          <w:rFonts w:ascii="Verdana" w:hAnsi="Verdana"/>
          <w:color w:val="44546A" w:themeColor="text2"/>
        </w:rPr>
        <w:t xml:space="preserve">applications architecture of </w:t>
      </w:r>
      <w:r w:rsidRPr="00436DC6">
        <w:rPr>
          <w:rFonts w:ascii="Verdana" w:hAnsi="Verdana"/>
          <w:color w:val="44546A" w:themeColor="text2"/>
        </w:rPr>
        <w:t>public</w:t>
      </w:r>
      <w:r w:rsidRPr="000C5E90">
        <w:rPr>
          <w:rFonts w:ascii="Verdana" w:hAnsi="Verdana"/>
          <w:color w:val="44546A" w:themeColor="text2"/>
        </w:rPr>
        <w:t xml:space="preserve"> institution&gt;&gt;</w:t>
      </w:r>
    </w:p>
    <w:p w14:paraId="750B7891" w14:textId="77777777" w:rsidR="007378C6" w:rsidRPr="00436DC6" w:rsidRDefault="007378C6" w:rsidP="00D64AFD">
      <w:pPr>
        <w:pStyle w:val="Heading4"/>
        <w:rPr>
          <w:rFonts w:eastAsia="Calibri"/>
          <w:lang w:val="en-GB"/>
        </w:rPr>
      </w:pPr>
      <w:r w:rsidRPr="00436DC6">
        <w:rPr>
          <w:rFonts w:eastAsia="Calibri"/>
          <w:lang w:val="en-GB"/>
        </w:rPr>
        <w:t>B</w:t>
      </w:r>
      <w:bookmarkStart w:id="1225" w:name="_Hlk167592932"/>
      <w:r w:rsidRPr="00436DC6">
        <w:rPr>
          <w:rFonts w:eastAsia="Calibri"/>
          <w:lang w:val="en-GB"/>
        </w:rPr>
        <w:t>aseline Application Architecture Challenges</w:t>
      </w:r>
      <w:bookmarkEnd w:id="1225"/>
    </w:p>
    <w:p w14:paraId="541D3A9A"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 xml:space="preserve">&lt;&lt;Describe the challenges facing public institution’s </w:t>
      </w:r>
      <w:r w:rsidR="00F67704" w:rsidRPr="000C5E90">
        <w:rPr>
          <w:rFonts w:ascii="Verdana" w:hAnsi="Verdana"/>
          <w:color w:val="44546A" w:themeColor="text2"/>
        </w:rPr>
        <w:t xml:space="preserve">application architecture: </w:t>
      </w:r>
    </w:p>
    <w:p w14:paraId="005DFD64" w14:textId="77777777" w:rsidR="007378C6" w:rsidRPr="000C5E90" w:rsidRDefault="007378C6" w:rsidP="007378C6">
      <w:pPr>
        <w:tabs>
          <w:tab w:val="left" w:pos="2268"/>
        </w:tabs>
        <w:spacing w:line="360" w:lineRule="auto"/>
        <w:jc w:val="both"/>
        <w:rPr>
          <w:rFonts w:ascii="Verdana" w:hAnsi="Verdana"/>
          <w:color w:val="44546A" w:themeColor="text2"/>
        </w:rPr>
      </w:pPr>
      <w:r w:rsidRPr="000C5E90">
        <w:rPr>
          <w:rFonts w:ascii="Verdana" w:hAnsi="Verdana"/>
          <w:i/>
          <w:color w:val="44546A" w:themeColor="text2"/>
        </w:rPr>
        <w:t>Example</w:t>
      </w:r>
      <w:r w:rsidRPr="000C5E90">
        <w:rPr>
          <w:rFonts w:ascii="Verdana" w:hAnsi="Verdana"/>
          <w:color w:val="44546A" w:themeColor="text2"/>
        </w:rPr>
        <w:t>. Presence of Manual and Semi</w:t>
      </w:r>
      <w:r w:rsidR="00F67704">
        <w:rPr>
          <w:rFonts w:ascii="Verdana" w:hAnsi="Verdana"/>
          <w:color w:val="44546A" w:themeColor="text2"/>
        </w:rPr>
        <w:t>-A</w:t>
      </w:r>
      <w:r w:rsidRPr="000C5E90">
        <w:rPr>
          <w:rFonts w:ascii="Verdana" w:hAnsi="Verdana"/>
          <w:color w:val="44546A" w:themeColor="text2"/>
        </w:rPr>
        <w:t xml:space="preserve">utomated </w:t>
      </w:r>
      <w:r w:rsidR="002E7181">
        <w:rPr>
          <w:rFonts w:ascii="Verdana" w:hAnsi="Verdana"/>
          <w:color w:val="44546A" w:themeColor="text2"/>
        </w:rPr>
        <w:t>S</w:t>
      </w:r>
      <w:r w:rsidRPr="000C5E90">
        <w:rPr>
          <w:rFonts w:ascii="Verdana" w:hAnsi="Verdana"/>
          <w:color w:val="44546A" w:themeColor="text2"/>
        </w:rPr>
        <w:t xml:space="preserve">ystems: Despite some automation efforts, the &lt;&lt;include the name of public institution&gt;&gt; still relies on several manual processes that lack an automated system for streamlining. Additionally, other processes are only partially automated and not integrated, resulting in systems performing some tasks while the remaining steps require manual intervention.&gt;&gt; </w:t>
      </w:r>
    </w:p>
    <w:p w14:paraId="30CE97D5" w14:textId="77777777" w:rsidR="007378C6" w:rsidRPr="00290BA2" w:rsidRDefault="007378C6" w:rsidP="00D64AFD">
      <w:pPr>
        <w:pStyle w:val="Heading3"/>
        <w:rPr>
          <w:rFonts w:eastAsia="Calibri"/>
          <w:lang w:val="en-GB"/>
        </w:rPr>
      </w:pPr>
      <w:bookmarkStart w:id="1226" w:name="_Toc171451207"/>
      <w:bookmarkStart w:id="1227" w:name="_Toc171451636"/>
      <w:bookmarkStart w:id="1228" w:name="_Toc171452062"/>
      <w:bookmarkStart w:id="1229" w:name="_Toc171452498"/>
      <w:bookmarkStart w:id="1230" w:name="_Toc171452933"/>
      <w:bookmarkStart w:id="1231" w:name="_Toc171453364"/>
      <w:bookmarkStart w:id="1232" w:name="_Toc171453791"/>
      <w:bookmarkStart w:id="1233" w:name="_Toc171454220"/>
      <w:bookmarkStart w:id="1234" w:name="_Toc171454652"/>
      <w:bookmarkStart w:id="1235" w:name="_Toc171494269"/>
      <w:bookmarkStart w:id="1236" w:name="_Toc171495822"/>
      <w:bookmarkStart w:id="1237" w:name="_Toc171496422"/>
      <w:bookmarkStart w:id="1238" w:name="_Toc171496907"/>
      <w:bookmarkStart w:id="1239" w:name="_Toc171497392"/>
      <w:bookmarkStart w:id="1240" w:name="_Toc171497878"/>
      <w:bookmarkStart w:id="1241" w:name="_Toc171504110"/>
      <w:bookmarkStart w:id="1242" w:name="_Toc171504578"/>
      <w:bookmarkStart w:id="1243" w:name="_Toc171505052"/>
      <w:bookmarkStart w:id="1244" w:name="_Toc171507103"/>
      <w:bookmarkStart w:id="1245" w:name="_Toc171507585"/>
      <w:bookmarkStart w:id="1246" w:name="_Toc171451208"/>
      <w:bookmarkStart w:id="1247" w:name="_Toc171451637"/>
      <w:bookmarkStart w:id="1248" w:name="_Toc171452063"/>
      <w:bookmarkStart w:id="1249" w:name="_Toc171452499"/>
      <w:bookmarkStart w:id="1250" w:name="_Toc171452934"/>
      <w:bookmarkStart w:id="1251" w:name="_Toc171453365"/>
      <w:bookmarkStart w:id="1252" w:name="_Toc171453792"/>
      <w:bookmarkStart w:id="1253" w:name="_Toc171454221"/>
      <w:bookmarkStart w:id="1254" w:name="_Toc171454653"/>
      <w:bookmarkStart w:id="1255" w:name="_Toc171494270"/>
      <w:bookmarkStart w:id="1256" w:name="_Toc171495823"/>
      <w:bookmarkStart w:id="1257" w:name="_Toc171496423"/>
      <w:bookmarkStart w:id="1258" w:name="_Toc171496908"/>
      <w:bookmarkStart w:id="1259" w:name="_Toc171497393"/>
      <w:bookmarkStart w:id="1260" w:name="_Toc171497879"/>
      <w:bookmarkStart w:id="1261" w:name="_Toc171504111"/>
      <w:bookmarkStart w:id="1262" w:name="_Toc171504579"/>
      <w:bookmarkStart w:id="1263" w:name="_Toc171505053"/>
      <w:bookmarkStart w:id="1264" w:name="_Toc171507104"/>
      <w:bookmarkStart w:id="1265" w:name="_Toc171507586"/>
      <w:bookmarkStart w:id="1266" w:name="_Toc171451209"/>
      <w:bookmarkStart w:id="1267" w:name="_Toc171451638"/>
      <w:bookmarkStart w:id="1268" w:name="_Toc171452064"/>
      <w:bookmarkStart w:id="1269" w:name="_Toc171452500"/>
      <w:bookmarkStart w:id="1270" w:name="_Toc171452935"/>
      <w:bookmarkStart w:id="1271" w:name="_Toc171453366"/>
      <w:bookmarkStart w:id="1272" w:name="_Toc171453793"/>
      <w:bookmarkStart w:id="1273" w:name="_Toc171454222"/>
      <w:bookmarkStart w:id="1274" w:name="_Toc171454654"/>
      <w:bookmarkStart w:id="1275" w:name="_Toc171494271"/>
      <w:bookmarkStart w:id="1276" w:name="_Toc171495824"/>
      <w:bookmarkStart w:id="1277" w:name="_Toc171496424"/>
      <w:bookmarkStart w:id="1278" w:name="_Toc171496909"/>
      <w:bookmarkStart w:id="1279" w:name="_Toc171497394"/>
      <w:bookmarkStart w:id="1280" w:name="_Toc171497880"/>
      <w:bookmarkStart w:id="1281" w:name="_Toc171504112"/>
      <w:bookmarkStart w:id="1282" w:name="_Toc171504580"/>
      <w:bookmarkStart w:id="1283" w:name="_Toc171505054"/>
      <w:bookmarkStart w:id="1284" w:name="_Toc171507105"/>
      <w:bookmarkStart w:id="1285" w:name="_Toc171507587"/>
      <w:bookmarkStart w:id="1286" w:name="_Toc171451210"/>
      <w:bookmarkStart w:id="1287" w:name="_Toc171451639"/>
      <w:bookmarkStart w:id="1288" w:name="_Toc171452065"/>
      <w:bookmarkStart w:id="1289" w:name="_Toc171452501"/>
      <w:bookmarkStart w:id="1290" w:name="_Toc171452936"/>
      <w:bookmarkStart w:id="1291" w:name="_Toc171453367"/>
      <w:bookmarkStart w:id="1292" w:name="_Toc171453794"/>
      <w:bookmarkStart w:id="1293" w:name="_Toc171454223"/>
      <w:bookmarkStart w:id="1294" w:name="_Toc171454655"/>
      <w:bookmarkStart w:id="1295" w:name="_Toc171494272"/>
      <w:bookmarkStart w:id="1296" w:name="_Toc171495825"/>
      <w:bookmarkStart w:id="1297" w:name="_Toc171496425"/>
      <w:bookmarkStart w:id="1298" w:name="_Toc171496910"/>
      <w:bookmarkStart w:id="1299" w:name="_Toc171497395"/>
      <w:bookmarkStart w:id="1300" w:name="_Toc171497881"/>
      <w:bookmarkStart w:id="1301" w:name="_Toc171504113"/>
      <w:bookmarkStart w:id="1302" w:name="_Toc171504581"/>
      <w:bookmarkStart w:id="1303" w:name="_Toc171505055"/>
      <w:bookmarkStart w:id="1304" w:name="_Toc171507106"/>
      <w:bookmarkStart w:id="1305" w:name="_Toc171507588"/>
      <w:bookmarkStart w:id="1306" w:name="_Toc171451211"/>
      <w:bookmarkStart w:id="1307" w:name="_Toc171451640"/>
      <w:bookmarkStart w:id="1308" w:name="_Toc171452066"/>
      <w:bookmarkStart w:id="1309" w:name="_Toc171452502"/>
      <w:bookmarkStart w:id="1310" w:name="_Toc171452937"/>
      <w:bookmarkStart w:id="1311" w:name="_Toc171453368"/>
      <w:bookmarkStart w:id="1312" w:name="_Toc171453795"/>
      <w:bookmarkStart w:id="1313" w:name="_Toc171454224"/>
      <w:bookmarkStart w:id="1314" w:name="_Toc171454656"/>
      <w:bookmarkStart w:id="1315" w:name="_Toc171494273"/>
      <w:bookmarkStart w:id="1316" w:name="_Toc171495826"/>
      <w:bookmarkStart w:id="1317" w:name="_Toc171496426"/>
      <w:bookmarkStart w:id="1318" w:name="_Toc171496911"/>
      <w:bookmarkStart w:id="1319" w:name="_Toc171497396"/>
      <w:bookmarkStart w:id="1320" w:name="_Toc171497882"/>
      <w:bookmarkStart w:id="1321" w:name="_Toc171504114"/>
      <w:bookmarkStart w:id="1322" w:name="_Toc171504582"/>
      <w:bookmarkStart w:id="1323" w:name="_Toc171505056"/>
      <w:bookmarkStart w:id="1324" w:name="_Toc171507107"/>
      <w:bookmarkStart w:id="1325" w:name="_Toc171507589"/>
      <w:bookmarkStart w:id="1326" w:name="_Toc171451212"/>
      <w:bookmarkStart w:id="1327" w:name="_Toc171451641"/>
      <w:bookmarkStart w:id="1328" w:name="_Toc171452067"/>
      <w:bookmarkStart w:id="1329" w:name="_Toc171452503"/>
      <w:bookmarkStart w:id="1330" w:name="_Toc171452938"/>
      <w:bookmarkStart w:id="1331" w:name="_Toc171453369"/>
      <w:bookmarkStart w:id="1332" w:name="_Toc171453796"/>
      <w:bookmarkStart w:id="1333" w:name="_Toc171454225"/>
      <w:bookmarkStart w:id="1334" w:name="_Toc171454657"/>
      <w:bookmarkStart w:id="1335" w:name="_Toc171494274"/>
      <w:bookmarkStart w:id="1336" w:name="_Toc171495827"/>
      <w:bookmarkStart w:id="1337" w:name="_Toc171496427"/>
      <w:bookmarkStart w:id="1338" w:name="_Toc171496912"/>
      <w:bookmarkStart w:id="1339" w:name="_Toc171497397"/>
      <w:bookmarkStart w:id="1340" w:name="_Toc171497883"/>
      <w:bookmarkStart w:id="1341" w:name="_Toc171504115"/>
      <w:bookmarkStart w:id="1342" w:name="_Toc171504583"/>
      <w:bookmarkStart w:id="1343" w:name="_Toc171505057"/>
      <w:bookmarkStart w:id="1344" w:name="_Toc171507108"/>
      <w:bookmarkStart w:id="1345" w:name="_Toc171507590"/>
      <w:bookmarkStart w:id="1346" w:name="_Toc175921264"/>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0C5E90">
        <w:rPr>
          <w:rFonts w:eastAsia="Calibri"/>
          <w:lang w:val="en-GB"/>
        </w:rPr>
        <w:t xml:space="preserve">Target Application </w:t>
      </w:r>
      <w:r w:rsidRPr="00436DC6">
        <w:rPr>
          <w:rFonts w:eastAsia="Calibri"/>
          <w:lang w:val="en-GB"/>
        </w:rPr>
        <w:t>A</w:t>
      </w:r>
      <w:r w:rsidRPr="000C5E90">
        <w:rPr>
          <w:rFonts w:eastAsia="Calibri"/>
          <w:lang w:val="en-GB"/>
        </w:rPr>
        <w:t>rchitecture</w:t>
      </w:r>
      <w:bookmarkEnd w:id="1346"/>
    </w:p>
    <w:p w14:paraId="00A38A32" w14:textId="77777777" w:rsidR="007378C6" w:rsidRPr="00436DC6" w:rsidRDefault="007378C6" w:rsidP="007378C6">
      <w:pPr>
        <w:pStyle w:val="BodyText3"/>
        <w:spacing w:line="360" w:lineRule="auto"/>
        <w:ind w:left="-142"/>
        <w:jc w:val="both"/>
        <w:rPr>
          <w:rFonts w:ascii="Verdana" w:eastAsia="Verdana" w:hAnsi="Verdana" w:cs="Verdana"/>
          <w:szCs w:val="22"/>
        </w:rPr>
      </w:pPr>
      <w:r w:rsidRPr="00436DC6">
        <w:rPr>
          <w:rFonts w:ascii="Verdana" w:eastAsia="Verdana" w:hAnsi="Verdana" w:cs="Verdana"/>
          <w:szCs w:val="22"/>
        </w:rPr>
        <w:t>Target application architecture entails creating a desired state for application architecture, which acts as a strategic framework to guide the development, deployment, and maintenance of software applications. This ensures alignment with business objectives and technical standards.</w:t>
      </w:r>
    </w:p>
    <w:p w14:paraId="1CF94A6D" w14:textId="77777777" w:rsidR="007378C6" w:rsidRPr="00436DC6" w:rsidRDefault="007378C6" w:rsidP="00093594">
      <w:pPr>
        <w:pStyle w:val="Heading4"/>
        <w:numPr>
          <w:ilvl w:val="0"/>
          <w:numId w:val="0"/>
        </w:numPr>
        <w:ind w:left="864" w:hanging="864"/>
        <w:rPr>
          <w:rFonts w:eastAsia="Calibri"/>
          <w:lang w:val="en-GB"/>
        </w:rPr>
      </w:pPr>
      <w:r w:rsidRPr="00436DC6">
        <w:rPr>
          <w:rFonts w:eastAsia="Calibri"/>
          <w:lang w:val="en-GB"/>
        </w:rPr>
        <w:t>Target Applications</w:t>
      </w:r>
    </w:p>
    <w:p w14:paraId="22A8FC29" w14:textId="77777777" w:rsidR="007378C6" w:rsidRPr="00436DC6" w:rsidRDefault="007378C6" w:rsidP="007378C6">
      <w:pPr>
        <w:pStyle w:val="BodyText3"/>
        <w:spacing w:line="360" w:lineRule="auto"/>
        <w:ind w:left="0"/>
        <w:jc w:val="both"/>
        <w:rPr>
          <w:rFonts w:ascii="Verdana" w:eastAsia="Calibri" w:hAnsi="Verdana"/>
          <w:b/>
          <w:bCs/>
          <w:szCs w:val="22"/>
          <w:lang w:val="en-GB"/>
        </w:rPr>
      </w:pPr>
      <w:r w:rsidRPr="00436DC6">
        <w:rPr>
          <w:rFonts w:ascii="Verdana" w:hAnsi="Verdana"/>
          <w:i/>
          <w:color w:val="44546A" w:themeColor="text2"/>
          <w:szCs w:val="22"/>
        </w:rPr>
        <w:t xml:space="preserve">&lt;&lt;Describe public institution target application architecture &gt;&gt; </w:t>
      </w:r>
    </w:p>
    <w:p w14:paraId="47DE7797" w14:textId="77777777" w:rsidR="00FD7D4E" w:rsidRDefault="00FD7D4E" w:rsidP="007378C6">
      <w:pPr>
        <w:pStyle w:val="BodyText3"/>
        <w:spacing w:before="240" w:line="360" w:lineRule="auto"/>
        <w:ind w:left="0"/>
        <w:jc w:val="both"/>
        <w:rPr>
          <w:rFonts w:ascii="Verdana" w:eastAsia="Verdana" w:hAnsi="Verdana" w:cs="Verdana"/>
          <w:color w:val="2B2B2B"/>
          <w:szCs w:val="22"/>
        </w:rPr>
      </w:pPr>
    </w:p>
    <w:p w14:paraId="3C9EB103" w14:textId="6EEA83D3" w:rsidR="007378C6" w:rsidRPr="00584169" w:rsidRDefault="007378C6" w:rsidP="007378C6">
      <w:pPr>
        <w:pStyle w:val="BodyText3"/>
        <w:spacing w:before="240" w:line="360" w:lineRule="auto"/>
        <w:ind w:left="0"/>
        <w:jc w:val="both"/>
        <w:rPr>
          <w:rFonts w:ascii="Verdana" w:eastAsia="Calibri" w:hAnsi="Verdana"/>
          <w:iCs/>
          <w:szCs w:val="22"/>
          <w:lang w:val="en-GB"/>
        </w:rPr>
      </w:pPr>
      <w:bookmarkStart w:id="1347" w:name="_Toc175567695"/>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18</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767CE3">
        <w:rPr>
          <w:rFonts w:ascii="Verdana" w:hAnsi="Verdana"/>
          <w:color w:val="44546A" w:themeColor="text2"/>
          <w:szCs w:val="22"/>
        </w:rPr>
        <w:t>&lt;&lt;include the name of the institution&gt;&gt;</w:t>
      </w:r>
      <w:r w:rsidRPr="00584169">
        <w:rPr>
          <w:rFonts w:ascii="Verdana" w:eastAsia="Calibri" w:hAnsi="Verdana"/>
          <w:iCs/>
          <w:szCs w:val="22"/>
          <w:lang w:val="en-GB"/>
        </w:rPr>
        <w:t xml:space="preserve"> Core Business Functions with their Target Applications</w:t>
      </w:r>
      <w:bookmarkEnd w:id="1347"/>
    </w:p>
    <w:tbl>
      <w:tblPr>
        <w:tblW w:w="5187" w:type="pct"/>
        <w:tblLayout w:type="fixed"/>
        <w:tblLook w:val="04A0" w:firstRow="1" w:lastRow="0" w:firstColumn="1" w:lastColumn="0" w:noHBand="0" w:noVBand="1"/>
      </w:tblPr>
      <w:tblGrid>
        <w:gridCol w:w="2472"/>
        <w:gridCol w:w="3013"/>
        <w:gridCol w:w="2258"/>
        <w:gridCol w:w="2248"/>
      </w:tblGrid>
      <w:tr w:rsidR="007378C6" w:rsidRPr="00436DC6" w14:paraId="110DF8D4" w14:textId="77777777" w:rsidTr="00584169">
        <w:trPr>
          <w:trHeight w:val="648"/>
          <w:tblHeader/>
        </w:trPr>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2EF99775"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Core Function</w:t>
            </w:r>
          </w:p>
        </w:tc>
        <w:tc>
          <w:tcPr>
            <w:tcW w:w="1508" w:type="pct"/>
            <w:tcBorders>
              <w:top w:val="single" w:sz="4" w:space="0" w:color="auto"/>
              <w:left w:val="nil"/>
              <w:bottom w:val="single" w:sz="4" w:space="0" w:color="auto"/>
              <w:right w:val="single" w:sz="4" w:space="0" w:color="auto"/>
            </w:tcBorders>
            <w:shd w:val="clear" w:color="auto" w:fill="auto"/>
            <w:hideMark/>
          </w:tcPr>
          <w:p w14:paraId="38343567"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1130" w:type="pct"/>
            <w:tcBorders>
              <w:top w:val="single" w:sz="4" w:space="0" w:color="auto"/>
              <w:left w:val="nil"/>
              <w:bottom w:val="single" w:sz="4" w:space="0" w:color="auto"/>
              <w:right w:val="single" w:sz="4" w:space="0" w:color="auto"/>
            </w:tcBorders>
            <w:shd w:val="clear" w:color="auto" w:fill="auto"/>
            <w:noWrap/>
            <w:hideMark/>
          </w:tcPr>
          <w:p w14:paraId="45F17859"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Services</w:t>
            </w:r>
          </w:p>
        </w:tc>
        <w:tc>
          <w:tcPr>
            <w:tcW w:w="1125" w:type="pct"/>
            <w:tcBorders>
              <w:top w:val="single" w:sz="4" w:space="0" w:color="auto"/>
              <w:left w:val="nil"/>
              <w:bottom w:val="single" w:sz="4" w:space="0" w:color="auto"/>
              <w:right w:val="single" w:sz="4" w:space="0" w:color="auto"/>
            </w:tcBorders>
            <w:shd w:val="clear" w:color="auto" w:fill="auto"/>
          </w:tcPr>
          <w:p w14:paraId="5BA2D68E"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Application</w:t>
            </w:r>
          </w:p>
        </w:tc>
      </w:tr>
      <w:tr w:rsidR="007378C6" w:rsidRPr="00436DC6" w14:paraId="3FC87233" w14:textId="77777777" w:rsidTr="00584169">
        <w:trPr>
          <w:trHeight w:val="336"/>
        </w:trPr>
        <w:tc>
          <w:tcPr>
            <w:tcW w:w="1237" w:type="pct"/>
            <w:tcBorders>
              <w:top w:val="nil"/>
              <w:left w:val="single" w:sz="4" w:space="0" w:color="auto"/>
              <w:bottom w:val="single" w:sz="4" w:space="0" w:color="auto"/>
              <w:right w:val="single" w:sz="4" w:space="0" w:color="auto"/>
            </w:tcBorders>
            <w:shd w:val="clear" w:color="auto" w:fill="auto"/>
            <w:hideMark/>
          </w:tcPr>
          <w:p w14:paraId="600F9E6D"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name of Department/Directorate /Unit as per </w:t>
            </w:r>
            <w:r w:rsidRPr="00436DC6">
              <w:rPr>
                <w:rFonts w:ascii="Verdana" w:hAnsi="Verdana"/>
                <w:color w:val="44546A" w:themeColor="text2"/>
              </w:rPr>
              <w:lastRenderedPageBreak/>
              <w:t xml:space="preserve">public institution’s structure&gt;&gt; </w:t>
            </w:r>
          </w:p>
        </w:tc>
        <w:tc>
          <w:tcPr>
            <w:tcW w:w="1508" w:type="pct"/>
            <w:tcBorders>
              <w:top w:val="nil"/>
              <w:left w:val="single" w:sz="4" w:space="0" w:color="auto"/>
              <w:bottom w:val="single" w:sz="4" w:space="0" w:color="auto"/>
              <w:right w:val="single" w:sz="4" w:space="0" w:color="auto"/>
            </w:tcBorders>
            <w:shd w:val="clear" w:color="auto" w:fill="auto"/>
            <w:hideMark/>
          </w:tcPr>
          <w:p w14:paraId="523DAB64"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lastRenderedPageBreak/>
              <w:t>&lt;&lt;Describe section making the Directorate/Department/</w:t>
            </w:r>
            <w:r w:rsidRPr="00436DC6">
              <w:rPr>
                <w:rFonts w:ascii="Verdana" w:hAnsi="Verdana"/>
                <w:color w:val="44546A" w:themeColor="text2"/>
              </w:rPr>
              <w:lastRenderedPageBreak/>
              <w:t xml:space="preserve">Unit (where applicable)&gt;&gt; </w:t>
            </w:r>
          </w:p>
        </w:tc>
        <w:tc>
          <w:tcPr>
            <w:tcW w:w="1130" w:type="pct"/>
            <w:tcBorders>
              <w:top w:val="nil"/>
              <w:left w:val="nil"/>
              <w:bottom w:val="single" w:sz="4" w:space="0" w:color="auto"/>
              <w:right w:val="single" w:sz="4" w:space="0" w:color="auto"/>
            </w:tcBorders>
            <w:shd w:val="clear" w:color="auto" w:fill="auto"/>
            <w:hideMark/>
          </w:tcPr>
          <w:p w14:paraId="22E4F578"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lastRenderedPageBreak/>
              <w:t xml:space="preserve">&lt;&lt;Describe services offered by the section &gt;&gt; </w:t>
            </w:r>
          </w:p>
        </w:tc>
        <w:tc>
          <w:tcPr>
            <w:tcW w:w="1125" w:type="pct"/>
            <w:tcBorders>
              <w:top w:val="nil"/>
              <w:left w:val="nil"/>
              <w:bottom w:val="single" w:sz="4" w:space="0" w:color="auto"/>
              <w:right w:val="single" w:sz="4" w:space="0" w:color="auto"/>
            </w:tcBorders>
          </w:tcPr>
          <w:p w14:paraId="44A9C3C7"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Application used to offer service &gt;&gt; </w:t>
            </w:r>
          </w:p>
        </w:tc>
      </w:tr>
    </w:tbl>
    <w:p w14:paraId="07D1DE41" w14:textId="5B4FB064" w:rsidR="007378C6" w:rsidRPr="00584169" w:rsidRDefault="007378C6" w:rsidP="007378C6">
      <w:pPr>
        <w:pStyle w:val="BodyText3"/>
        <w:spacing w:before="240" w:line="360" w:lineRule="auto"/>
        <w:ind w:left="0"/>
        <w:jc w:val="both"/>
        <w:rPr>
          <w:rFonts w:ascii="Verdana" w:eastAsia="Calibri" w:hAnsi="Verdana"/>
          <w:iCs/>
          <w:szCs w:val="22"/>
          <w:lang w:val="en-GB"/>
        </w:rPr>
      </w:pPr>
      <w:bookmarkStart w:id="1348" w:name="_Toc175567696"/>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19</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w:t>
      </w:r>
      <w:r w:rsidRPr="00584169">
        <w:rPr>
          <w:rFonts w:ascii="Verdana" w:eastAsia="Calibri" w:hAnsi="Verdana"/>
          <w:iCs/>
          <w:szCs w:val="22"/>
          <w:lang w:val="en-GB"/>
        </w:rPr>
        <w:t>Supporting Business Functions with their Target Applications</w:t>
      </w:r>
      <w:bookmarkEnd w:id="1348"/>
    </w:p>
    <w:tbl>
      <w:tblPr>
        <w:tblW w:w="10170" w:type="dxa"/>
        <w:tblInd w:w="-5" w:type="dxa"/>
        <w:tblLayout w:type="fixed"/>
        <w:tblLook w:val="04A0" w:firstRow="1" w:lastRow="0" w:firstColumn="1" w:lastColumn="0" w:noHBand="0" w:noVBand="1"/>
      </w:tblPr>
      <w:tblGrid>
        <w:gridCol w:w="2610"/>
        <w:gridCol w:w="1926"/>
        <w:gridCol w:w="3261"/>
        <w:gridCol w:w="2373"/>
      </w:tblGrid>
      <w:tr w:rsidR="007378C6" w:rsidRPr="00436DC6" w14:paraId="614EB387" w14:textId="77777777" w:rsidTr="00584169">
        <w:trPr>
          <w:trHeight w:val="648"/>
          <w:tblHeader/>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9482148"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Supporting Function</w:t>
            </w:r>
          </w:p>
        </w:tc>
        <w:tc>
          <w:tcPr>
            <w:tcW w:w="1926" w:type="dxa"/>
            <w:tcBorders>
              <w:top w:val="single" w:sz="4" w:space="0" w:color="auto"/>
              <w:left w:val="nil"/>
              <w:bottom w:val="single" w:sz="4" w:space="0" w:color="auto"/>
              <w:right w:val="single" w:sz="4" w:space="0" w:color="auto"/>
            </w:tcBorders>
            <w:shd w:val="clear" w:color="auto" w:fill="auto"/>
            <w:hideMark/>
          </w:tcPr>
          <w:p w14:paraId="7F318D6F"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lang w:val="en-GB"/>
              </w:rPr>
              <w:t>Sub function</w:t>
            </w:r>
          </w:p>
        </w:tc>
        <w:tc>
          <w:tcPr>
            <w:tcW w:w="3261" w:type="dxa"/>
            <w:tcBorders>
              <w:top w:val="single" w:sz="4" w:space="0" w:color="auto"/>
              <w:left w:val="nil"/>
              <w:bottom w:val="single" w:sz="4" w:space="0" w:color="auto"/>
              <w:right w:val="single" w:sz="4" w:space="0" w:color="auto"/>
            </w:tcBorders>
            <w:shd w:val="clear" w:color="auto" w:fill="auto"/>
            <w:noWrap/>
            <w:hideMark/>
          </w:tcPr>
          <w:p w14:paraId="2B0BEA10"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Services</w:t>
            </w:r>
          </w:p>
        </w:tc>
        <w:tc>
          <w:tcPr>
            <w:tcW w:w="2373" w:type="dxa"/>
            <w:tcBorders>
              <w:top w:val="single" w:sz="4" w:space="0" w:color="auto"/>
              <w:left w:val="nil"/>
              <w:bottom w:val="single" w:sz="4" w:space="0" w:color="auto"/>
              <w:right w:val="single" w:sz="4" w:space="0" w:color="auto"/>
            </w:tcBorders>
            <w:shd w:val="clear" w:color="auto" w:fill="auto"/>
          </w:tcPr>
          <w:p w14:paraId="031F42B4" w14:textId="77777777" w:rsidR="007378C6" w:rsidRPr="00436DC6" w:rsidRDefault="007378C6" w:rsidP="007378C6">
            <w:pPr>
              <w:spacing w:line="360" w:lineRule="auto"/>
              <w:jc w:val="both"/>
              <w:rPr>
                <w:rFonts w:ascii="Verdana" w:hAnsi="Verdana" w:cs="Calibri"/>
                <w:b/>
                <w:bCs/>
                <w:color w:val="000000"/>
              </w:rPr>
            </w:pPr>
            <w:r w:rsidRPr="00436DC6">
              <w:rPr>
                <w:rFonts w:ascii="Verdana" w:hAnsi="Verdana" w:cs="Calibri"/>
                <w:b/>
                <w:bCs/>
                <w:color w:val="000000"/>
              </w:rPr>
              <w:t>Application</w:t>
            </w:r>
          </w:p>
        </w:tc>
      </w:tr>
      <w:tr w:rsidR="007378C6" w:rsidRPr="00436DC6" w14:paraId="3EA1D1F7" w14:textId="77777777" w:rsidTr="009A73A7">
        <w:trPr>
          <w:trHeight w:val="336"/>
        </w:trPr>
        <w:tc>
          <w:tcPr>
            <w:tcW w:w="2610" w:type="dxa"/>
            <w:tcBorders>
              <w:top w:val="nil"/>
              <w:left w:val="single" w:sz="4" w:space="0" w:color="auto"/>
              <w:bottom w:val="single" w:sz="4" w:space="0" w:color="auto"/>
              <w:right w:val="single" w:sz="4" w:space="0" w:color="auto"/>
            </w:tcBorders>
            <w:shd w:val="clear" w:color="auto" w:fill="auto"/>
            <w:hideMark/>
          </w:tcPr>
          <w:p w14:paraId="234A2E78"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name of Department/Directorate /Unit as per public institution’s structure&gt;&gt; </w:t>
            </w:r>
          </w:p>
        </w:tc>
        <w:tc>
          <w:tcPr>
            <w:tcW w:w="1926" w:type="dxa"/>
            <w:tcBorders>
              <w:top w:val="nil"/>
              <w:left w:val="single" w:sz="4" w:space="0" w:color="auto"/>
              <w:bottom w:val="single" w:sz="4" w:space="0" w:color="auto"/>
              <w:right w:val="single" w:sz="4" w:space="0" w:color="auto"/>
            </w:tcBorders>
            <w:shd w:val="clear" w:color="auto" w:fill="auto"/>
            <w:hideMark/>
          </w:tcPr>
          <w:p w14:paraId="6FE575B3"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section making the Directorate/Department/Unit (where applicable)&gt;&gt; </w:t>
            </w:r>
          </w:p>
        </w:tc>
        <w:tc>
          <w:tcPr>
            <w:tcW w:w="3261" w:type="dxa"/>
            <w:tcBorders>
              <w:top w:val="nil"/>
              <w:left w:val="nil"/>
              <w:bottom w:val="single" w:sz="4" w:space="0" w:color="auto"/>
              <w:right w:val="single" w:sz="4" w:space="0" w:color="auto"/>
            </w:tcBorders>
            <w:shd w:val="clear" w:color="auto" w:fill="auto"/>
            <w:hideMark/>
          </w:tcPr>
          <w:p w14:paraId="50E15880"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services offered by the section &gt;&gt; </w:t>
            </w:r>
          </w:p>
        </w:tc>
        <w:tc>
          <w:tcPr>
            <w:tcW w:w="2373" w:type="dxa"/>
            <w:tcBorders>
              <w:top w:val="nil"/>
              <w:left w:val="nil"/>
              <w:bottom w:val="single" w:sz="4" w:space="0" w:color="auto"/>
              <w:right w:val="single" w:sz="4" w:space="0" w:color="auto"/>
            </w:tcBorders>
          </w:tcPr>
          <w:p w14:paraId="700D05BB" w14:textId="77777777" w:rsidR="007378C6" w:rsidRPr="000C5E90" w:rsidRDefault="007378C6" w:rsidP="007378C6">
            <w:pPr>
              <w:autoSpaceDE w:val="0"/>
              <w:autoSpaceDN w:val="0"/>
              <w:adjustRightInd w:val="0"/>
              <w:spacing w:line="360" w:lineRule="auto"/>
              <w:jc w:val="both"/>
              <w:rPr>
                <w:rFonts w:ascii="Verdana" w:hAnsi="Verdana"/>
                <w:color w:val="44546A" w:themeColor="text2"/>
              </w:rPr>
            </w:pPr>
            <w:r w:rsidRPr="00436DC6">
              <w:rPr>
                <w:rFonts w:ascii="Verdana" w:hAnsi="Verdana"/>
                <w:color w:val="44546A" w:themeColor="text2"/>
              </w:rPr>
              <w:t xml:space="preserve">&lt;&lt;Describe Application used to offer service &gt;&gt; </w:t>
            </w:r>
          </w:p>
        </w:tc>
      </w:tr>
    </w:tbl>
    <w:p w14:paraId="6100D475" w14:textId="77777777" w:rsidR="007378C6" w:rsidRPr="00436DC6" w:rsidRDefault="007378C6" w:rsidP="00D64AFD">
      <w:pPr>
        <w:pStyle w:val="Heading3"/>
        <w:rPr>
          <w:rFonts w:eastAsia="Calibri"/>
          <w:lang w:val="en-GB"/>
        </w:rPr>
      </w:pPr>
      <w:bookmarkStart w:id="1349" w:name="_Toc175921265"/>
      <w:r w:rsidRPr="00436DC6">
        <w:rPr>
          <w:rFonts w:eastAsia="Calibri"/>
          <w:lang w:val="en-GB"/>
        </w:rPr>
        <w:t xml:space="preserve">Target Application </w:t>
      </w:r>
      <w:r w:rsidRPr="00D64AFD">
        <w:rPr>
          <w:rFonts w:eastAsia="Calibri"/>
        </w:rPr>
        <w:t>Architecture</w:t>
      </w:r>
      <w:r w:rsidRPr="00436DC6">
        <w:rPr>
          <w:rFonts w:eastAsia="Calibri"/>
          <w:lang w:val="en-GB"/>
        </w:rPr>
        <w:t xml:space="preserve"> Graphical Overview</w:t>
      </w:r>
      <w:bookmarkEnd w:id="1349"/>
    </w:p>
    <w:p w14:paraId="77E383A3"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 xml:space="preserve">&lt;&lt;Provide diagrammatic representation of </w:t>
      </w:r>
      <w:r w:rsidRPr="00436DC6">
        <w:rPr>
          <w:rFonts w:ascii="Verdana" w:hAnsi="Verdana"/>
          <w:color w:val="44546A" w:themeColor="text2"/>
        </w:rPr>
        <w:t>target</w:t>
      </w:r>
      <w:r w:rsidRPr="000C5E90">
        <w:rPr>
          <w:rFonts w:ascii="Verdana" w:hAnsi="Verdana"/>
          <w:color w:val="44546A" w:themeColor="text2"/>
        </w:rPr>
        <w:t xml:space="preserve"> application architecture of public institution&gt;&gt;</w:t>
      </w:r>
    </w:p>
    <w:p w14:paraId="6E3DFD12" w14:textId="77777777" w:rsidR="007378C6" w:rsidRPr="00290BA2" w:rsidRDefault="007378C6" w:rsidP="00D64AFD">
      <w:pPr>
        <w:pStyle w:val="Heading3"/>
        <w:rPr>
          <w:rFonts w:eastAsia="Calibri"/>
          <w:lang w:val="en-GB"/>
        </w:rPr>
      </w:pPr>
      <w:bookmarkStart w:id="1350" w:name="_Toc171451214"/>
      <w:bookmarkStart w:id="1351" w:name="_Toc171451643"/>
      <w:bookmarkStart w:id="1352" w:name="_Toc171452069"/>
      <w:bookmarkStart w:id="1353" w:name="_Toc171452505"/>
      <w:bookmarkStart w:id="1354" w:name="_Toc171452940"/>
      <w:bookmarkStart w:id="1355" w:name="_Toc171453371"/>
      <w:bookmarkStart w:id="1356" w:name="_Toc171453798"/>
      <w:bookmarkStart w:id="1357" w:name="_Toc171454227"/>
      <w:bookmarkStart w:id="1358" w:name="_Toc171454659"/>
      <w:bookmarkStart w:id="1359" w:name="_Toc171494276"/>
      <w:bookmarkStart w:id="1360" w:name="_Toc171495829"/>
      <w:bookmarkStart w:id="1361" w:name="_Toc171496429"/>
      <w:bookmarkStart w:id="1362" w:name="_Toc171496914"/>
      <w:bookmarkStart w:id="1363" w:name="_Toc171497399"/>
      <w:bookmarkStart w:id="1364" w:name="_Toc171497885"/>
      <w:bookmarkStart w:id="1365" w:name="_Toc171504117"/>
      <w:bookmarkStart w:id="1366" w:name="_Toc171504585"/>
      <w:bookmarkStart w:id="1367" w:name="_Toc171505059"/>
      <w:bookmarkStart w:id="1368" w:name="_Toc171507110"/>
      <w:bookmarkStart w:id="1369" w:name="_Toc171507592"/>
      <w:bookmarkStart w:id="1370" w:name="_Toc171451215"/>
      <w:bookmarkStart w:id="1371" w:name="_Toc171451644"/>
      <w:bookmarkStart w:id="1372" w:name="_Toc171452070"/>
      <w:bookmarkStart w:id="1373" w:name="_Toc171452506"/>
      <w:bookmarkStart w:id="1374" w:name="_Toc171452941"/>
      <w:bookmarkStart w:id="1375" w:name="_Toc171453372"/>
      <w:bookmarkStart w:id="1376" w:name="_Toc171453799"/>
      <w:bookmarkStart w:id="1377" w:name="_Toc171454228"/>
      <w:bookmarkStart w:id="1378" w:name="_Toc171454660"/>
      <w:bookmarkStart w:id="1379" w:name="_Toc171494277"/>
      <w:bookmarkStart w:id="1380" w:name="_Toc171495830"/>
      <w:bookmarkStart w:id="1381" w:name="_Toc171496430"/>
      <w:bookmarkStart w:id="1382" w:name="_Toc171496915"/>
      <w:bookmarkStart w:id="1383" w:name="_Toc171497400"/>
      <w:bookmarkStart w:id="1384" w:name="_Toc171497886"/>
      <w:bookmarkStart w:id="1385" w:name="_Toc171504118"/>
      <w:bookmarkStart w:id="1386" w:name="_Toc171504586"/>
      <w:bookmarkStart w:id="1387" w:name="_Toc171505060"/>
      <w:bookmarkStart w:id="1388" w:name="_Toc171507111"/>
      <w:bookmarkStart w:id="1389" w:name="_Toc171507593"/>
      <w:bookmarkStart w:id="1390" w:name="_Toc171451216"/>
      <w:bookmarkStart w:id="1391" w:name="_Toc171451645"/>
      <w:bookmarkStart w:id="1392" w:name="_Toc171452071"/>
      <w:bookmarkStart w:id="1393" w:name="_Toc171452507"/>
      <w:bookmarkStart w:id="1394" w:name="_Toc171452942"/>
      <w:bookmarkStart w:id="1395" w:name="_Toc171453373"/>
      <w:bookmarkStart w:id="1396" w:name="_Toc171453800"/>
      <w:bookmarkStart w:id="1397" w:name="_Toc171454229"/>
      <w:bookmarkStart w:id="1398" w:name="_Toc171454661"/>
      <w:bookmarkStart w:id="1399" w:name="_Toc171494278"/>
      <w:bookmarkStart w:id="1400" w:name="_Toc171495831"/>
      <w:bookmarkStart w:id="1401" w:name="_Toc171496431"/>
      <w:bookmarkStart w:id="1402" w:name="_Toc171496916"/>
      <w:bookmarkStart w:id="1403" w:name="_Toc171497401"/>
      <w:bookmarkStart w:id="1404" w:name="_Toc171497887"/>
      <w:bookmarkStart w:id="1405" w:name="_Toc171504119"/>
      <w:bookmarkStart w:id="1406" w:name="_Toc171504587"/>
      <w:bookmarkStart w:id="1407" w:name="_Toc171505061"/>
      <w:bookmarkStart w:id="1408" w:name="_Toc171507112"/>
      <w:bookmarkStart w:id="1409" w:name="_Toc171507594"/>
      <w:bookmarkStart w:id="1410" w:name="_Toc171451217"/>
      <w:bookmarkStart w:id="1411" w:name="_Toc171451646"/>
      <w:bookmarkStart w:id="1412" w:name="_Toc171452072"/>
      <w:bookmarkStart w:id="1413" w:name="_Toc171452508"/>
      <w:bookmarkStart w:id="1414" w:name="_Toc171452943"/>
      <w:bookmarkStart w:id="1415" w:name="_Toc171453374"/>
      <w:bookmarkStart w:id="1416" w:name="_Toc171453801"/>
      <w:bookmarkStart w:id="1417" w:name="_Toc171454230"/>
      <w:bookmarkStart w:id="1418" w:name="_Toc171454662"/>
      <w:bookmarkStart w:id="1419" w:name="_Toc171494279"/>
      <w:bookmarkStart w:id="1420" w:name="_Toc171495832"/>
      <w:bookmarkStart w:id="1421" w:name="_Toc171496432"/>
      <w:bookmarkStart w:id="1422" w:name="_Toc171496917"/>
      <w:bookmarkStart w:id="1423" w:name="_Toc171497402"/>
      <w:bookmarkStart w:id="1424" w:name="_Toc171497888"/>
      <w:bookmarkStart w:id="1425" w:name="_Toc171504120"/>
      <w:bookmarkStart w:id="1426" w:name="_Toc171504588"/>
      <w:bookmarkStart w:id="1427" w:name="_Toc171505062"/>
      <w:bookmarkStart w:id="1428" w:name="_Toc171507113"/>
      <w:bookmarkStart w:id="1429" w:name="_Toc171507595"/>
      <w:bookmarkStart w:id="1430" w:name="_Toc171451218"/>
      <w:bookmarkStart w:id="1431" w:name="_Toc171451647"/>
      <w:bookmarkStart w:id="1432" w:name="_Toc171452073"/>
      <w:bookmarkStart w:id="1433" w:name="_Toc171452509"/>
      <w:bookmarkStart w:id="1434" w:name="_Toc171452944"/>
      <w:bookmarkStart w:id="1435" w:name="_Toc171453375"/>
      <w:bookmarkStart w:id="1436" w:name="_Toc171453802"/>
      <w:bookmarkStart w:id="1437" w:name="_Toc171454231"/>
      <w:bookmarkStart w:id="1438" w:name="_Toc171454663"/>
      <w:bookmarkStart w:id="1439" w:name="_Toc171494280"/>
      <w:bookmarkStart w:id="1440" w:name="_Toc171495833"/>
      <w:bookmarkStart w:id="1441" w:name="_Toc171496433"/>
      <w:bookmarkStart w:id="1442" w:name="_Toc171496918"/>
      <w:bookmarkStart w:id="1443" w:name="_Toc171497403"/>
      <w:bookmarkStart w:id="1444" w:name="_Toc171497889"/>
      <w:bookmarkStart w:id="1445" w:name="_Toc171504121"/>
      <w:bookmarkStart w:id="1446" w:name="_Toc171504589"/>
      <w:bookmarkStart w:id="1447" w:name="_Toc171505063"/>
      <w:bookmarkStart w:id="1448" w:name="_Toc171507114"/>
      <w:bookmarkStart w:id="1449" w:name="_Toc171507596"/>
      <w:bookmarkStart w:id="1450" w:name="_Toc175921266"/>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RPr="000C5E90">
        <w:rPr>
          <w:rFonts w:eastAsia="Calibri"/>
          <w:lang w:val="en-GB"/>
        </w:rPr>
        <w:t xml:space="preserve">Gap </w:t>
      </w:r>
      <w:r w:rsidRPr="00436DC6">
        <w:rPr>
          <w:rFonts w:eastAsia="Calibri"/>
          <w:lang w:val="en-GB"/>
        </w:rPr>
        <w:t>A</w:t>
      </w:r>
      <w:r w:rsidRPr="000C5E90">
        <w:rPr>
          <w:rFonts w:eastAsia="Calibri"/>
          <w:lang w:val="en-GB"/>
        </w:rPr>
        <w:t>nalysis</w:t>
      </w:r>
      <w:bookmarkEnd w:id="1450"/>
    </w:p>
    <w:p w14:paraId="5B229B4A" w14:textId="644CA48A" w:rsidR="007378C6" w:rsidRDefault="007378C6" w:rsidP="007378C6">
      <w:pPr>
        <w:tabs>
          <w:tab w:val="left" w:pos="2268"/>
        </w:tabs>
        <w:spacing w:line="360" w:lineRule="auto"/>
        <w:ind w:left="-142"/>
        <w:jc w:val="both"/>
        <w:rPr>
          <w:rFonts w:ascii="Verdana" w:eastAsia="Calibri" w:hAnsi="Verdana"/>
          <w:lang w:val="en-GB"/>
        </w:rPr>
      </w:pPr>
      <w:r w:rsidRPr="00436DC6">
        <w:rPr>
          <w:rFonts w:ascii="Verdana" w:eastAsia="Calibri" w:hAnsi="Verdana"/>
          <w:lang w:val="en-GB"/>
        </w:rPr>
        <w:t xml:space="preserve">This section involves a systematic evaluation of the existing architecture, processes, capabilities, and technologies against the target architecture envisioned to meet future </w:t>
      </w:r>
      <w:r w:rsidRPr="000E39FE">
        <w:rPr>
          <w:rFonts w:ascii="Verdana" w:eastAsia="Calibri" w:hAnsi="Verdana"/>
          <w:lang w:val="en-GB"/>
        </w:rPr>
        <w:t xml:space="preserve">needs. </w:t>
      </w:r>
      <w:r w:rsidRPr="00584169">
        <w:rPr>
          <w:rFonts w:ascii="Verdana" w:eastAsia="Calibri" w:hAnsi="Verdana"/>
          <w:iCs/>
          <w:lang w:val="en-GB"/>
        </w:rPr>
        <w:fldChar w:fldCharType="begin"/>
      </w:r>
      <w:r w:rsidRPr="000E39FE">
        <w:rPr>
          <w:rFonts w:ascii="Verdana" w:eastAsia="Calibri" w:hAnsi="Verdana"/>
          <w:lang w:val="en-GB"/>
        </w:rPr>
        <w:instrText xml:space="preserve"> REF _Ref171524927 \h </w:instrText>
      </w:r>
      <w:r w:rsidR="000E39FE" w:rsidRPr="00584169">
        <w:rPr>
          <w:rFonts w:ascii="Verdana" w:eastAsia="Calibri" w:hAnsi="Verdana"/>
          <w:iCs/>
          <w:lang w:val="en-GB"/>
        </w:rPr>
        <w:instrText xml:space="preserve"> \* MERGEFORMAT </w:instrText>
      </w:r>
      <w:r w:rsidRPr="00584169">
        <w:rPr>
          <w:rFonts w:ascii="Verdana" w:eastAsia="Calibri" w:hAnsi="Verdana"/>
          <w:iCs/>
          <w:lang w:val="en-GB"/>
        </w:rPr>
      </w:r>
      <w:r w:rsidRPr="00584169">
        <w:rPr>
          <w:rFonts w:ascii="Verdana" w:eastAsia="Calibri" w:hAnsi="Verdana"/>
          <w:iCs/>
          <w:lang w:val="en-GB"/>
        </w:rPr>
        <w:fldChar w:fldCharType="separate"/>
      </w:r>
      <w:r w:rsidR="00ED4CD8" w:rsidRPr="00584169">
        <w:rPr>
          <w:rFonts w:ascii="Verdana" w:eastAsia="Verdana" w:hAnsi="Verdana" w:cs="Verdana"/>
          <w:color w:val="2B2B2B"/>
        </w:rPr>
        <w:t xml:space="preserve">  Table</w:t>
      </w:r>
      <w:r w:rsidR="00ED4CD8" w:rsidRPr="00584169">
        <w:rPr>
          <w:rFonts w:ascii="Verdana" w:eastAsia="Verdana" w:hAnsi="Verdana" w:cs="Verdana"/>
          <w:noProof/>
          <w:color w:val="2B2B2B"/>
        </w:rPr>
        <w:t xml:space="preserve"> </w:t>
      </w:r>
      <w:r w:rsidR="00ED4CD8">
        <w:rPr>
          <w:rFonts w:ascii="Verdana" w:eastAsia="Verdana" w:hAnsi="Verdana" w:cs="Verdana"/>
          <w:noProof/>
          <w:color w:val="2B2B2B"/>
        </w:rPr>
        <w:t>20</w:t>
      </w:r>
      <w:r w:rsidRPr="00584169">
        <w:rPr>
          <w:rFonts w:ascii="Verdana" w:eastAsia="Calibri" w:hAnsi="Verdana"/>
          <w:iCs/>
          <w:lang w:val="en-GB"/>
        </w:rPr>
        <w:fldChar w:fldCharType="end"/>
      </w:r>
      <w:r w:rsidRPr="000E39FE">
        <w:rPr>
          <w:rFonts w:ascii="Verdana" w:eastAsia="Calibri" w:hAnsi="Verdana"/>
          <w:lang w:val="en-GB"/>
        </w:rPr>
        <w:t xml:space="preserve"> </w:t>
      </w:r>
      <w:r w:rsidR="00223D88">
        <w:rPr>
          <w:rFonts w:ascii="Verdana" w:eastAsia="Calibri" w:hAnsi="Verdana"/>
          <w:lang w:val="en-GB"/>
        </w:rPr>
        <w:t>o</w:t>
      </w:r>
      <w:r w:rsidRPr="00436DC6">
        <w:rPr>
          <w:rFonts w:ascii="Verdana" w:eastAsia="Calibri" w:hAnsi="Verdana"/>
          <w:lang w:val="en-GB"/>
        </w:rPr>
        <w:t xml:space="preserve">utlines the identified gaps with their respective recommendations intended to enhance the target application architecture.  </w:t>
      </w:r>
    </w:p>
    <w:p w14:paraId="59AC5A8B" w14:textId="77777777" w:rsidR="00D041F8" w:rsidRDefault="00D041F8" w:rsidP="007378C6">
      <w:pPr>
        <w:tabs>
          <w:tab w:val="left" w:pos="2268"/>
        </w:tabs>
        <w:spacing w:line="360" w:lineRule="auto"/>
        <w:ind w:left="-142"/>
        <w:jc w:val="both"/>
        <w:rPr>
          <w:rFonts w:ascii="Verdana" w:eastAsia="Calibri" w:hAnsi="Verdana"/>
          <w:lang w:val="en-GB"/>
        </w:rPr>
      </w:pPr>
    </w:p>
    <w:p w14:paraId="441A7F95" w14:textId="77777777" w:rsidR="00D041F8" w:rsidRPr="00436DC6" w:rsidRDefault="00D041F8" w:rsidP="007378C6">
      <w:pPr>
        <w:tabs>
          <w:tab w:val="left" w:pos="2268"/>
        </w:tabs>
        <w:spacing w:line="360" w:lineRule="auto"/>
        <w:ind w:left="-142"/>
        <w:jc w:val="both"/>
        <w:rPr>
          <w:rFonts w:ascii="Verdana" w:eastAsia="Calibri" w:hAnsi="Verdana"/>
          <w:lang w:val="en-GB"/>
        </w:rPr>
      </w:pPr>
    </w:p>
    <w:p w14:paraId="479D3EFC" w14:textId="75494216" w:rsidR="007378C6" w:rsidRPr="00584169" w:rsidRDefault="009B1B65" w:rsidP="007378C6">
      <w:pPr>
        <w:pStyle w:val="BodyText3"/>
        <w:spacing w:before="240" w:line="360" w:lineRule="auto"/>
        <w:ind w:left="-426" w:firstLine="142"/>
        <w:jc w:val="both"/>
        <w:rPr>
          <w:rFonts w:ascii="Verdana" w:eastAsia="Calibri" w:hAnsi="Verdana"/>
          <w:iCs/>
          <w:szCs w:val="22"/>
          <w:lang w:val="en-GB"/>
        </w:rPr>
      </w:pPr>
      <w:bookmarkStart w:id="1451" w:name="_Ref171524927"/>
      <w:r w:rsidRPr="00584169">
        <w:rPr>
          <w:rFonts w:ascii="Verdana" w:eastAsia="Verdana" w:hAnsi="Verdana" w:cs="Verdana"/>
          <w:color w:val="2B2B2B"/>
          <w:szCs w:val="22"/>
        </w:rPr>
        <w:t xml:space="preserve">  </w:t>
      </w:r>
      <w:bookmarkStart w:id="1452" w:name="_Toc175567697"/>
      <w:r w:rsidR="007378C6" w:rsidRPr="00584169">
        <w:rPr>
          <w:rFonts w:ascii="Verdana" w:eastAsia="Verdana" w:hAnsi="Verdana" w:cs="Verdana"/>
          <w:color w:val="2B2B2B"/>
          <w:szCs w:val="22"/>
        </w:rPr>
        <w:t xml:space="preserve">Table </w:t>
      </w:r>
      <w:r w:rsidR="007378C6" w:rsidRPr="00584169">
        <w:rPr>
          <w:rFonts w:ascii="Verdana" w:eastAsia="Verdana" w:hAnsi="Verdana" w:cs="Verdana"/>
          <w:color w:val="2B2B2B"/>
          <w:szCs w:val="22"/>
        </w:rPr>
        <w:fldChar w:fldCharType="begin"/>
      </w:r>
      <w:r w:rsidR="007378C6" w:rsidRPr="00584169">
        <w:rPr>
          <w:rFonts w:ascii="Verdana" w:eastAsia="Verdana" w:hAnsi="Verdana" w:cs="Verdana"/>
          <w:color w:val="2B2B2B"/>
          <w:szCs w:val="22"/>
        </w:rPr>
        <w:instrText xml:space="preserve"> SEQ Table \* ARABIC </w:instrText>
      </w:r>
      <w:r w:rsidR="007378C6"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20</w:t>
      </w:r>
      <w:r w:rsidR="007378C6" w:rsidRPr="00584169">
        <w:rPr>
          <w:rFonts w:ascii="Verdana" w:eastAsia="Verdana" w:hAnsi="Verdana" w:cs="Verdana"/>
          <w:color w:val="2B2B2B"/>
          <w:szCs w:val="22"/>
        </w:rPr>
        <w:fldChar w:fldCharType="end"/>
      </w:r>
      <w:bookmarkEnd w:id="1451"/>
      <w:r w:rsidR="007378C6" w:rsidRPr="00584169">
        <w:rPr>
          <w:rFonts w:ascii="Verdana" w:eastAsia="Verdana" w:hAnsi="Verdana" w:cs="Verdana"/>
          <w:color w:val="2B2B2B"/>
          <w:szCs w:val="22"/>
        </w:rPr>
        <w:t xml:space="preserve">: </w:t>
      </w:r>
      <w:r w:rsidR="007378C6" w:rsidRPr="00584169">
        <w:rPr>
          <w:rFonts w:ascii="Verdana" w:eastAsia="Calibri" w:hAnsi="Verdana"/>
          <w:iCs/>
          <w:szCs w:val="22"/>
          <w:lang w:val="en-GB"/>
        </w:rPr>
        <w:t xml:space="preserve">Application </w:t>
      </w:r>
      <w:r w:rsidR="00D041F8" w:rsidRPr="00D041F8">
        <w:rPr>
          <w:rFonts w:ascii="Verdana" w:eastAsia="Calibri" w:hAnsi="Verdana"/>
          <w:iCs/>
          <w:szCs w:val="22"/>
          <w:lang w:val="en-GB"/>
        </w:rPr>
        <w:t xml:space="preserve">Architecture Gaps </w:t>
      </w:r>
      <w:r w:rsidR="007378C6" w:rsidRPr="00584169">
        <w:rPr>
          <w:rFonts w:ascii="Verdana" w:eastAsia="Calibri" w:hAnsi="Verdana"/>
          <w:iCs/>
          <w:szCs w:val="22"/>
          <w:lang w:val="en-GB"/>
        </w:rPr>
        <w:t xml:space="preserve">with their </w:t>
      </w:r>
      <w:r w:rsidR="00D041F8" w:rsidRPr="00D041F8">
        <w:rPr>
          <w:rFonts w:ascii="Verdana" w:eastAsia="Calibri" w:hAnsi="Verdana"/>
          <w:iCs/>
          <w:szCs w:val="22"/>
          <w:lang w:val="en-GB"/>
        </w:rPr>
        <w:t>Respective Recommendations.</w:t>
      </w:r>
      <w:bookmarkEnd w:id="1452"/>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67"/>
        <w:gridCol w:w="6578"/>
      </w:tblGrid>
      <w:tr w:rsidR="007378C6" w:rsidRPr="00436DC6" w14:paraId="0790287B" w14:textId="77777777" w:rsidTr="00584169">
        <w:trPr>
          <w:trHeight w:val="557"/>
          <w:tblHeader/>
        </w:trPr>
        <w:tc>
          <w:tcPr>
            <w:tcW w:w="756" w:type="dxa"/>
            <w:shd w:val="clear" w:color="auto" w:fill="auto"/>
            <w:noWrap/>
            <w:hideMark/>
          </w:tcPr>
          <w:p w14:paraId="76862ACD" w14:textId="77777777" w:rsidR="007378C6" w:rsidRPr="00436DC6" w:rsidRDefault="007378C6" w:rsidP="007378C6">
            <w:pPr>
              <w:spacing w:line="360" w:lineRule="auto"/>
              <w:jc w:val="both"/>
              <w:rPr>
                <w:rFonts w:ascii="Verdana" w:eastAsia="Calibri" w:hAnsi="Verdana" w:cs="Arial"/>
                <w:b/>
                <w:bCs/>
                <w:color w:val="000000"/>
              </w:rPr>
            </w:pPr>
            <w:r w:rsidRPr="00436DC6">
              <w:rPr>
                <w:rFonts w:ascii="Verdana" w:eastAsia="Calibri" w:hAnsi="Verdana" w:cs="Arial"/>
                <w:b/>
                <w:bCs/>
                <w:color w:val="000000"/>
              </w:rPr>
              <w:t>S</w:t>
            </w:r>
            <w:r w:rsidRPr="00436DC6">
              <w:rPr>
                <w:rFonts w:ascii="Verdana" w:eastAsia="Calibri" w:hAnsi="Verdana" w:cs="Arial"/>
                <w:b/>
                <w:color w:val="000000"/>
              </w:rPr>
              <w:t>/N</w:t>
            </w:r>
          </w:p>
        </w:tc>
        <w:tc>
          <w:tcPr>
            <w:tcW w:w="2867" w:type="dxa"/>
            <w:shd w:val="clear" w:color="auto" w:fill="auto"/>
          </w:tcPr>
          <w:p w14:paraId="1424F1D6"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Gaps</w:t>
            </w:r>
          </w:p>
        </w:tc>
        <w:tc>
          <w:tcPr>
            <w:tcW w:w="6578" w:type="dxa"/>
            <w:shd w:val="clear" w:color="auto" w:fill="auto"/>
            <w:noWrap/>
            <w:hideMark/>
          </w:tcPr>
          <w:p w14:paraId="685E5FDA"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Recommendations</w:t>
            </w:r>
          </w:p>
        </w:tc>
      </w:tr>
      <w:tr w:rsidR="007378C6" w:rsidRPr="00436DC6" w14:paraId="53D2C3D2" w14:textId="77777777" w:rsidTr="00584169">
        <w:trPr>
          <w:trHeight w:val="288"/>
        </w:trPr>
        <w:tc>
          <w:tcPr>
            <w:tcW w:w="756" w:type="dxa"/>
            <w:shd w:val="clear" w:color="auto" w:fill="auto"/>
            <w:noWrap/>
          </w:tcPr>
          <w:p w14:paraId="406DBAF2" w14:textId="77777777" w:rsidR="007378C6" w:rsidRPr="00436DC6" w:rsidRDefault="007378C6" w:rsidP="008A4CF2">
            <w:pPr>
              <w:pStyle w:val="ListParagraph"/>
              <w:numPr>
                <w:ilvl w:val="0"/>
                <w:numId w:val="7"/>
              </w:numPr>
              <w:spacing w:line="360" w:lineRule="auto"/>
              <w:jc w:val="both"/>
              <w:rPr>
                <w:rFonts w:ascii="Verdana" w:eastAsia="Calibri" w:hAnsi="Verdana" w:cs="Arial"/>
                <w:color w:val="000000"/>
                <w:szCs w:val="22"/>
              </w:rPr>
            </w:pPr>
          </w:p>
        </w:tc>
        <w:tc>
          <w:tcPr>
            <w:tcW w:w="2867" w:type="dxa"/>
            <w:shd w:val="clear" w:color="auto" w:fill="auto"/>
          </w:tcPr>
          <w:p w14:paraId="4CA99B99"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lang w:val="en-GB" w:eastAsia="en-GB"/>
              </w:rPr>
              <w:t>&lt;&lt;</w:t>
            </w:r>
            <w:r w:rsidRPr="00436DC6">
              <w:rPr>
                <w:rFonts w:ascii="Verdana" w:hAnsi="Verdana"/>
                <w:color w:val="44546A" w:themeColor="text2"/>
              </w:rPr>
              <w:t xml:space="preserve">Insert </w:t>
            </w:r>
            <w:r w:rsidR="009F54A5">
              <w:rPr>
                <w:rFonts w:ascii="Verdana" w:hAnsi="Verdana"/>
                <w:color w:val="44546A" w:themeColor="text2"/>
              </w:rPr>
              <w:t>gap</w:t>
            </w:r>
            <w:r w:rsidRPr="00436DC6">
              <w:rPr>
                <w:rFonts w:ascii="Verdana" w:hAnsi="Verdana"/>
                <w:color w:val="44546A" w:themeColor="text2"/>
              </w:rPr>
              <w:t xml:space="preserve"> description </w:t>
            </w:r>
            <w:r w:rsidR="009F54A5">
              <w:rPr>
                <w:rFonts w:ascii="Verdana" w:hAnsi="Verdana"/>
                <w:color w:val="44546A" w:themeColor="text2"/>
              </w:rPr>
              <w:t>for application</w:t>
            </w:r>
            <w:r w:rsidRPr="00436DC6">
              <w:rPr>
                <w:rFonts w:ascii="Verdana" w:hAnsi="Verdana"/>
                <w:color w:val="44546A" w:themeColor="text2"/>
                <w:lang w:val="en-GB" w:eastAsia="en-GB"/>
              </w:rPr>
              <w:t>&gt;&gt;</w:t>
            </w:r>
          </w:p>
        </w:tc>
        <w:tc>
          <w:tcPr>
            <w:tcW w:w="6578" w:type="dxa"/>
            <w:shd w:val="clear" w:color="auto" w:fill="auto"/>
            <w:noWrap/>
          </w:tcPr>
          <w:p w14:paraId="21C31393" w14:textId="77777777" w:rsidR="007378C6" w:rsidRPr="000C5E90" w:rsidRDefault="007378C6" w:rsidP="007378C6">
            <w:pPr>
              <w:spacing w:line="360" w:lineRule="auto"/>
              <w:contextualSpacing/>
              <w:jc w:val="both"/>
              <w:rPr>
                <w:rFonts w:ascii="Verdana" w:eastAsia="Calibri" w:hAnsi="Verdana" w:cs="Arial"/>
                <w:bCs/>
                <w:color w:val="000000"/>
              </w:rPr>
            </w:pPr>
            <w:r w:rsidRPr="000C5E90">
              <w:rPr>
                <w:rFonts w:ascii="Verdana" w:hAnsi="Verdana"/>
                <w:color w:val="44546A" w:themeColor="text2"/>
              </w:rPr>
              <w:t>&lt;&lt;Insert recommendation</w:t>
            </w:r>
            <w:r w:rsidR="008B166F">
              <w:rPr>
                <w:rFonts w:ascii="Verdana" w:hAnsi="Verdana"/>
                <w:color w:val="44546A" w:themeColor="text2"/>
              </w:rPr>
              <w:t xml:space="preserve"> </w:t>
            </w:r>
            <w:r w:rsidR="00324181">
              <w:rPr>
                <w:rFonts w:ascii="Verdana" w:hAnsi="Verdana"/>
                <w:color w:val="44546A" w:themeColor="text2"/>
              </w:rPr>
              <w:t>for the described gap</w:t>
            </w:r>
            <w:r w:rsidRPr="000C5E90">
              <w:rPr>
                <w:rFonts w:ascii="Verdana" w:hAnsi="Verdana"/>
                <w:color w:val="44546A" w:themeColor="text2"/>
              </w:rPr>
              <w:t>&gt;&gt;</w:t>
            </w:r>
          </w:p>
        </w:tc>
      </w:tr>
    </w:tbl>
    <w:p w14:paraId="57AF2BD3" w14:textId="77777777" w:rsidR="008A565D" w:rsidRPr="00584169" w:rsidRDefault="008A565D" w:rsidP="008A565D">
      <w:pPr>
        <w:rPr>
          <w:rFonts w:ascii="Verdana" w:hAnsi="Verdana"/>
        </w:rPr>
      </w:pPr>
      <w:bookmarkStart w:id="1453" w:name="_Toc171494282"/>
      <w:bookmarkStart w:id="1454" w:name="_Toc171495835"/>
      <w:bookmarkStart w:id="1455" w:name="_Toc171496435"/>
      <w:bookmarkStart w:id="1456" w:name="_Toc171496920"/>
      <w:bookmarkStart w:id="1457" w:name="_Toc171497405"/>
      <w:bookmarkStart w:id="1458" w:name="_Toc171497891"/>
      <w:bookmarkStart w:id="1459" w:name="_Toc171504123"/>
      <w:bookmarkStart w:id="1460" w:name="_Toc171504591"/>
      <w:bookmarkStart w:id="1461" w:name="_Toc171505065"/>
      <w:bookmarkStart w:id="1462" w:name="_Toc171507116"/>
      <w:bookmarkStart w:id="1463" w:name="_Toc171507598"/>
      <w:bookmarkStart w:id="1464" w:name="_Toc171494287"/>
      <w:bookmarkStart w:id="1465" w:name="_Toc171495840"/>
      <w:bookmarkStart w:id="1466" w:name="_Toc171496440"/>
      <w:bookmarkStart w:id="1467" w:name="_Toc171496925"/>
      <w:bookmarkStart w:id="1468" w:name="_Toc171497410"/>
      <w:bookmarkStart w:id="1469" w:name="_Toc171497896"/>
      <w:bookmarkStart w:id="1470" w:name="_Toc171504128"/>
      <w:bookmarkStart w:id="1471" w:name="_Toc171504596"/>
      <w:bookmarkStart w:id="1472" w:name="_Toc171505070"/>
      <w:bookmarkStart w:id="1473" w:name="_Toc171507121"/>
      <w:bookmarkStart w:id="1474" w:name="_Toc171507603"/>
      <w:bookmarkStart w:id="1475" w:name="_Toc171494291"/>
      <w:bookmarkStart w:id="1476" w:name="_Toc171495844"/>
      <w:bookmarkStart w:id="1477" w:name="_Toc171496444"/>
      <w:bookmarkStart w:id="1478" w:name="_Toc171496929"/>
      <w:bookmarkStart w:id="1479" w:name="_Toc171497414"/>
      <w:bookmarkStart w:id="1480" w:name="_Toc171497900"/>
      <w:bookmarkStart w:id="1481" w:name="_Toc171504132"/>
      <w:bookmarkStart w:id="1482" w:name="_Toc171504600"/>
      <w:bookmarkStart w:id="1483" w:name="_Toc171505074"/>
      <w:bookmarkStart w:id="1484" w:name="_Toc171507125"/>
      <w:bookmarkStart w:id="1485" w:name="_Toc171507607"/>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14:paraId="76312400" w14:textId="77777777" w:rsidR="008A565D" w:rsidRPr="00584169" w:rsidRDefault="008A565D" w:rsidP="00584169"/>
    <w:p w14:paraId="563F18D9" w14:textId="77777777" w:rsidR="007378C6" w:rsidRPr="00436DC6" w:rsidRDefault="007378C6" w:rsidP="00D64AFD">
      <w:pPr>
        <w:pStyle w:val="eGA1"/>
        <w:rPr>
          <w:rFonts w:eastAsia="Calibri"/>
          <w:lang w:val="en-GB"/>
        </w:rPr>
      </w:pPr>
      <w:bookmarkStart w:id="1486" w:name="_Toc175921267"/>
      <w:r w:rsidRPr="00436DC6">
        <w:rPr>
          <w:rFonts w:eastAsia="Calibri"/>
          <w:lang w:val="en-GB"/>
        </w:rPr>
        <w:t>Technology Architecture</w:t>
      </w:r>
      <w:bookmarkEnd w:id="1486"/>
    </w:p>
    <w:p w14:paraId="4DA9189E" w14:textId="77777777" w:rsidR="007378C6" w:rsidRPr="000C5E90" w:rsidRDefault="007378C6" w:rsidP="007378C6">
      <w:pPr>
        <w:spacing w:line="360" w:lineRule="auto"/>
        <w:jc w:val="both"/>
        <w:rPr>
          <w:rFonts w:ascii="Verdana" w:hAnsi="Verdana"/>
          <w:color w:val="44546A" w:themeColor="text2"/>
        </w:rPr>
      </w:pPr>
      <w:bookmarkStart w:id="1487" w:name="_Hlk167592996"/>
      <w:r w:rsidRPr="000C5E90">
        <w:rPr>
          <w:rFonts w:ascii="Verdana" w:hAnsi="Verdana"/>
          <w:color w:val="44546A" w:themeColor="text2"/>
        </w:rPr>
        <w:t>&lt;&lt; Provide preamble on technology architecture in relation to business operation at public institution&gt;&gt;</w:t>
      </w:r>
    </w:p>
    <w:p w14:paraId="6B2252CB"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&lt;&lt;Insert objectives of technology architecture at public institution&gt;&gt;</w:t>
      </w:r>
    </w:p>
    <w:p w14:paraId="1ECF1715"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i/>
          <w:color w:val="44546A" w:themeColor="text2"/>
        </w:rPr>
        <w:t>Example</w:t>
      </w:r>
      <w:r w:rsidRPr="000C5E90">
        <w:rPr>
          <w:rFonts w:ascii="Verdana" w:hAnsi="Verdana"/>
          <w:color w:val="44546A" w:themeColor="text2"/>
        </w:rPr>
        <w:t>. Alignment with business goals: Ensure that technology infrastructure directly supports and enhances &lt;&lt;include the name of public institution&gt;&gt; strategic objectives, goals and business processes with agility and adaptability to changing business needs&gt;&gt;</w:t>
      </w:r>
    </w:p>
    <w:p w14:paraId="09B5324F" w14:textId="77777777" w:rsidR="007378C6" w:rsidRPr="00290BA2" w:rsidRDefault="007378C6" w:rsidP="00D64AFD">
      <w:pPr>
        <w:pStyle w:val="Heading3"/>
        <w:rPr>
          <w:rFonts w:eastAsia="Calibri"/>
          <w:lang w:val="en-GB"/>
        </w:rPr>
      </w:pPr>
      <w:bookmarkStart w:id="1488" w:name="_Toc171451221"/>
      <w:bookmarkStart w:id="1489" w:name="_Toc171451650"/>
      <w:bookmarkStart w:id="1490" w:name="_Toc171452076"/>
      <w:bookmarkStart w:id="1491" w:name="_Toc171452512"/>
      <w:bookmarkStart w:id="1492" w:name="_Toc171452947"/>
      <w:bookmarkStart w:id="1493" w:name="_Toc171453378"/>
      <w:bookmarkStart w:id="1494" w:name="_Toc171453805"/>
      <w:bookmarkStart w:id="1495" w:name="_Toc171454234"/>
      <w:bookmarkStart w:id="1496" w:name="_Toc171454666"/>
      <w:bookmarkStart w:id="1497" w:name="_Toc171494293"/>
      <w:bookmarkStart w:id="1498" w:name="_Toc171495846"/>
      <w:bookmarkStart w:id="1499" w:name="_Toc171496446"/>
      <w:bookmarkStart w:id="1500" w:name="_Toc171496931"/>
      <w:bookmarkStart w:id="1501" w:name="_Toc171497416"/>
      <w:bookmarkStart w:id="1502" w:name="_Toc171497902"/>
      <w:bookmarkStart w:id="1503" w:name="_Toc171504134"/>
      <w:bookmarkStart w:id="1504" w:name="_Toc171504602"/>
      <w:bookmarkStart w:id="1505" w:name="_Toc171505076"/>
      <w:bookmarkStart w:id="1506" w:name="_Toc171507127"/>
      <w:bookmarkStart w:id="1507" w:name="_Toc171507609"/>
      <w:bookmarkStart w:id="1508" w:name="_Toc171451223"/>
      <w:bookmarkStart w:id="1509" w:name="_Toc171451652"/>
      <w:bookmarkStart w:id="1510" w:name="_Toc171452078"/>
      <w:bookmarkStart w:id="1511" w:name="_Toc171452514"/>
      <w:bookmarkStart w:id="1512" w:name="_Toc171452949"/>
      <w:bookmarkStart w:id="1513" w:name="_Toc171453380"/>
      <w:bookmarkStart w:id="1514" w:name="_Toc171453807"/>
      <w:bookmarkStart w:id="1515" w:name="_Toc171454236"/>
      <w:bookmarkStart w:id="1516" w:name="_Toc171454668"/>
      <w:bookmarkStart w:id="1517" w:name="_Toc171494295"/>
      <w:bookmarkStart w:id="1518" w:name="_Toc171495848"/>
      <w:bookmarkStart w:id="1519" w:name="_Toc171496448"/>
      <w:bookmarkStart w:id="1520" w:name="_Toc171496933"/>
      <w:bookmarkStart w:id="1521" w:name="_Toc171497418"/>
      <w:bookmarkStart w:id="1522" w:name="_Toc171497904"/>
      <w:bookmarkStart w:id="1523" w:name="_Toc171504136"/>
      <w:bookmarkStart w:id="1524" w:name="_Toc171504604"/>
      <w:bookmarkStart w:id="1525" w:name="_Toc171505078"/>
      <w:bookmarkStart w:id="1526" w:name="_Toc171507129"/>
      <w:bookmarkStart w:id="1527" w:name="_Toc171507611"/>
      <w:bookmarkStart w:id="1528" w:name="_Toc171451224"/>
      <w:bookmarkStart w:id="1529" w:name="_Toc171451653"/>
      <w:bookmarkStart w:id="1530" w:name="_Toc171452079"/>
      <w:bookmarkStart w:id="1531" w:name="_Toc171452515"/>
      <w:bookmarkStart w:id="1532" w:name="_Toc171452950"/>
      <w:bookmarkStart w:id="1533" w:name="_Toc171453381"/>
      <w:bookmarkStart w:id="1534" w:name="_Toc171453808"/>
      <w:bookmarkStart w:id="1535" w:name="_Toc171454237"/>
      <w:bookmarkStart w:id="1536" w:name="_Toc171454669"/>
      <w:bookmarkStart w:id="1537" w:name="_Toc171494296"/>
      <w:bookmarkStart w:id="1538" w:name="_Toc171495849"/>
      <w:bookmarkStart w:id="1539" w:name="_Toc171496449"/>
      <w:bookmarkStart w:id="1540" w:name="_Toc171496934"/>
      <w:bookmarkStart w:id="1541" w:name="_Toc171497419"/>
      <w:bookmarkStart w:id="1542" w:name="_Toc171497905"/>
      <w:bookmarkStart w:id="1543" w:name="_Toc171504137"/>
      <w:bookmarkStart w:id="1544" w:name="_Toc171504605"/>
      <w:bookmarkStart w:id="1545" w:name="_Toc171505079"/>
      <w:bookmarkStart w:id="1546" w:name="_Toc171507130"/>
      <w:bookmarkStart w:id="1547" w:name="_Toc171507612"/>
      <w:bookmarkStart w:id="1548" w:name="_Toc171451225"/>
      <w:bookmarkStart w:id="1549" w:name="_Toc171451654"/>
      <w:bookmarkStart w:id="1550" w:name="_Toc171452080"/>
      <w:bookmarkStart w:id="1551" w:name="_Toc171452516"/>
      <w:bookmarkStart w:id="1552" w:name="_Toc171452951"/>
      <w:bookmarkStart w:id="1553" w:name="_Toc171453382"/>
      <w:bookmarkStart w:id="1554" w:name="_Toc171453809"/>
      <w:bookmarkStart w:id="1555" w:name="_Toc171454238"/>
      <w:bookmarkStart w:id="1556" w:name="_Toc171454670"/>
      <w:bookmarkStart w:id="1557" w:name="_Toc171494297"/>
      <w:bookmarkStart w:id="1558" w:name="_Toc171495850"/>
      <w:bookmarkStart w:id="1559" w:name="_Toc171496450"/>
      <w:bookmarkStart w:id="1560" w:name="_Toc171496935"/>
      <w:bookmarkStart w:id="1561" w:name="_Toc171497420"/>
      <w:bookmarkStart w:id="1562" w:name="_Toc171497906"/>
      <w:bookmarkStart w:id="1563" w:name="_Toc171504138"/>
      <w:bookmarkStart w:id="1564" w:name="_Toc171504606"/>
      <w:bookmarkStart w:id="1565" w:name="_Toc171505080"/>
      <w:bookmarkStart w:id="1566" w:name="_Toc171507131"/>
      <w:bookmarkStart w:id="1567" w:name="_Toc171507613"/>
      <w:bookmarkStart w:id="1568" w:name="_Toc175921268"/>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Pr="000C5E90">
        <w:rPr>
          <w:rFonts w:eastAsia="Calibri"/>
          <w:lang w:val="en-GB"/>
        </w:rPr>
        <w:t>Technology Architecture Principles</w:t>
      </w:r>
      <w:bookmarkEnd w:id="1568"/>
    </w:p>
    <w:p w14:paraId="0757C497" w14:textId="77777777" w:rsidR="007378C6" w:rsidRPr="00290BA2" w:rsidRDefault="007378C6" w:rsidP="007378C6">
      <w:pPr>
        <w:pStyle w:val="BodyText3"/>
        <w:spacing w:line="360" w:lineRule="auto"/>
        <w:ind w:left="0"/>
        <w:jc w:val="both"/>
        <w:rPr>
          <w:szCs w:val="22"/>
        </w:rPr>
      </w:pPr>
      <w:r w:rsidRPr="00436DC6">
        <w:rPr>
          <w:rFonts w:ascii="Verdana" w:eastAsia="Verdana" w:hAnsi="Verdana" w:cs="Verdana"/>
          <w:color w:val="2B2B2B"/>
          <w:szCs w:val="22"/>
        </w:rPr>
        <w:t xml:space="preserve">Guiding principles for </w:t>
      </w:r>
      <w:r w:rsidRPr="000C5E90">
        <w:rPr>
          <w:rFonts w:ascii="Verdana" w:hAnsi="Verdana"/>
          <w:color w:val="44546A" w:themeColor="text2"/>
          <w:szCs w:val="22"/>
        </w:rPr>
        <w:t>&lt;&lt;include the name of public institution&gt;&gt;</w:t>
      </w:r>
      <w:r w:rsidRPr="00436DC6">
        <w:rPr>
          <w:rFonts w:ascii="Verdana" w:eastAsia="Verdana" w:hAnsi="Verdana" w:cs="Verdana"/>
          <w:color w:val="2B2B2B"/>
          <w:szCs w:val="22"/>
        </w:rPr>
        <w:t xml:space="preserve"> </w:t>
      </w:r>
      <w:r w:rsidR="0008682A" w:rsidRPr="00436DC6">
        <w:rPr>
          <w:rFonts w:ascii="Verdana" w:eastAsia="Verdana" w:hAnsi="Verdana" w:cs="Verdana"/>
          <w:color w:val="2B2B2B"/>
          <w:szCs w:val="22"/>
        </w:rPr>
        <w:t xml:space="preserve">technology architecture that will assist in creating resilient, scalable, secure, and user-centric </w:t>
      </w:r>
      <w:r w:rsidRPr="00436DC6">
        <w:rPr>
          <w:rFonts w:ascii="Verdana" w:eastAsia="Verdana" w:hAnsi="Verdana" w:cs="Verdana"/>
          <w:color w:val="2B2B2B"/>
          <w:szCs w:val="22"/>
        </w:rPr>
        <w:t xml:space="preserve">technology solutions that deliver value to </w:t>
      </w:r>
      <w:r w:rsidRPr="000C5E90">
        <w:rPr>
          <w:rFonts w:ascii="Verdana" w:hAnsi="Verdana"/>
          <w:color w:val="44546A" w:themeColor="text2"/>
          <w:szCs w:val="22"/>
        </w:rPr>
        <w:t>&lt;&lt;include the name of the institution&gt;&gt;</w:t>
      </w:r>
      <w:r w:rsidRPr="00436DC6">
        <w:rPr>
          <w:rFonts w:ascii="Verdana" w:eastAsia="Verdana" w:hAnsi="Verdana" w:cs="Verdana"/>
          <w:color w:val="2B2B2B"/>
          <w:szCs w:val="22"/>
        </w:rPr>
        <w:t xml:space="preserve"> and its stakeholders are as illustrated in </w:t>
      </w:r>
      <w:r w:rsidRPr="00584169">
        <w:rPr>
          <w:rFonts w:ascii="Verdana" w:eastAsia="Verdana" w:hAnsi="Verdana" w:cs="Verdana"/>
          <w:color w:val="2B2B2B"/>
          <w:szCs w:val="22"/>
        </w:rPr>
        <w:t xml:space="preserve">Table </w:t>
      </w:r>
      <w:r w:rsidR="00E213FF" w:rsidRPr="00584169">
        <w:rPr>
          <w:rFonts w:ascii="Verdana" w:eastAsia="Verdana" w:hAnsi="Verdana" w:cs="Verdana"/>
          <w:color w:val="2B2B2B"/>
          <w:szCs w:val="22"/>
        </w:rPr>
        <w:t>21</w:t>
      </w:r>
      <w:r w:rsidRPr="00584169">
        <w:rPr>
          <w:rFonts w:ascii="Verdana" w:eastAsia="Verdana" w:hAnsi="Verdana" w:cs="Verdana"/>
          <w:color w:val="2B2B2B"/>
          <w:szCs w:val="22"/>
        </w:rPr>
        <w:t>:</w:t>
      </w:r>
    </w:p>
    <w:p w14:paraId="4D1D77B2" w14:textId="66A265BD" w:rsidR="007378C6" w:rsidRPr="00584169" w:rsidRDefault="007378C6" w:rsidP="007378C6">
      <w:pPr>
        <w:pStyle w:val="Caption"/>
        <w:keepNext/>
        <w:spacing w:before="240" w:line="360" w:lineRule="auto"/>
        <w:rPr>
          <w:i w:val="0"/>
          <w:szCs w:val="22"/>
        </w:rPr>
      </w:pPr>
      <w:bookmarkStart w:id="1569" w:name="_Toc175567698"/>
      <w:r w:rsidRPr="00584169">
        <w:rPr>
          <w:i w:val="0"/>
          <w:szCs w:val="22"/>
        </w:rPr>
        <w:t xml:space="preserve">Table </w:t>
      </w:r>
      <w:r w:rsidRPr="00584169">
        <w:rPr>
          <w:i w:val="0"/>
          <w:szCs w:val="22"/>
        </w:rPr>
        <w:fldChar w:fldCharType="begin"/>
      </w:r>
      <w:r w:rsidRPr="00584169">
        <w:rPr>
          <w:i w:val="0"/>
          <w:szCs w:val="22"/>
        </w:rPr>
        <w:instrText xml:space="preserve"> SEQ Table \* ARABIC </w:instrText>
      </w:r>
      <w:r w:rsidRPr="00584169">
        <w:rPr>
          <w:i w:val="0"/>
          <w:szCs w:val="22"/>
        </w:rPr>
        <w:fldChar w:fldCharType="separate"/>
      </w:r>
      <w:r w:rsidR="00ED4CD8">
        <w:rPr>
          <w:i w:val="0"/>
          <w:noProof/>
          <w:szCs w:val="22"/>
        </w:rPr>
        <w:t>21</w:t>
      </w:r>
      <w:r w:rsidRPr="00584169">
        <w:rPr>
          <w:i w:val="0"/>
          <w:szCs w:val="22"/>
        </w:rPr>
        <w:fldChar w:fldCharType="end"/>
      </w:r>
      <w:r w:rsidRPr="00584169">
        <w:rPr>
          <w:i w:val="0"/>
          <w:szCs w:val="22"/>
        </w:rPr>
        <w:t>: Technology Principles</w:t>
      </w:r>
      <w:bookmarkEnd w:id="15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79"/>
        <w:gridCol w:w="7252"/>
      </w:tblGrid>
      <w:tr w:rsidR="0020733E" w:rsidRPr="00584169" w14:paraId="64F2EB1E" w14:textId="77777777" w:rsidTr="005C45D1">
        <w:trPr>
          <w:trHeight w:val="285"/>
        </w:trPr>
        <w:tc>
          <w:tcPr>
            <w:tcW w:w="1235" w:type="pct"/>
            <w:shd w:val="clear" w:color="auto" w:fill="auto"/>
            <w:tcMar>
              <w:top w:w="0" w:type="dxa"/>
              <w:left w:w="100" w:type="dxa"/>
              <w:bottom w:w="0" w:type="dxa"/>
              <w:right w:w="100" w:type="dxa"/>
            </w:tcMar>
          </w:tcPr>
          <w:p w14:paraId="7E85D342" w14:textId="77777777" w:rsidR="007378C6" w:rsidRPr="00584169" w:rsidRDefault="007378C6" w:rsidP="007378C6">
            <w:pPr>
              <w:spacing w:line="360" w:lineRule="auto"/>
              <w:jc w:val="both"/>
              <w:rPr>
                <w:rFonts w:ascii="Verdana" w:hAnsi="Verdana"/>
                <w:b/>
              </w:rPr>
            </w:pPr>
            <w:r w:rsidRPr="00584169">
              <w:rPr>
                <w:rFonts w:ascii="Verdana" w:hAnsi="Verdana"/>
                <w:b/>
              </w:rPr>
              <w:t>Principle #T1</w:t>
            </w:r>
          </w:p>
        </w:tc>
        <w:tc>
          <w:tcPr>
            <w:tcW w:w="3765" w:type="pct"/>
            <w:shd w:val="clear" w:color="auto" w:fill="auto"/>
            <w:tcMar>
              <w:top w:w="0" w:type="dxa"/>
              <w:left w:w="100" w:type="dxa"/>
              <w:bottom w:w="0" w:type="dxa"/>
              <w:right w:w="100" w:type="dxa"/>
            </w:tcMar>
          </w:tcPr>
          <w:p w14:paraId="6F0684E2"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 xml:space="preserve">&lt;&lt;Insert </w:t>
            </w:r>
            <w:proofErr w:type="gramStart"/>
            <w:r w:rsidRPr="00584169">
              <w:rPr>
                <w:rFonts w:ascii="Verdana" w:eastAsia="Times New Roman" w:hAnsi="Verdana" w:cs="Times New Roman"/>
                <w:color w:val="44546A" w:themeColor="text2"/>
                <w:kern w:val="0"/>
                <w14:ligatures w14:val="none"/>
              </w:rPr>
              <w:t>principle</w:t>
            </w:r>
            <w:proofErr w:type="gramEnd"/>
            <w:r w:rsidRPr="00584169">
              <w:rPr>
                <w:rFonts w:ascii="Verdana" w:eastAsia="Times New Roman" w:hAnsi="Verdana" w:cs="Times New Roman"/>
                <w:color w:val="44546A" w:themeColor="text2"/>
                <w:kern w:val="0"/>
                <w14:ligatures w14:val="none"/>
              </w:rPr>
              <w:t xml:space="preserve"> name&gt;&gt; </w:t>
            </w:r>
          </w:p>
          <w:p w14:paraId="6824C052"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 xml:space="preserve">&lt;&lt; Example 1. Infrastructure </w:t>
            </w:r>
            <w:r w:rsidR="00543591">
              <w:rPr>
                <w:rFonts w:ascii="Verdana" w:eastAsia="Times New Roman" w:hAnsi="Verdana" w:cs="Times New Roman"/>
                <w:color w:val="44546A" w:themeColor="text2"/>
                <w:kern w:val="0"/>
                <w14:ligatures w14:val="none"/>
              </w:rPr>
              <w:t>R</w:t>
            </w:r>
            <w:r w:rsidRPr="00584169">
              <w:rPr>
                <w:rFonts w:ascii="Verdana" w:eastAsia="Times New Roman" w:hAnsi="Verdana" w:cs="Times New Roman"/>
                <w:color w:val="44546A" w:themeColor="text2"/>
                <w:kern w:val="0"/>
                <w14:ligatures w14:val="none"/>
              </w:rPr>
              <w:t xml:space="preserve">esilience and </w:t>
            </w:r>
            <w:r w:rsidR="00543591">
              <w:rPr>
                <w:rFonts w:ascii="Verdana" w:eastAsia="Times New Roman" w:hAnsi="Verdana" w:cs="Times New Roman"/>
                <w:color w:val="44546A" w:themeColor="text2"/>
                <w:kern w:val="0"/>
                <w14:ligatures w14:val="none"/>
              </w:rPr>
              <w:t>S</w:t>
            </w:r>
            <w:r w:rsidRPr="00584169">
              <w:rPr>
                <w:rFonts w:ascii="Verdana" w:eastAsia="Times New Roman" w:hAnsi="Verdana" w:cs="Times New Roman"/>
                <w:color w:val="44546A" w:themeColor="text2"/>
                <w:kern w:val="0"/>
                <w14:ligatures w14:val="none"/>
              </w:rPr>
              <w:t>calability &gt;&gt;</w:t>
            </w:r>
          </w:p>
        </w:tc>
      </w:tr>
      <w:tr w:rsidR="0020733E" w:rsidRPr="00584169" w14:paraId="37AA0D0A" w14:textId="77777777" w:rsidTr="007378C6">
        <w:trPr>
          <w:trHeight w:val="285"/>
        </w:trPr>
        <w:tc>
          <w:tcPr>
            <w:tcW w:w="1235" w:type="pct"/>
            <w:tcMar>
              <w:top w:w="0" w:type="dxa"/>
              <w:left w:w="100" w:type="dxa"/>
              <w:bottom w:w="0" w:type="dxa"/>
              <w:right w:w="100" w:type="dxa"/>
            </w:tcMar>
          </w:tcPr>
          <w:p w14:paraId="5632DC3A" w14:textId="77777777" w:rsidR="007378C6" w:rsidRPr="00584169" w:rsidRDefault="007378C6" w:rsidP="007378C6">
            <w:pPr>
              <w:spacing w:line="360" w:lineRule="auto"/>
              <w:jc w:val="both"/>
              <w:rPr>
                <w:rFonts w:ascii="Verdana" w:hAnsi="Verdana"/>
                <w:b/>
              </w:rPr>
            </w:pPr>
            <w:r w:rsidRPr="00584169">
              <w:rPr>
                <w:rFonts w:ascii="Verdana" w:hAnsi="Verdana"/>
                <w:b/>
              </w:rPr>
              <w:t>Statement</w:t>
            </w:r>
          </w:p>
        </w:tc>
        <w:tc>
          <w:tcPr>
            <w:tcW w:w="3765" w:type="pct"/>
            <w:tcMar>
              <w:top w:w="0" w:type="dxa"/>
              <w:left w:w="100" w:type="dxa"/>
              <w:bottom w:w="0" w:type="dxa"/>
              <w:right w:w="100" w:type="dxa"/>
            </w:tcMar>
          </w:tcPr>
          <w:p w14:paraId="78378059"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&lt;&lt; Should succinctly and unambiguously communicate the fundamental rule&gt;&gt;.</w:t>
            </w:r>
          </w:p>
          <w:p w14:paraId="0443CA06"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&lt;&lt; Example 1 Software and hardware should be built and set up to support business continuity, ensuring that operations can be resumed at the last recorded state despite potential technical and non-technical failures.&gt;&gt;</w:t>
            </w:r>
          </w:p>
        </w:tc>
      </w:tr>
      <w:tr w:rsidR="0020733E" w:rsidRPr="00584169" w14:paraId="011E8878" w14:textId="77777777" w:rsidTr="007378C6">
        <w:trPr>
          <w:trHeight w:val="285"/>
        </w:trPr>
        <w:tc>
          <w:tcPr>
            <w:tcW w:w="1235" w:type="pct"/>
            <w:tcMar>
              <w:top w:w="0" w:type="dxa"/>
              <w:left w:w="100" w:type="dxa"/>
              <w:bottom w:w="0" w:type="dxa"/>
              <w:right w:w="100" w:type="dxa"/>
            </w:tcMar>
          </w:tcPr>
          <w:p w14:paraId="11C30FB4" w14:textId="77777777" w:rsidR="007378C6" w:rsidRPr="00584169" w:rsidRDefault="007378C6" w:rsidP="007378C6">
            <w:pPr>
              <w:spacing w:line="360" w:lineRule="auto"/>
              <w:jc w:val="both"/>
              <w:rPr>
                <w:rFonts w:ascii="Verdana" w:hAnsi="Verdana"/>
                <w:b/>
              </w:rPr>
            </w:pPr>
            <w:r w:rsidRPr="00584169">
              <w:rPr>
                <w:rFonts w:ascii="Verdana" w:hAnsi="Verdana"/>
                <w:b/>
              </w:rPr>
              <w:t>Rationale</w:t>
            </w:r>
          </w:p>
        </w:tc>
        <w:tc>
          <w:tcPr>
            <w:tcW w:w="3765" w:type="pct"/>
            <w:tcMar>
              <w:top w:w="0" w:type="dxa"/>
              <w:left w:w="100" w:type="dxa"/>
              <w:bottom w:w="0" w:type="dxa"/>
              <w:right w:w="100" w:type="dxa"/>
            </w:tcMar>
          </w:tcPr>
          <w:p w14:paraId="033E226B"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 xml:space="preserve">&lt;&lt;Should highlight the business benefits of adhering to the principle, using business terminology.&gt;&gt; </w:t>
            </w:r>
          </w:p>
          <w:p w14:paraId="01BB14ED"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 xml:space="preserve">&lt;&lt; Example 1. To provide a scalable environment to support the overall SLA requirements that addresses availability and performance issues.&gt;&gt; </w:t>
            </w:r>
          </w:p>
        </w:tc>
      </w:tr>
      <w:tr w:rsidR="0020733E" w:rsidRPr="00584169" w14:paraId="53E8818A" w14:textId="77777777" w:rsidTr="007378C6">
        <w:trPr>
          <w:trHeight w:val="285"/>
        </w:trPr>
        <w:tc>
          <w:tcPr>
            <w:tcW w:w="1235" w:type="pct"/>
            <w:tcMar>
              <w:top w:w="0" w:type="dxa"/>
              <w:left w:w="100" w:type="dxa"/>
              <w:bottom w:w="0" w:type="dxa"/>
              <w:right w:w="100" w:type="dxa"/>
            </w:tcMar>
          </w:tcPr>
          <w:p w14:paraId="0B6608D5" w14:textId="77777777" w:rsidR="007378C6" w:rsidRPr="00584169" w:rsidRDefault="007378C6" w:rsidP="007378C6">
            <w:pPr>
              <w:spacing w:line="360" w:lineRule="auto"/>
              <w:jc w:val="both"/>
              <w:rPr>
                <w:rFonts w:ascii="Verdana" w:hAnsi="Verdana"/>
                <w:b/>
              </w:rPr>
            </w:pPr>
            <w:r w:rsidRPr="00584169">
              <w:rPr>
                <w:rFonts w:ascii="Verdana" w:hAnsi="Verdana"/>
                <w:b/>
              </w:rPr>
              <w:lastRenderedPageBreak/>
              <w:t>Implications</w:t>
            </w:r>
          </w:p>
        </w:tc>
        <w:tc>
          <w:tcPr>
            <w:tcW w:w="3765" w:type="pct"/>
            <w:tcMar>
              <w:top w:w="0" w:type="dxa"/>
              <w:left w:w="100" w:type="dxa"/>
              <w:bottom w:w="0" w:type="dxa"/>
              <w:right w:w="100" w:type="dxa"/>
            </w:tcMar>
          </w:tcPr>
          <w:p w14:paraId="646D89CA"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&lt;&lt;Should highlight the requirements, both for the business and IT, for carrying out the principle in terms of resources, costs, and activities/tasks&gt;&gt;</w:t>
            </w:r>
          </w:p>
          <w:p w14:paraId="594C01A8" w14:textId="77777777" w:rsidR="007378C6" w:rsidRPr="00584169" w:rsidRDefault="007378C6" w:rsidP="007378C6">
            <w:pPr>
              <w:spacing w:line="360" w:lineRule="auto"/>
              <w:jc w:val="both"/>
              <w:rPr>
                <w:rFonts w:ascii="Verdana" w:eastAsia="Times New Roman" w:hAnsi="Verdana" w:cs="Times New Roman"/>
                <w:color w:val="44546A" w:themeColor="text2"/>
                <w:kern w:val="0"/>
                <w14:ligatures w14:val="none"/>
              </w:rPr>
            </w:pPr>
            <w:r w:rsidRPr="00584169">
              <w:rPr>
                <w:rFonts w:ascii="Verdana" w:eastAsia="Times New Roman" w:hAnsi="Verdana" w:cs="Times New Roman"/>
                <w:color w:val="44546A" w:themeColor="text2"/>
                <w:kern w:val="0"/>
                <w14:ligatures w14:val="none"/>
              </w:rPr>
              <w:t>&lt;&lt; Example 1.  With regard to Archival and Backup, ensure that the infrastructure will have data and their sources span across multiple years. The archival and backup policy, and mechanisms have to address the archival and backup requirement of the system and are aligned with existing regulatory requirements&gt;&gt;</w:t>
            </w:r>
          </w:p>
        </w:tc>
      </w:tr>
    </w:tbl>
    <w:p w14:paraId="19BE8079" w14:textId="77777777" w:rsidR="007378C6" w:rsidRPr="00290BA2" w:rsidRDefault="007378C6" w:rsidP="00D64AFD">
      <w:pPr>
        <w:pStyle w:val="Heading3"/>
        <w:rPr>
          <w:rFonts w:eastAsia="Calibri"/>
          <w:lang w:val="en-GB"/>
        </w:rPr>
      </w:pPr>
      <w:bookmarkStart w:id="1570" w:name="_Toc171494299"/>
      <w:bookmarkStart w:id="1571" w:name="_Toc171495852"/>
      <w:bookmarkStart w:id="1572" w:name="_Toc171496452"/>
      <w:bookmarkStart w:id="1573" w:name="_Toc171496937"/>
      <w:bookmarkStart w:id="1574" w:name="_Toc171497422"/>
      <w:bookmarkStart w:id="1575" w:name="_Toc171497908"/>
      <w:bookmarkStart w:id="1576" w:name="_Toc171504140"/>
      <w:bookmarkStart w:id="1577" w:name="_Toc171504608"/>
      <w:bookmarkStart w:id="1578" w:name="_Toc171505082"/>
      <w:bookmarkStart w:id="1579" w:name="_Toc171507133"/>
      <w:bookmarkStart w:id="1580" w:name="_Toc171507615"/>
      <w:bookmarkStart w:id="1581" w:name="_Toc175921269"/>
      <w:bookmarkEnd w:id="1570"/>
      <w:bookmarkEnd w:id="1571"/>
      <w:bookmarkEnd w:id="1572"/>
      <w:bookmarkEnd w:id="1573"/>
      <w:bookmarkEnd w:id="1574"/>
      <w:bookmarkEnd w:id="1575"/>
      <w:bookmarkEnd w:id="1576"/>
      <w:bookmarkEnd w:id="1577"/>
      <w:bookmarkEnd w:id="1578"/>
      <w:bookmarkEnd w:id="1579"/>
      <w:bookmarkEnd w:id="1580"/>
      <w:r w:rsidRPr="000C5E90">
        <w:rPr>
          <w:rFonts w:eastAsia="Calibri"/>
          <w:lang w:val="en-GB"/>
        </w:rPr>
        <w:t>Technology Reference Model</w:t>
      </w:r>
      <w:bookmarkEnd w:id="1581"/>
    </w:p>
    <w:p w14:paraId="3C5366AB" w14:textId="77777777" w:rsidR="007378C6" w:rsidRPr="000C5E90" w:rsidRDefault="007378C6" w:rsidP="007378C6">
      <w:pPr>
        <w:pStyle w:val="Bodytext4"/>
        <w:spacing w:line="360" w:lineRule="auto"/>
        <w:ind w:left="0"/>
        <w:jc w:val="both"/>
        <w:rPr>
          <w:rFonts w:ascii="Verdana" w:hAnsi="Verdana"/>
          <w:szCs w:val="22"/>
        </w:rPr>
      </w:pPr>
      <w:r w:rsidRPr="00436DC6">
        <w:rPr>
          <w:rFonts w:ascii="Verdana" w:eastAsiaTheme="minorHAnsi" w:hAnsi="Verdana"/>
          <w:szCs w:val="22"/>
        </w:rPr>
        <w:t xml:space="preserve">The Technology Reference Model (TRM) provides a structured framework for understanding, selecting, and integrating technology components that support </w:t>
      </w:r>
      <w:r w:rsidRPr="000C5E90">
        <w:rPr>
          <w:rFonts w:ascii="Verdana" w:hAnsi="Verdana"/>
          <w:color w:val="44546A" w:themeColor="text2"/>
          <w:szCs w:val="22"/>
        </w:rPr>
        <w:t xml:space="preserve">&lt;&lt;include the name of </w:t>
      </w:r>
      <w:r w:rsidRPr="00436DC6">
        <w:rPr>
          <w:rFonts w:ascii="Verdana" w:hAnsi="Verdana"/>
          <w:color w:val="44546A" w:themeColor="text2"/>
          <w:szCs w:val="22"/>
        </w:rPr>
        <w:t>public</w:t>
      </w:r>
      <w:r w:rsidRPr="000C5E90">
        <w:rPr>
          <w:rFonts w:ascii="Verdana" w:hAnsi="Verdana"/>
          <w:color w:val="44546A" w:themeColor="text2"/>
          <w:szCs w:val="22"/>
        </w:rPr>
        <w:t xml:space="preserve"> institution&gt;&gt;</w:t>
      </w:r>
      <w:r w:rsidRPr="00436DC6">
        <w:rPr>
          <w:rFonts w:ascii="Verdana" w:eastAsia="Verdana" w:hAnsi="Verdana" w:cs="Verdana"/>
          <w:color w:val="2B2B2B"/>
          <w:szCs w:val="22"/>
        </w:rPr>
        <w:t xml:space="preserve"> </w:t>
      </w:r>
      <w:r w:rsidRPr="00436DC6">
        <w:rPr>
          <w:rFonts w:ascii="Verdana" w:eastAsiaTheme="minorHAnsi" w:hAnsi="Verdana"/>
          <w:szCs w:val="22"/>
        </w:rPr>
        <w:t xml:space="preserve">business objectives and architectural requirements. This TRM supports and enables the delivery of </w:t>
      </w:r>
      <w:r w:rsidR="00FC342B" w:rsidRPr="00436DC6">
        <w:rPr>
          <w:rFonts w:ascii="Verdana" w:eastAsiaTheme="minorHAnsi" w:hAnsi="Verdana"/>
          <w:szCs w:val="22"/>
        </w:rPr>
        <w:t xml:space="preserve">application reference model, service components and capabilities as well as provides a foundation </w:t>
      </w:r>
      <w:r w:rsidRPr="00436DC6">
        <w:rPr>
          <w:rFonts w:ascii="Verdana" w:eastAsiaTheme="minorHAnsi" w:hAnsi="Verdana"/>
          <w:szCs w:val="22"/>
        </w:rPr>
        <w:t xml:space="preserve">to advance the re-use and standardization of technology and service components from </w:t>
      </w:r>
      <w:r w:rsidR="00FC342B" w:rsidRPr="00436DC6">
        <w:rPr>
          <w:rFonts w:ascii="Verdana" w:eastAsiaTheme="minorHAnsi" w:hAnsi="Verdana"/>
          <w:szCs w:val="22"/>
        </w:rPr>
        <w:t>an</w:t>
      </w:r>
      <w:r w:rsidRPr="00436DC6">
        <w:rPr>
          <w:rFonts w:ascii="Verdana" w:eastAsiaTheme="minorHAnsi" w:hAnsi="Verdana"/>
          <w:szCs w:val="22"/>
        </w:rPr>
        <w:t xml:space="preserve"> organization-wide perspective. </w:t>
      </w:r>
    </w:p>
    <w:p w14:paraId="66967740" w14:textId="77777777" w:rsidR="007378C6" w:rsidRPr="00436DC6" w:rsidRDefault="007378C6" w:rsidP="007378C6">
      <w:pPr>
        <w:spacing w:before="240" w:after="200" w:line="360" w:lineRule="auto"/>
        <w:contextualSpacing/>
        <w:jc w:val="both"/>
        <w:rPr>
          <w:rFonts w:ascii="Verdana" w:hAnsi="Verdana"/>
          <w:i/>
          <w:color w:val="44546A" w:themeColor="text2"/>
        </w:rPr>
      </w:pPr>
      <w:r w:rsidRPr="00436DC6">
        <w:rPr>
          <w:rFonts w:ascii="Verdana" w:hAnsi="Verdana"/>
          <w:i/>
          <w:color w:val="44546A" w:themeColor="text2"/>
        </w:rPr>
        <w:t xml:space="preserve">&lt;&lt; public institution should develop </w:t>
      </w:r>
      <w:r w:rsidR="00FC342B" w:rsidRPr="00436DC6">
        <w:rPr>
          <w:rFonts w:ascii="Verdana" w:hAnsi="Verdana"/>
          <w:i/>
          <w:color w:val="44546A" w:themeColor="text2"/>
        </w:rPr>
        <w:t>i</w:t>
      </w:r>
      <w:r w:rsidR="00FC342B">
        <w:rPr>
          <w:rFonts w:ascii="Verdana" w:hAnsi="Verdana"/>
          <w:i/>
          <w:color w:val="44546A" w:themeColor="text2"/>
        </w:rPr>
        <w:t>t</w:t>
      </w:r>
      <w:r w:rsidR="00FC342B" w:rsidRPr="00436DC6">
        <w:rPr>
          <w:rFonts w:ascii="Verdana" w:hAnsi="Verdana"/>
          <w:i/>
          <w:color w:val="44546A" w:themeColor="text2"/>
        </w:rPr>
        <w:t xml:space="preserve">s </w:t>
      </w:r>
      <w:r w:rsidRPr="00436DC6">
        <w:rPr>
          <w:rFonts w:ascii="Verdana" w:hAnsi="Verdana"/>
          <w:i/>
          <w:color w:val="44546A" w:themeColor="text2"/>
        </w:rPr>
        <w:t>Technology Reference Model&gt;&gt;</w:t>
      </w:r>
    </w:p>
    <w:p w14:paraId="3569B6E1" w14:textId="77777777" w:rsidR="007378C6" w:rsidRPr="00290BA2" w:rsidRDefault="007378C6" w:rsidP="00D64AFD">
      <w:pPr>
        <w:pStyle w:val="Heading3"/>
        <w:rPr>
          <w:rFonts w:eastAsia="Calibri"/>
          <w:lang w:val="en-GB"/>
        </w:rPr>
      </w:pPr>
      <w:bookmarkStart w:id="1582" w:name="_Toc171451228"/>
      <w:bookmarkStart w:id="1583" w:name="_Toc171451657"/>
      <w:bookmarkStart w:id="1584" w:name="_Toc171452083"/>
      <w:bookmarkStart w:id="1585" w:name="_Toc171452519"/>
      <w:bookmarkStart w:id="1586" w:name="_Toc171452954"/>
      <w:bookmarkStart w:id="1587" w:name="_Toc171453385"/>
      <w:bookmarkStart w:id="1588" w:name="_Toc171453812"/>
      <w:bookmarkStart w:id="1589" w:name="_Toc171454241"/>
      <w:bookmarkStart w:id="1590" w:name="_Toc171454673"/>
      <w:bookmarkStart w:id="1591" w:name="_Toc171494301"/>
      <w:bookmarkStart w:id="1592" w:name="_Toc171495854"/>
      <w:bookmarkStart w:id="1593" w:name="_Toc171496454"/>
      <w:bookmarkStart w:id="1594" w:name="_Toc171496939"/>
      <w:bookmarkStart w:id="1595" w:name="_Toc171497424"/>
      <w:bookmarkStart w:id="1596" w:name="_Toc171497910"/>
      <w:bookmarkStart w:id="1597" w:name="_Toc171504142"/>
      <w:bookmarkStart w:id="1598" w:name="_Toc171504610"/>
      <w:bookmarkStart w:id="1599" w:name="_Toc171505084"/>
      <w:bookmarkStart w:id="1600" w:name="_Toc171507135"/>
      <w:bookmarkStart w:id="1601" w:name="_Toc171507617"/>
      <w:bookmarkStart w:id="1602" w:name="_Toc171451229"/>
      <w:bookmarkStart w:id="1603" w:name="_Toc171451658"/>
      <w:bookmarkStart w:id="1604" w:name="_Toc171452084"/>
      <w:bookmarkStart w:id="1605" w:name="_Toc171452520"/>
      <w:bookmarkStart w:id="1606" w:name="_Toc171452955"/>
      <w:bookmarkStart w:id="1607" w:name="_Toc171453386"/>
      <w:bookmarkStart w:id="1608" w:name="_Toc171453813"/>
      <w:bookmarkStart w:id="1609" w:name="_Toc171454242"/>
      <w:bookmarkStart w:id="1610" w:name="_Toc171454674"/>
      <w:bookmarkStart w:id="1611" w:name="_Toc171494302"/>
      <w:bookmarkStart w:id="1612" w:name="_Toc171495855"/>
      <w:bookmarkStart w:id="1613" w:name="_Toc171496455"/>
      <w:bookmarkStart w:id="1614" w:name="_Toc171496940"/>
      <w:bookmarkStart w:id="1615" w:name="_Toc171497425"/>
      <w:bookmarkStart w:id="1616" w:name="_Toc171497911"/>
      <w:bookmarkStart w:id="1617" w:name="_Toc171504143"/>
      <w:bookmarkStart w:id="1618" w:name="_Toc171504611"/>
      <w:bookmarkStart w:id="1619" w:name="_Toc171505085"/>
      <w:bookmarkStart w:id="1620" w:name="_Toc171507136"/>
      <w:bookmarkStart w:id="1621" w:name="_Toc171507618"/>
      <w:bookmarkStart w:id="1622" w:name="_Toc171451230"/>
      <w:bookmarkStart w:id="1623" w:name="_Toc171451659"/>
      <w:bookmarkStart w:id="1624" w:name="_Toc171452085"/>
      <w:bookmarkStart w:id="1625" w:name="_Toc171452521"/>
      <w:bookmarkStart w:id="1626" w:name="_Toc171452956"/>
      <w:bookmarkStart w:id="1627" w:name="_Toc171453387"/>
      <w:bookmarkStart w:id="1628" w:name="_Toc171453814"/>
      <w:bookmarkStart w:id="1629" w:name="_Toc171454243"/>
      <w:bookmarkStart w:id="1630" w:name="_Toc171454675"/>
      <w:bookmarkStart w:id="1631" w:name="_Toc171494303"/>
      <w:bookmarkStart w:id="1632" w:name="_Toc171495856"/>
      <w:bookmarkStart w:id="1633" w:name="_Toc171496456"/>
      <w:bookmarkStart w:id="1634" w:name="_Toc171496941"/>
      <w:bookmarkStart w:id="1635" w:name="_Toc171497426"/>
      <w:bookmarkStart w:id="1636" w:name="_Toc171497912"/>
      <w:bookmarkStart w:id="1637" w:name="_Toc171504144"/>
      <w:bookmarkStart w:id="1638" w:name="_Toc171504612"/>
      <w:bookmarkStart w:id="1639" w:name="_Toc171505086"/>
      <w:bookmarkStart w:id="1640" w:name="_Toc171507137"/>
      <w:bookmarkStart w:id="1641" w:name="_Toc171507619"/>
      <w:bookmarkStart w:id="1642" w:name="_Toc171451231"/>
      <w:bookmarkStart w:id="1643" w:name="_Toc171451660"/>
      <w:bookmarkStart w:id="1644" w:name="_Toc171452086"/>
      <w:bookmarkStart w:id="1645" w:name="_Toc171452522"/>
      <w:bookmarkStart w:id="1646" w:name="_Toc171452957"/>
      <w:bookmarkStart w:id="1647" w:name="_Toc171453388"/>
      <w:bookmarkStart w:id="1648" w:name="_Toc171453815"/>
      <w:bookmarkStart w:id="1649" w:name="_Toc171454244"/>
      <w:bookmarkStart w:id="1650" w:name="_Toc171454676"/>
      <w:bookmarkStart w:id="1651" w:name="_Toc171494304"/>
      <w:bookmarkStart w:id="1652" w:name="_Toc171495857"/>
      <w:bookmarkStart w:id="1653" w:name="_Toc171496457"/>
      <w:bookmarkStart w:id="1654" w:name="_Toc171496942"/>
      <w:bookmarkStart w:id="1655" w:name="_Toc171497427"/>
      <w:bookmarkStart w:id="1656" w:name="_Toc171497913"/>
      <w:bookmarkStart w:id="1657" w:name="_Toc171504145"/>
      <w:bookmarkStart w:id="1658" w:name="_Toc171504613"/>
      <w:bookmarkStart w:id="1659" w:name="_Toc171505087"/>
      <w:bookmarkStart w:id="1660" w:name="_Toc171507138"/>
      <w:bookmarkStart w:id="1661" w:name="_Toc171507620"/>
      <w:bookmarkStart w:id="1662" w:name="_Toc171451232"/>
      <w:bookmarkStart w:id="1663" w:name="_Toc171451661"/>
      <w:bookmarkStart w:id="1664" w:name="_Toc171452087"/>
      <w:bookmarkStart w:id="1665" w:name="_Toc171452523"/>
      <w:bookmarkStart w:id="1666" w:name="_Toc171452958"/>
      <w:bookmarkStart w:id="1667" w:name="_Toc171453389"/>
      <w:bookmarkStart w:id="1668" w:name="_Toc171453816"/>
      <w:bookmarkStart w:id="1669" w:name="_Toc171454245"/>
      <w:bookmarkStart w:id="1670" w:name="_Toc171454677"/>
      <w:bookmarkStart w:id="1671" w:name="_Toc171494305"/>
      <w:bookmarkStart w:id="1672" w:name="_Toc171495858"/>
      <w:bookmarkStart w:id="1673" w:name="_Toc171496458"/>
      <w:bookmarkStart w:id="1674" w:name="_Toc171496943"/>
      <w:bookmarkStart w:id="1675" w:name="_Toc171497428"/>
      <w:bookmarkStart w:id="1676" w:name="_Toc171497914"/>
      <w:bookmarkStart w:id="1677" w:name="_Toc171504146"/>
      <w:bookmarkStart w:id="1678" w:name="_Toc171504614"/>
      <w:bookmarkStart w:id="1679" w:name="_Toc171505088"/>
      <w:bookmarkStart w:id="1680" w:name="_Toc171507139"/>
      <w:bookmarkStart w:id="1681" w:name="_Toc171507621"/>
      <w:bookmarkStart w:id="1682" w:name="_Toc171451233"/>
      <w:bookmarkStart w:id="1683" w:name="_Toc171451662"/>
      <w:bookmarkStart w:id="1684" w:name="_Toc171452088"/>
      <w:bookmarkStart w:id="1685" w:name="_Toc171452524"/>
      <w:bookmarkStart w:id="1686" w:name="_Toc171452959"/>
      <w:bookmarkStart w:id="1687" w:name="_Toc171453390"/>
      <w:bookmarkStart w:id="1688" w:name="_Toc171453817"/>
      <w:bookmarkStart w:id="1689" w:name="_Toc171454246"/>
      <w:bookmarkStart w:id="1690" w:name="_Toc171454678"/>
      <w:bookmarkStart w:id="1691" w:name="_Toc171494306"/>
      <w:bookmarkStart w:id="1692" w:name="_Toc171495859"/>
      <w:bookmarkStart w:id="1693" w:name="_Toc171496459"/>
      <w:bookmarkStart w:id="1694" w:name="_Toc171496944"/>
      <w:bookmarkStart w:id="1695" w:name="_Toc171497429"/>
      <w:bookmarkStart w:id="1696" w:name="_Toc171497915"/>
      <w:bookmarkStart w:id="1697" w:name="_Toc171504147"/>
      <w:bookmarkStart w:id="1698" w:name="_Toc171504615"/>
      <w:bookmarkStart w:id="1699" w:name="_Toc171505089"/>
      <w:bookmarkStart w:id="1700" w:name="_Toc171507140"/>
      <w:bookmarkStart w:id="1701" w:name="_Toc171507622"/>
      <w:bookmarkStart w:id="1702" w:name="_Toc171451234"/>
      <w:bookmarkStart w:id="1703" w:name="_Toc171451663"/>
      <w:bookmarkStart w:id="1704" w:name="_Toc171452089"/>
      <w:bookmarkStart w:id="1705" w:name="_Toc171452525"/>
      <w:bookmarkStart w:id="1706" w:name="_Toc171452960"/>
      <w:bookmarkStart w:id="1707" w:name="_Toc171453391"/>
      <w:bookmarkStart w:id="1708" w:name="_Toc171453818"/>
      <w:bookmarkStart w:id="1709" w:name="_Toc171454247"/>
      <w:bookmarkStart w:id="1710" w:name="_Toc171454679"/>
      <w:bookmarkStart w:id="1711" w:name="_Toc171494307"/>
      <w:bookmarkStart w:id="1712" w:name="_Toc171495860"/>
      <w:bookmarkStart w:id="1713" w:name="_Toc171496460"/>
      <w:bookmarkStart w:id="1714" w:name="_Toc171496945"/>
      <w:bookmarkStart w:id="1715" w:name="_Toc171497430"/>
      <w:bookmarkStart w:id="1716" w:name="_Toc171497916"/>
      <w:bookmarkStart w:id="1717" w:name="_Toc171504148"/>
      <w:bookmarkStart w:id="1718" w:name="_Toc171504616"/>
      <w:bookmarkStart w:id="1719" w:name="_Toc171505090"/>
      <w:bookmarkStart w:id="1720" w:name="_Toc171507141"/>
      <w:bookmarkStart w:id="1721" w:name="_Toc171507623"/>
      <w:bookmarkStart w:id="1722" w:name="_Toc171451235"/>
      <w:bookmarkStart w:id="1723" w:name="_Toc171451664"/>
      <w:bookmarkStart w:id="1724" w:name="_Toc171452090"/>
      <w:bookmarkStart w:id="1725" w:name="_Toc171452526"/>
      <w:bookmarkStart w:id="1726" w:name="_Toc171452961"/>
      <w:bookmarkStart w:id="1727" w:name="_Toc171453392"/>
      <w:bookmarkStart w:id="1728" w:name="_Toc171453819"/>
      <w:bookmarkStart w:id="1729" w:name="_Toc171454248"/>
      <w:bookmarkStart w:id="1730" w:name="_Toc171454680"/>
      <w:bookmarkStart w:id="1731" w:name="_Toc171494308"/>
      <w:bookmarkStart w:id="1732" w:name="_Toc171495861"/>
      <w:bookmarkStart w:id="1733" w:name="_Toc171496461"/>
      <w:bookmarkStart w:id="1734" w:name="_Toc171496946"/>
      <w:bookmarkStart w:id="1735" w:name="_Toc171497431"/>
      <w:bookmarkStart w:id="1736" w:name="_Toc171497917"/>
      <w:bookmarkStart w:id="1737" w:name="_Toc171504149"/>
      <w:bookmarkStart w:id="1738" w:name="_Toc171504617"/>
      <w:bookmarkStart w:id="1739" w:name="_Toc171505091"/>
      <w:bookmarkStart w:id="1740" w:name="_Toc171507142"/>
      <w:bookmarkStart w:id="1741" w:name="_Toc171507624"/>
      <w:bookmarkStart w:id="1742" w:name="_Toc175921270"/>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r w:rsidRPr="000C5E90">
        <w:rPr>
          <w:rFonts w:eastAsia="Calibri"/>
          <w:lang w:val="en-GB"/>
        </w:rPr>
        <w:t>Baseline Technology Architecture</w:t>
      </w:r>
      <w:bookmarkEnd w:id="1742"/>
    </w:p>
    <w:p w14:paraId="3399AD68" w14:textId="77777777" w:rsidR="007378C6" w:rsidRPr="00290BA2" w:rsidRDefault="007378C6" w:rsidP="007378C6">
      <w:pPr>
        <w:pStyle w:val="BodyText3"/>
        <w:spacing w:line="360" w:lineRule="auto"/>
        <w:ind w:left="0"/>
        <w:jc w:val="both"/>
        <w:rPr>
          <w:rFonts w:ascii="Verdana" w:hAnsi="Verdana" w:cs="Arial"/>
          <w:szCs w:val="22"/>
        </w:rPr>
      </w:pPr>
      <w:r w:rsidRPr="00436DC6">
        <w:rPr>
          <w:rFonts w:ascii="Verdana" w:hAnsi="Verdana" w:cs="Arial"/>
          <w:szCs w:val="22"/>
        </w:rPr>
        <w:t xml:space="preserve">Baseline technology architecture covers the current state of an </w:t>
      </w:r>
      <w:r w:rsidRPr="000C5E90">
        <w:rPr>
          <w:rFonts w:ascii="Verdana" w:hAnsi="Verdana"/>
          <w:color w:val="44546A" w:themeColor="text2"/>
          <w:szCs w:val="22"/>
        </w:rPr>
        <w:t>&lt;&lt;include the name of public institution&gt;&gt;</w:t>
      </w:r>
      <w:r w:rsidRPr="00436DC6">
        <w:rPr>
          <w:rFonts w:ascii="Verdana" w:eastAsia="Arial" w:hAnsi="Verdana"/>
          <w:b/>
          <w:color w:val="002060"/>
          <w:szCs w:val="22"/>
        </w:rPr>
        <w:t xml:space="preserve"> </w:t>
      </w:r>
      <w:r w:rsidRPr="00436DC6">
        <w:rPr>
          <w:rFonts w:ascii="Verdana" w:hAnsi="Verdana" w:cs="Arial"/>
          <w:szCs w:val="22"/>
        </w:rPr>
        <w:t xml:space="preserve">technology environment. Baseline technology architecture description provides existing technology components </w:t>
      </w:r>
      <w:r w:rsidRPr="00436DC6">
        <w:rPr>
          <w:rFonts w:ascii="Verdana" w:hAnsi="Verdana"/>
          <w:szCs w:val="22"/>
        </w:rPr>
        <w:t>as described below:</w:t>
      </w:r>
    </w:p>
    <w:p w14:paraId="299E3631" w14:textId="2ADB6C77"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1743" w:name="_Toc175567699"/>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22</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Baseline Technology Architecture</w:t>
      </w:r>
      <w:bookmarkEnd w:id="1743"/>
    </w:p>
    <w:tbl>
      <w:tblPr>
        <w:tblpPr w:leftFromText="180" w:rightFromText="180" w:vertAnchor="text" w:tblpY="1"/>
        <w:tblOverlap w:val="neve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17"/>
        <w:gridCol w:w="6452"/>
      </w:tblGrid>
      <w:tr w:rsidR="007378C6" w:rsidRPr="00436DC6" w14:paraId="36969CBC" w14:textId="77777777" w:rsidTr="00584169">
        <w:trPr>
          <w:trHeight w:val="557"/>
        </w:trPr>
        <w:tc>
          <w:tcPr>
            <w:tcW w:w="988" w:type="dxa"/>
            <w:shd w:val="clear" w:color="auto" w:fill="auto"/>
            <w:noWrap/>
            <w:hideMark/>
          </w:tcPr>
          <w:p w14:paraId="3591AD40" w14:textId="77777777" w:rsidR="007378C6" w:rsidRPr="00436DC6" w:rsidRDefault="007378C6" w:rsidP="007378C6">
            <w:pPr>
              <w:spacing w:line="360" w:lineRule="auto"/>
              <w:jc w:val="both"/>
              <w:rPr>
                <w:rFonts w:ascii="Verdana" w:eastAsia="Calibri" w:hAnsi="Verdana" w:cs="Arial"/>
                <w:b/>
                <w:bCs/>
                <w:color w:val="000000"/>
              </w:rPr>
            </w:pPr>
            <w:r w:rsidRPr="00436DC6">
              <w:rPr>
                <w:rFonts w:ascii="Verdana" w:eastAsia="Calibri" w:hAnsi="Verdana" w:cs="Arial"/>
                <w:b/>
                <w:bCs/>
                <w:color w:val="000000"/>
              </w:rPr>
              <w:t>S/N</w:t>
            </w:r>
          </w:p>
        </w:tc>
        <w:tc>
          <w:tcPr>
            <w:tcW w:w="2617" w:type="dxa"/>
            <w:shd w:val="clear" w:color="auto" w:fill="auto"/>
          </w:tcPr>
          <w:p w14:paraId="30B0339D"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Component</w:t>
            </w:r>
          </w:p>
        </w:tc>
        <w:tc>
          <w:tcPr>
            <w:tcW w:w="6452" w:type="dxa"/>
            <w:shd w:val="clear" w:color="auto" w:fill="auto"/>
            <w:noWrap/>
            <w:hideMark/>
          </w:tcPr>
          <w:p w14:paraId="72B8CCD3"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 xml:space="preserve">Baseline Technology Architecture Description </w:t>
            </w:r>
          </w:p>
        </w:tc>
      </w:tr>
      <w:tr w:rsidR="007378C6" w:rsidRPr="00436DC6" w14:paraId="422B166F" w14:textId="77777777" w:rsidTr="007378C6">
        <w:trPr>
          <w:trHeight w:val="557"/>
        </w:trPr>
        <w:tc>
          <w:tcPr>
            <w:tcW w:w="988" w:type="dxa"/>
            <w:shd w:val="clear" w:color="auto" w:fill="auto"/>
            <w:noWrap/>
          </w:tcPr>
          <w:p w14:paraId="4B07A94B" w14:textId="77777777" w:rsidR="007378C6" w:rsidRPr="00584169" w:rsidRDefault="007378C6" w:rsidP="00584169">
            <w:pPr>
              <w:pStyle w:val="ListParagraph"/>
              <w:numPr>
                <w:ilvl w:val="0"/>
                <w:numId w:val="45"/>
              </w:numPr>
              <w:spacing w:line="360" w:lineRule="auto"/>
              <w:jc w:val="both"/>
              <w:rPr>
                <w:rFonts w:ascii="Verdana" w:eastAsia="Calibri" w:hAnsi="Verdana" w:cs="Arial"/>
                <w:b/>
                <w:bCs/>
                <w:color w:val="000000"/>
              </w:rPr>
            </w:pPr>
          </w:p>
        </w:tc>
        <w:tc>
          <w:tcPr>
            <w:tcW w:w="2617" w:type="dxa"/>
            <w:shd w:val="clear" w:color="auto" w:fill="auto"/>
          </w:tcPr>
          <w:p w14:paraId="7FF689A5"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rPr>
              <w:t>&lt;&lt;include the name of technology component&gt;&gt;</w:t>
            </w:r>
          </w:p>
        </w:tc>
        <w:tc>
          <w:tcPr>
            <w:tcW w:w="6452" w:type="dxa"/>
            <w:shd w:val="clear" w:color="auto" w:fill="auto"/>
            <w:noWrap/>
          </w:tcPr>
          <w:p w14:paraId="300B7242"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rPr>
              <w:t>&lt;&lt;Include technology components currently used in public institution based on TRM such as Computing, Storage, Network, security, software and Infrastructure architecture&gt;&gt;</w:t>
            </w:r>
          </w:p>
        </w:tc>
      </w:tr>
    </w:tbl>
    <w:p w14:paraId="0A086C9B" w14:textId="77777777" w:rsidR="007378C6" w:rsidRPr="000C5E90" w:rsidRDefault="007378C6" w:rsidP="00093594">
      <w:pPr>
        <w:pStyle w:val="Heading4"/>
        <w:numPr>
          <w:ilvl w:val="0"/>
          <w:numId w:val="0"/>
        </w:numPr>
        <w:ind w:left="864" w:hanging="864"/>
        <w:rPr>
          <w:rFonts w:eastAsia="Calibri"/>
          <w:lang w:val="en-GB"/>
        </w:rPr>
      </w:pPr>
      <w:r w:rsidRPr="000C5E90">
        <w:rPr>
          <w:rFonts w:eastAsia="Calibri"/>
          <w:lang w:val="en-GB"/>
        </w:rPr>
        <w:t>Baseline Technology Architecture Challenges</w:t>
      </w:r>
    </w:p>
    <w:p w14:paraId="003B2658"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 xml:space="preserve">&lt;&lt;Describe the challenges facing public </w:t>
      </w:r>
      <w:r w:rsidR="00BD2BF4" w:rsidRPr="000C5E90">
        <w:rPr>
          <w:rFonts w:ascii="Verdana" w:hAnsi="Verdana"/>
          <w:color w:val="44546A" w:themeColor="text2"/>
        </w:rPr>
        <w:t xml:space="preserve">institution’s technology architecture: </w:t>
      </w:r>
    </w:p>
    <w:p w14:paraId="783A9BA3" w14:textId="77777777" w:rsidR="007378C6" w:rsidRPr="000C5E90" w:rsidRDefault="007378C6" w:rsidP="007378C6">
      <w:pPr>
        <w:tabs>
          <w:tab w:val="left" w:pos="2268"/>
        </w:tabs>
        <w:spacing w:line="360" w:lineRule="auto"/>
        <w:jc w:val="both"/>
        <w:rPr>
          <w:rFonts w:ascii="Verdana" w:hAnsi="Verdana"/>
          <w:color w:val="44546A" w:themeColor="text2"/>
        </w:rPr>
      </w:pPr>
      <w:r w:rsidRPr="000C5E90">
        <w:rPr>
          <w:rFonts w:ascii="Verdana" w:hAnsi="Verdana"/>
          <w:color w:val="44546A" w:themeColor="text2"/>
        </w:rPr>
        <w:lastRenderedPageBreak/>
        <w:t xml:space="preserve">Example. Presence of outdated operating systems that pose security risks and challenges to effectively run up-to-date software applications.&gt;&gt; </w:t>
      </w:r>
    </w:p>
    <w:p w14:paraId="7B71B9B8" w14:textId="77777777" w:rsidR="007378C6" w:rsidRPr="00290BA2" w:rsidRDefault="007378C6" w:rsidP="00D64AFD">
      <w:pPr>
        <w:pStyle w:val="Heading3"/>
        <w:rPr>
          <w:rFonts w:eastAsia="Calibri"/>
          <w:lang w:val="en-GB"/>
        </w:rPr>
      </w:pPr>
      <w:bookmarkStart w:id="1744" w:name="_Toc171451237"/>
      <w:bookmarkStart w:id="1745" w:name="_Toc171451666"/>
      <w:bookmarkStart w:id="1746" w:name="_Toc171452092"/>
      <w:bookmarkStart w:id="1747" w:name="_Toc171452528"/>
      <w:bookmarkStart w:id="1748" w:name="_Toc171452963"/>
      <w:bookmarkStart w:id="1749" w:name="_Toc171453394"/>
      <w:bookmarkStart w:id="1750" w:name="_Toc171453821"/>
      <w:bookmarkStart w:id="1751" w:name="_Toc171454250"/>
      <w:bookmarkStart w:id="1752" w:name="_Toc171454682"/>
      <w:bookmarkStart w:id="1753" w:name="_Toc171494310"/>
      <w:bookmarkStart w:id="1754" w:name="_Toc171495863"/>
      <w:bookmarkStart w:id="1755" w:name="_Toc171496463"/>
      <w:bookmarkStart w:id="1756" w:name="_Toc171496948"/>
      <w:bookmarkStart w:id="1757" w:name="_Toc171497433"/>
      <w:bookmarkStart w:id="1758" w:name="_Toc171497919"/>
      <w:bookmarkStart w:id="1759" w:name="_Toc171504151"/>
      <w:bookmarkStart w:id="1760" w:name="_Toc171504619"/>
      <w:bookmarkStart w:id="1761" w:name="_Toc171505093"/>
      <w:bookmarkStart w:id="1762" w:name="_Toc171507144"/>
      <w:bookmarkStart w:id="1763" w:name="_Toc171507626"/>
      <w:bookmarkStart w:id="1764" w:name="_Toc171451238"/>
      <w:bookmarkStart w:id="1765" w:name="_Toc171451667"/>
      <w:bookmarkStart w:id="1766" w:name="_Toc171452093"/>
      <w:bookmarkStart w:id="1767" w:name="_Toc171452529"/>
      <w:bookmarkStart w:id="1768" w:name="_Toc171452964"/>
      <w:bookmarkStart w:id="1769" w:name="_Toc171453395"/>
      <w:bookmarkStart w:id="1770" w:name="_Toc171453822"/>
      <w:bookmarkStart w:id="1771" w:name="_Toc171454251"/>
      <w:bookmarkStart w:id="1772" w:name="_Toc171454683"/>
      <w:bookmarkStart w:id="1773" w:name="_Toc171494311"/>
      <w:bookmarkStart w:id="1774" w:name="_Toc171495864"/>
      <w:bookmarkStart w:id="1775" w:name="_Toc171496464"/>
      <w:bookmarkStart w:id="1776" w:name="_Toc171496949"/>
      <w:bookmarkStart w:id="1777" w:name="_Toc171497434"/>
      <w:bookmarkStart w:id="1778" w:name="_Toc171497920"/>
      <w:bookmarkStart w:id="1779" w:name="_Toc171504152"/>
      <w:bookmarkStart w:id="1780" w:name="_Toc171504620"/>
      <w:bookmarkStart w:id="1781" w:name="_Toc171505094"/>
      <w:bookmarkStart w:id="1782" w:name="_Toc171507145"/>
      <w:bookmarkStart w:id="1783" w:name="_Toc171507627"/>
      <w:bookmarkStart w:id="1784" w:name="_Toc171451239"/>
      <w:bookmarkStart w:id="1785" w:name="_Toc171451668"/>
      <w:bookmarkStart w:id="1786" w:name="_Toc171452094"/>
      <w:bookmarkStart w:id="1787" w:name="_Toc171452530"/>
      <w:bookmarkStart w:id="1788" w:name="_Toc171452965"/>
      <w:bookmarkStart w:id="1789" w:name="_Toc171453396"/>
      <w:bookmarkStart w:id="1790" w:name="_Toc171453823"/>
      <w:bookmarkStart w:id="1791" w:name="_Toc171454252"/>
      <w:bookmarkStart w:id="1792" w:name="_Toc171454684"/>
      <w:bookmarkStart w:id="1793" w:name="_Toc171494312"/>
      <w:bookmarkStart w:id="1794" w:name="_Toc171495865"/>
      <w:bookmarkStart w:id="1795" w:name="_Toc171496465"/>
      <w:bookmarkStart w:id="1796" w:name="_Toc171496950"/>
      <w:bookmarkStart w:id="1797" w:name="_Toc171497435"/>
      <w:bookmarkStart w:id="1798" w:name="_Toc171497921"/>
      <w:bookmarkStart w:id="1799" w:name="_Toc171504153"/>
      <w:bookmarkStart w:id="1800" w:name="_Toc171504621"/>
      <w:bookmarkStart w:id="1801" w:name="_Toc171505095"/>
      <w:bookmarkStart w:id="1802" w:name="_Toc171507146"/>
      <w:bookmarkStart w:id="1803" w:name="_Toc171507628"/>
      <w:bookmarkStart w:id="1804" w:name="_Toc171451240"/>
      <w:bookmarkStart w:id="1805" w:name="_Toc171451669"/>
      <w:bookmarkStart w:id="1806" w:name="_Toc171452095"/>
      <w:bookmarkStart w:id="1807" w:name="_Toc171452531"/>
      <w:bookmarkStart w:id="1808" w:name="_Toc171452966"/>
      <w:bookmarkStart w:id="1809" w:name="_Toc171453397"/>
      <w:bookmarkStart w:id="1810" w:name="_Toc171453824"/>
      <w:bookmarkStart w:id="1811" w:name="_Toc171454253"/>
      <w:bookmarkStart w:id="1812" w:name="_Toc171454685"/>
      <w:bookmarkStart w:id="1813" w:name="_Toc171494313"/>
      <w:bookmarkStart w:id="1814" w:name="_Toc171495866"/>
      <w:bookmarkStart w:id="1815" w:name="_Toc171496466"/>
      <w:bookmarkStart w:id="1816" w:name="_Toc171496951"/>
      <w:bookmarkStart w:id="1817" w:name="_Toc171497436"/>
      <w:bookmarkStart w:id="1818" w:name="_Toc171497922"/>
      <w:bookmarkStart w:id="1819" w:name="_Toc171504154"/>
      <w:bookmarkStart w:id="1820" w:name="_Toc171504622"/>
      <w:bookmarkStart w:id="1821" w:name="_Toc171505096"/>
      <w:bookmarkStart w:id="1822" w:name="_Toc171507147"/>
      <w:bookmarkStart w:id="1823" w:name="_Toc171507629"/>
      <w:bookmarkStart w:id="1824" w:name="_Toc175921271"/>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0C5E90">
        <w:rPr>
          <w:rFonts w:eastAsia="Calibri"/>
          <w:lang w:val="en-GB"/>
        </w:rPr>
        <w:t>Target Technology Architecture</w:t>
      </w:r>
      <w:bookmarkEnd w:id="1824"/>
    </w:p>
    <w:p w14:paraId="54EEB9A9" w14:textId="77777777" w:rsidR="007378C6" w:rsidRPr="00436DC6" w:rsidRDefault="007378C6" w:rsidP="007378C6">
      <w:pPr>
        <w:spacing w:line="360" w:lineRule="auto"/>
        <w:jc w:val="both"/>
        <w:rPr>
          <w:rFonts w:ascii="Verdana" w:hAnsi="Verdana"/>
          <w:lang w:val="en-GB"/>
        </w:rPr>
      </w:pPr>
      <w:r w:rsidRPr="00436DC6">
        <w:rPr>
          <w:rFonts w:ascii="Verdana" w:hAnsi="Verdana"/>
          <w:lang w:val="en-GB"/>
        </w:rPr>
        <w:t xml:space="preserve">The technology architecture </w:t>
      </w:r>
      <w:r w:rsidRPr="00436DC6">
        <w:rPr>
          <w:rFonts w:ascii="Verdana" w:hAnsi="Verdana"/>
        </w:rPr>
        <w:t xml:space="preserve">provides a clear path for development, implementation and management of </w:t>
      </w:r>
      <w:r w:rsidRPr="000C5E90">
        <w:rPr>
          <w:rFonts w:ascii="Verdana" w:hAnsi="Verdana"/>
          <w:color w:val="44546A" w:themeColor="text2"/>
        </w:rPr>
        <w:t>&lt;&lt;include the name of public institution&gt;&gt;</w:t>
      </w:r>
      <w:r w:rsidRPr="00436DC6">
        <w:rPr>
          <w:rFonts w:ascii="Verdana" w:hAnsi="Verdana"/>
        </w:rPr>
        <w:t xml:space="preserve"> technology resources</w:t>
      </w:r>
      <w:r w:rsidRPr="00436DC6">
        <w:rPr>
          <w:rFonts w:ascii="Verdana" w:hAnsi="Verdana"/>
          <w:lang w:val="en-GB"/>
        </w:rPr>
        <w:t xml:space="preserve">. The technology target architecture depicts a future state based on the vision and provides a technological framework for making that future a reality. The technology architecture aims to identify </w:t>
      </w:r>
      <w:r w:rsidRPr="000C5E90">
        <w:rPr>
          <w:rFonts w:ascii="Verdana" w:hAnsi="Verdana"/>
          <w:color w:val="44546A" w:themeColor="text2"/>
        </w:rPr>
        <w:t xml:space="preserve">&lt;&lt;include the name of </w:t>
      </w:r>
      <w:r w:rsidRPr="00436DC6">
        <w:rPr>
          <w:rFonts w:ascii="Verdana" w:hAnsi="Verdana"/>
          <w:color w:val="44546A" w:themeColor="text2"/>
        </w:rPr>
        <w:t>public</w:t>
      </w:r>
      <w:r w:rsidRPr="000C5E90">
        <w:rPr>
          <w:rFonts w:ascii="Verdana" w:hAnsi="Verdana"/>
          <w:color w:val="44546A" w:themeColor="text2"/>
        </w:rPr>
        <w:t xml:space="preserve"> institution&gt;&gt;</w:t>
      </w:r>
      <w:r w:rsidRPr="00436DC6">
        <w:rPr>
          <w:rFonts w:ascii="Verdana" w:hAnsi="Verdana"/>
        </w:rPr>
        <w:t xml:space="preserve"> </w:t>
      </w:r>
      <w:r w:rsidRPr="00436DC6">
        <w:rPr>
          <w:rFonts w:ascii="Verdana" w:hAnsi="Verdana"/>
          <w:lang w:val="en-GB"/>
        </w:rPr>
        <w:t>requirements for future competitiveness and establish avenues for developing required technologies and skills. In addition, it assists the government in identifying and mitigating potential risks and uncertainties associated with technology advancement.</w:t>
      </w:r>
    </w:p>
    <w:p w14:paraId="65555EEF" w14:textId="77777777" w:rsidR="007378C6" w:rsidRPr="00436DC6" w:rsidRDefault="007378C6" w:rsidP="007378C6">
      <w:pPr>
        <w:spacing w:before="240" w:after="240" w:line="360" w:lineRule="auto"/>
        <w:jc w:val="both"/>
        <w:rPr>
          <w:rFonts w:ascii="Verdana" w:hAnsi="Verdana"/>
        </w:rPr>
      </w:pPr>
      <w:r w:rsidRPr="00436DC6">
        <w:rPr>
          <w:rFonts w:ascii="Verdana" w:hAnsi="Verdana" w:cs="Arial"/>
        </w:rPr>
        <w:t xml:space="preserve">Target </w:t>
      </w:r>
      <w:r w:rsidR="002F4AA6" w:rsidRPr="00436DC6">
        <w:rPr>
          <w:rFonts w:ascii="Verdana" w:hAnsi="Verdana" w:cs="Arial"/>
        </w:rPr>
        <w:t xml:space="preserve">technology architecture </w:t>
      </w:r>
      <w:r w:rsidRPr="00436DC6">
        <w:rPr>
          <w:rFonts w:ascii="Verdana" w:hAnsi="Verdana" w:cs="Arial"/>
        </w:rPr>
        <w:t xml:space="preserve">description will include </w:t>
      </w:r>
      <w:r w:rsidRPr="00436DC6">
        <w:rPr>
          <w:rFonts w:ascii="Verdana" w:hAnsi="Verdana"/>
          <w:color w:val="44546A" w:themeColor="text2"/>
        </w:rPr>
        <w:t>&lt;&lt;</w:t>
      </w:r>
      <w:r w:rsidR="00F45B0F">
        <w:rPr>
          <w:rFonts w:ascii="Verdana" w:hAnsi="Verdana"/>
          <w:color w:val="44546A" w:themeColor="text2"/>
        </w:rPr>
        <w:t>l</w:t>
      </w:r>
      <w:r w:rsidRPr="00436DC6">
        <w:rPr>
          <w:rFonts w:ascii="Verdana" w:hAnsi="Verdana"/>
          <w:color w:val="44546A" w:themeColor="text2"/>
        </w:rPr>
        <w:t>ist all technology components desired to be used in public institution based on TRM such as Computing, Storage, Network, security, software and Infrastructure architecture&gt;&gt;</w:t>
      </w:r>
    </w:p>
    <w:p w14:paraId="1727EF29" w14:textId="14DDE8CF"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1825" w:name="_Toc175567700"/>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23</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Target Technology Architecture</w:t>
      </w:r>
      <w:bookmarkEnd w:id="1825"/>
    </w:p>
    <w:tbl>
      <w:tblPr>
        <w:tblpPr w:leftFromText="180" w:rightFromText="180" w:vertAnchor="text" w:tblpY="1"/>
        <w:tblOverlap w:val="neve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90"/>
        <w:gridCol w:w="6049"/>
      </w:tblGrid>
      <w:tr w:rsidR="007378C6" w:rsidRPr="00436DC6" w14:paraId="70C076AA" w14:textId="77777777" w:rsidTr="00584169">
        <w:trPr>
          <w:trHeight w:val="557"/>
        </w:trPr>
        <w:tc>
          <w:tcPr>
            <w:tcW w:w="988" w:type="dxa"/>
            <w:shd w:val="clear" w:color="auto" w:fill="auto"/>
            <w:noWrap/>
            <w:hideMark/>
          </w:tcPr>
          <w:p w14:paraId="720EC6CB" w14:textId="77777777" w:rsidR="007378C6" w:rsidRPr="00436DC6" w:rsidRDefault="007378C6" w:rsidP="007378C6">
            <w:pPr>
              <w:spacing w:line="360" w:lineRule="auto"/>
              <w:jc w:val="both"/>
              <w:rPr>
                <w:rFonts w:ascii="Verdana" w:eastAsia="Calibri" w:hAnsi="Verdana" w:cs="Arial"/>
                <w:b/>
                <w:bCs/>
                <w:color w:val="000000"/>
              </w:rPr>
            </w:pPr>
            <w:r w:rsidRPr="00436DC6">
              <w:rPr>
                <w:rFonts w:ascii="Verdana" w:eastAsia="Calibri" w:hAnsi="Verdana" w:cs="Arial"/>
                <w:b/>
                <w:bCs/>
                <w:color w:val="000000"/>
              </w:rPr>
              <w:t>S</w:t>
            </w:r>
            <w:r w:rsidRPr="00436DC6">
              <w:rPr>
                <w:rFonts w:ascii="Verdana" w:eastAsia="Calibri" w:hAnsi="Verdana" w:cs="Arial"/>
                <w:b/>
                <w:color w:val="000000"/>
              </w:rPr>
              <w:t>/N</w:t>
            </w:r>
          </w:p>
        </w:tc>
        <w:tc>
          <w:tcPr>
            <w:tcW w:w="2990" w:type="dxa"/>
            <w:shd w:val="clear" w:color="auto" w:fill="auto"/>
          </w:tcPr>
          <w:p w14:paraId="3BED3DDA"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Component</w:t>
            </w:r>
          </w:p>
        </w:tc>
        <w:tc>
          <w:tcPr>
            <w:tcW w:w="6049" w:type="dxa"/>
            <w:shd w:val="clear" w:color="auto" w:fill="auto"/>
            <w:noWrap/>
            <w:hideMark/>
          </w:tcPr>
          <w:p w14:paraId="176AA173"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Target Technology Architecture Description</w:t>
            </w:r>
          </w:p>
        </w:tc>
      </w:tr>
      <w:tr w:rsidR="007378C6" w:rsidRPr="00436DC6" w14:paraId="613630F2" w14:textId="77777777" w:rsidTr="007378C6">
        <w:trPr>
          <w:trHeight w:val="288"/>
        </w:trPr>
        <w:tc>
          <w:tcPr>
            <w:tcW w:w="988" w:type="dxa"/>
            <w:shd w:val="clear" w:color="auto" w:fill="auto"/>
            <w:noWrap/>
          </w:tcPr>
          <w:p w14:paraId="22955950" w14:textId="77777777" w:rsidR="007378C6" w:rsidRPr="00436DC6" w:rsidRDefault="007378C6" w:rsidP="008A4CF2">
            <w:pPr>
              <w:pStyle w:val="ListParagraph"/>
              <w:numPr>
                <w:ilvl w:val="0"/>
                <w:numId w:val="8"/>
              </w:numPr>
              <w:spacing w:line="360" w:lineRule="auto"/>
              <w:jc w:val="both"/>
              <w:rPr>
                <w:rFonts w:ascii="Verdana" w:eastAsia="Calibri" w:hAnsi="Verdana" w:cs="Arial"/>
                <w:b/>
                <w:bCs/>
                <w:color w:val="000000"/>
                <w:szCs w:val="22"/>
              </w:rPr>
            </w:pPr>
          </w:p>
        </w:tc>
        <w:tc>
          <w:tcPr>
            <w:tcW w:w="2990" w:type="dxa"/>
          </w:tcPr>
          <w:p w14:paraId="569007C9" w14:textId="77777777" w:rsidR="007378C6" w:rsidRPr="00436DC6" w:rsidRDefault="007378C6" w:rsidP="007378C6">
            <w:pPr>
              <w:spacing w:line="360" w:lineRule="auto"/>
              <w:jc w:val="both"/>
              <w:rPr>
                <w:rFonts w:ascii="Verdana" w:eastAsia="Calibri" w:hAnsi="Verdana" w:cs="Arial"/>
                <w:bCs/>
                <w:color w:val="000000"/>
              </w:rPr>
            </w:pPr>
            <w:r w:rsidRPr="00436DC6">
              <w:rPr>
                <w:rFonts w:ascii="Verdana" w:hAnsi="Verdana"/>
                <w:color w:val="44546A" w:themeColor="text2"/>
              </w:rPr>
              <w:t>&lt;&lt;include the name of technology component&gt;&gt;</w:t>
            </w:r>
          </w:p>
        </w:tc>
        <w:tc>
          <w:tcPr>
            <w:tcW w:w="6049" w:type="dxa"/>
            <w:shd w:val="clear" w:color="auto" w:fill="auto"/>
            <w:noWrap/>
          </w:tcPr>
          <w:p w14:paraId="6E878CEC" w14:textId="77777777" w:rsidR="007378C6" w:rsidRPr="00436DC6" w:rsidRDefault="007378C6" w:rsidP="007378C6">
            <w:pPr>
              <w:spacing w:line="360" w:lineRule="auto"/>
              <w:rPr>
                <w:rFonts w:ascii="Verdana" w:eastAsia="Calibri" w:hAnsi="Verdana" w:cs="Arial"/>
                <w:b/>
                <w:color w:val="000000"/>
              </w:rPr>
            </w:pPr>
            <w:r w:rsidRPr="000C5E90">
              <w:rPr>
                <w:rFonts w:ascii="Verdana" w:hAnsi="Verdana"/>
                <w:color w:val="44546A" w:themeColor="text2"/>
              </w:rPr>
              <w:t xml:space="preserve">&lt;&lt;Include technology components </w:t>
            </w:r>
            <w:r w:rsidRPr="00436DC6">
              <w:rPr>
                <w:rFonts w:ascii="Verdana" w:hAnsi="Verdana"/>
                <w:color w:val="44546A" w:themeColor="text2"/>
              </w:rPr>
              <w:t xml:space="preserve">desired to be </w:t>
            </w:r>
            <w:r w:rsidRPr="000C5E90">
              <w:rPr>
                <w:rFonts w:ascii="Verdana" w:hAnsi="Verdana"/>
                <w:color w:val="44546A" w:themeColor="text2"/>
              </w:rPr>
              <w:t xml:space="preserve">used in public institution based on TRM such as </w:t>
            </w:r>
            <w:r w:rsidR="00C3761E" w:rsidRPr="000C5E90">
              <w:rPr>
                <w:rFonts w:ascii="Verdana" w:hAnsi="Verdana"/>
                <w:color w:val="44546A" w:themeColor="text2"/>
              </w:rPr>
              <w:t>computing, storage, network, security, software and infrastructure architecture&gt;&gt;</w:t>
            </w:r>
          </w:p>
        </w:tc>
      </w:tr>
    </w:tbl>
    <w:p w14:paraId="77008D73" w14:textId="77777777" w:rsidR="007378C6" w:rsidRPr="00290BA2" w:rsidRDefault="007378C6" w:rsidP="00D64AFD">
      <w:pPr>
        <w:pStyle w:val="Heading3"/>
        <w:rPr>
          <w:rFonts w:eastAsia="Calibri"/>
          <w:lang w:val="en-GB"/>
        </w:rPr>
      </w:pPr>
      <w:bookmarkStart w:id="1826" w:name="_Toc171494315"/>
      <w:bookmarkStart w:id="1827" w:name="_Toc171495868"/>
      <w:bookmarkStart w:id="1828" w:name="_Toc171496468"/>
      <w:bookmarkStart w:id="1829" w:name="_Toc171496953"/>
      <w:bookmarkStart w:id="1830" w:name="_Toc171497438"/>
      <w:bookmarkStart w:id="1831" w:name="_Toc171497924"/>
      <w:bookmarkStart w:id="1832" w:name="_Toc171504156"/>
      <w:bookmarkStart w:id="1833" w:name="_Toc171504624"/>
      <w:bookmarkStart w:id="1834" w:name="_Toc171505098"/>
      <w:bookmarkStart w:id="1835" w:name="_Toc171507149"/>
      <w:bookmarkStart w:id="1836" w:name="_Toc171507631"/>
      <w:bookmarkStart w:id="1837" w:name="_Toc171494323"/>
      <w:bookmarkStart w:id="1838" w:name="_Toc171495876"/>
      <w:bookmarkStart w:id="1839" w:name="_Toc171496476"/>
      <w:bookmarkStart w:id="1840" w:name="_Toc171496961"/>
      <w:bookmarkStart w:id="1841" w:name="_Toc171497446"/>
      <w:bookmarkStart w:id="1842" w:name="_Toc171497932"/>
      <w:bookmarkStart w:id="1843" w:name="_Toc171504164"/>
      <w:bookmarkStart w:id="1844" w:name="_Toc171504632"/>
      <w:bookmarkStart w:id="1845" w:name="_Toc171505106"/>
      <w:bookmarkStart w:id="1846" w:name="_Toc171507157"/>
      <w:bookmarkStart w:id="1847" w:name="_Toc171507639"/>
      <w:bookmarkStart w:id="1848" w:name="_Toc171494327"/>
      <w:bookmarkStart w:id="1849" w:name="_Toc171495880"/>
      <w:bookmarkStart w:id="1850" w:name="_Toc171496480"/>
      <w:bookmarkStart w:id="1851" w:name="_Toc171496965"/>
      <w:bookmarkStart w:id="1852" w:name="_Toc171497450"/>
      <w:bookmarkStart w:id="1853" w:name="_Toc171497936"/>
      <w:bookmarkStart w:id="1854" w:name="_Toc171504168"/>
      <w:bookmarkStart w:id="1855" w:name="_Toc171504636"/>
      <w:bookmarkStart w:id="1856" w:name="_Toc171505110"/>
      <w:bookmarkStart w:id="1857" w:name="_Toc171507161"/>
      <w:bookmarkStart w:id="1858" w:name="_Toc171507643"/>
      <w:bookmarkStart w:id="1859" w:name="_Toc171451242"/>
      <w:bookmarkStart w:id="1860" w:name="_Toc171451671"/>
      <w:bookmarkStart w:id="1861" w:name="_Toc171452097"/>
      <w:bookmarkStart w:id="1862" w:name="_Toc171452533"/>
      <w:bookmarkStart w:id="1863" w:name="_Toc171452968"/>
      <w:bookmarkStart w:id="1864" w:name="_Toc171453399"/>
      <w:bookmarkStart w:id="1865" w:name="_Toc171453826"/>
      <w:bookmarkStart w:id="1866" w:name="_Toc171454255"/>
      <w:bookmarkStart w:id="1867" w:name="_Toc171454687"/>
      <w:bookmarkStart w:id="1868" w:name="_Toc171494328"/>
      <w:bookmarkStart w:id="1869" w:name="_Toc171495881"/>
      <w:bookmarkStart w:id="1870" w:name="_Toc171496481"/>
      <w:bookmarkStart w:id="1871" w:name="_Toc171496966"/>
      <w:bookmarkStart w:id="1872" w:name="_Toc171497451"/>
      <w:bookmarkStart w:id="1873" w:name="_Toc171497937"/>
      <w:bookmarkStart w:id="1874" w:name="_Toc171504169"/>
      <w:bookmarkStart w:id="1875" w:name="_Toc171504637"/>
      <w:bookmarkStart w:id="1876" w:name="_Toc171505111"/>
      <w:bookmarkStart w:id="1877" w:name="_Toc171507162"/>
      <w:bookmarkStart w:id="1878" w:name="_Toc171507644"/>
      <w:bookmarkStart w:id="1879" w:name="_Toc171451243"/>
      <w:bookmarkStart w:id="1880" w:name="_Toc171451672"/>
      <w:bookmarkStart w:id="1881" w:name="_Toc171452098"/>
      <w:bookmarkStart w:id="1882" w:name="_Toc171452534"/>
      <w:bookmarkStart w:id="1883" w:name="_Toc171452969"/>
      <w:bookmarkStart w:id="1884" w:name="_Toc171453400"/>
      <w:bookmarkStart w:id="1885" w:name="_Toc171453827"/>
      <w:bookmarkStart w:id="1886" w:name="_Toc171454256"/>
      <w:bookmarkStart w:id="1887" w:name="_Toc171454688"/>
      <w:bookmarkStart w:id="1888" w:name="_Toc171494329"/>
      <w:bookmarkStart w:id="1889" w:name="_Toc171495882"/>
      <w:bookmarkStart w:id="1890" w:name="_Toc171496482"/>
      <w:bookmarkStart w:id="1891" w:name="_Toc171496967"/>
      <w:bookmarkStart w:id="1892" w:name="_Toc171497452"/>
      <w:bookmarkStart w:id="1893" w:name="_Toc171497938"/>
      <w:bookmarkStart w:id="1894" w:name="_Toc171504170"/>
      <w:bookmarkStart w:id="1895" w:name="_Toc171504638"/>
      <w:bookmarkStart w:id="1896" w:name="_Toc171505112"/>
      <w:bookmarkStart w:id="1897" w:name="_Toc171507163"/>
      <w:bookmarkStart w:id="1898" w:name="_Toc171507645"/>
      <w:bookmarkStart w:id="1899" w:name="_Toc171451244"/>
      <w:bookmarkStart w:id="1900" w:name="_Toc171451673"/>
      <w:bookmarkStart w:id="1901" w:name="_Toc171452099"/>
      <w:bookmarkStart w:id="1902" w:name="_Toc171452535"/>
      <w:bookmarkStart w:id="1903" w:name="_Toc171452970"/>
      <w:bookmarkStart w:id="1904" w:name="_Toc171453401"/>
      <w:bookmarkStart w:id="1905" w:name="_Toc171453828"/>
      <w:bookmarkStart w:id="1906" w:name="_Toc171454257"/>
      <w:bookmarkStart w:id="1907" w:name="_Toc171454689"/>
      <w:bookmarkStart w:id="1908" w:name="_Toc171494330"/>
      <w:bookmarkStart w:id="1909" w:name="_Toc171495883"/>
      <w:bookmarkStart w:id="1910" w:name="_Toc171496483"/>
      <w:bookmarkStart w:id="1911" w:name="_Toc171496968"/>
      <w:bookmarkStart w:id="1912" w:name="_Toc171497453"/>
      <w:bookmarkStart w:id="1913" w:name="_Toc171497939"/>
      <w:bookmarkStart w:id="1914" w:name="_Toc171504171"/>
      <w:bookmarkStart w:id="1915" w:name="_Toc171504639"/>
      <w:bookmarkStart w:id="1916" w:name="_Toc171505113"/>
      <w:bookmarkStart w:id="1917" w:name="_Toc171507164"/>
      <w:bookmarkStart w:id="1918" w:name="_Toc171507646"/>
      <w:bookmarkStart w:id="1919" w:name="_Toc175921272"/>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0C5E90">
        <w:rPr>
          <w:rFonts w:eastAsia="Calibri"/>
          <w:lang w:val="en-GB"/>
        </w:rPr>
        <w:t>Gap Analysis</w:t>
      </w:r>
      <w:bookmarkEnd w:id="1919"/>
    </w:p>
    <w:p w14:paraId="6B3F774D" w14:textId="562DE59A"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1920" w:name="_Toc175567701"/>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24</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Technology Architecture Gap Analysis</w:t>
      </w:r>
      <w:bookmarkEnd w:id="1920"/>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67"/>
        <w:gridCol w:w="6578"/>
      </w:tblGrid>
      <w:tr w:rsidR="007378C6" w:rsidRPr="00436DC6" w14:paraId="1E6FCB4D" w14:textId="77777777" w:rsidTr="00584169">
        <w:trPr>
          <w:trHeight w:val="557"/>
          <w:tblHeader/>
        </w:trPr>
        <w:tc>
          <w:tcPr>
            <w:tcW w:w="756" w:type="dxa"/>
            <w:shd w:val="clear" w:color="auto" w:fill="auto"/>
            <w:noWrap/>
            <w:hideMark/>
          </w:tcPr>
          <w:p w14:paraId="7CD0AEFE" w14:textId="77777777" w:rsidR="007378C6" w:rsidRPr="00436DC6" w:rsidRDefault="007378C6" w:rsidP="007378C6">
            <w:pPr>
              <w:spacing w:line="360" w:lineRule="auto"/>
              <w:jc w:val="both"/>
              <w:rPr>
                <w:rFonts w:ascii="Verdana" w:eastAsia="Calibri" w:hAnsi="Verdana" w:cs="Arial"/>
                <w:b/>
                <w:bCs/>
                <w:color w:val="000000"/>
              </w:rPr>
            </w:pPr>
            <w:r w:rsidRPr="00436DC6">
              <w:rPr>
                <w:rFonts w:ascii="Verdana" w:eastAsia="Calibri" w:hAnsi="Verdana" w:cs="Arial"/>
                <w:b/>
                <w:bCs/>
                <w:color w:val="000000"/>
              </w:rPr>
              <w:t>S</w:t>
            </w:r>
            <w:r w:rsidRPr="00436DC6">
              <w:rPr>
                <w:rFonts w:ascii="Verdana" w:eastAsia="Calibri" w:hAnsi="Verdana" w:cs="Arial"/>
                <w:b/>
                <w:color w:val="000000"/>
              </w:rPr>
              <w:t>/N</w:t>
            </w:r>
          </w:p>
        </w:tc>
        <w:tc>
          <w:tcPr>
            <w:tcW w:w="2867" w:type="dxa"/>
            <w:shd w:val="clear" w:color="auto" w:fill="auto"/>
          </w:tcPr>
          <w:p w14:paraId="6CD6475F"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Gaps</w:t>
            </w:r>
          </w:p>
        </w:tc>
        <w:tc>
          <w:tcPr>
            <w:tcW w:w="6578" w:type="dxa"/>
            <w:shd w:val="clear" w:color="auto" w:fill="auto"/>
            <w:noWrap/>
            <w:hideMark/>
          </w:tcPr>
          <w:p w14:paraId="737D0683" w14:textId="77777777" w:rsidR="007378C6" w:rsidRPr="00436DC6" w:rsidRDefault="007378C6" w:rsidP="007378C6">
            <w:pPr>
              <w:spacing w:line="360" w:lineRule="auto"/>
              <w:jc w:val="both"/>
              <w:rPr>
                <w:rFonts w:ascii="Verdana" w:eastAsia="Calibri" w:hAnsi="Verdana" w:cs="Arial"/>
                <w:b/>
                <w:color w:val="000000"/>
              </w:rPr>
            </w:pPr>
            <w:r w:rsidRPr="00436DC6">
              <w:rPr>
                <w:rFonts w:ascii="Verdana" w:eastAsia="Calibri" w:hAnsi="Verdana" w:cs="Arial"/>
                <w:b/>
                <w:color w:val="000000"/>
              </w:rPr>
              <w:t>Recommendations</w:t>
            </w:r>
          </w:p>
        </w:tc>
      </w:tr>
      <w:tr w:rsidR="007378C6" w:rsidRPr="00436DC6" w14:paraId="52B17691" w14:textId="77777777" w:rsidTr="007378C6">
        <w:trPr>
          <w:trHeight w:val="288"/>
        </w:trPr>
        <w:tc>
          <w:tcPr>
            <w:tcW w:w="756" w:type="dxa"/>
            <w:shd w:val="clear" w:color="auto" w:fill="auto"/>
            <w:noWrap/>
          </w:tcPr>
          <w:p w14:paraId="41D6F841" w14:textId="77777777" w:rsidR="007378C6" w:rsidRPr="00436DC6" w:rsidRDefault="007378C6" w:rsidP="008A4CF2">
            <w:pPr>
              <w:pStyle w:val="ListParagraph"/>
              <w:numPr>
                <w:ilvl w:val="0"/>
                <w:numId w:val="41"/>
              </w:numPr>
              <w:spacing w:line="360" w:lineRule="auto"/>
              <w:jc w:val="both"/>
              <w:rPr>
                <w:rFonts w:ascii="Verdana" w:eastAsia="Calibri" w:hAnsi="Verdana" w:cs="Arial"/>
                <w:color w:val="000000"/>
                <w:szCs w:val="22"/>
              </w:rPr>
            </w:pPr>
          </w:p>
        </w:tc>
        <w:tc>
          <w:tcPr>
            <w:tcW w:w="2867" w:type="dxa"/>
          </w:tcPr>
          <w:p w14:paraId="6EFEA0B0"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lang w:val="en-GB" w:eastAsia="en-GB"/>
              </w:rPr>
              <w:t>&lt;&lt;</w:t>
            </w:r>
            <w:r w:rsidRPr="00436DC6">
              <w:rPr>
                <w:rFonts w:ascii="Verdana" w:hAnsi="Verdana"/>
                <w:color w:val="44546A" w:themeColor="text2"/>
              </w:rPr>
              <w:t xml:space="preserve">Insert technology description </w:t>
            </w:r>
            <w:r w:rsidRPr="00436DC6">
              <w:rPr>
                <w:rFonts w:ascii="Verdana" w:hAnsi="Verdana"/>
                <w:color w:val="44546A" w:themeColor="text2"/>
                <w:lang w:val="en-GB" w:eastAsia="en-GB"/>
              </w:rPr>
              <w:t>&gt;&gt;</w:t>
            </w:r>
          </w:p>
        </w:tc>
        <w:tc>
          <w:tcPr>
            <w:tcW w:w="6578" w:type="dxa"/>
            <w:shd w:val="clear" w:color="auto" w:fill="auto"/>
            <w:noWrap/>
          </w:tcPr>
          <w:p w14:paraId="3967804A" w14:textId="77777777" w:rsidR="007378C6" w:rsidRPr="000C5E90" w:rsidRDefault="007378C6" w:rsidP="007378C6">
            <w:pPr>
              <w:spacing w:line="360" w:lineRule="auto"/>
              <w:contextualSpacing/>
              <w:jc w:val="both"/>
              <w:rPr>
                <w:rFonts w:ascii="Verdana" w:eastAsia="Calibri" w:hAnsi="Verdana" w:cs="Arial"/>
                <w:bCs/>
                <w:color w:val="000000"/>
              </w:rPr>
            </w:pPr>
            <w:r w:rsidRPr="000C5E90">
              <w:rPr>
                <w:rFonts w:ascii="Verdana" w:hAnsi="Verdana"/>
                <w:color w:val="44546A" w:themeColor="text2"/>
              </w:rPr>
              <w:t>&lt;&lt;Insert recommendation&gt;&gt;</w:t>
            </w:r>
          </w:p>
        </w:tc>
      </w:tr>
    </w:tbl>
    <w:p w14:paraId="7D1E70CA" w14:textId="77777777" w:rsidR="007378C6" w:rsidRPr="00436DC6" w:rsidRDefault="007378C6" w:rsidP="00D64AFD">
      <w:pPr>
        <w:pStyle w:val="eGA1"/>
        <w:rPr>
          <w:rFonts w:eastAsia="Calibri"/>
          <w:lang w:val="en-GB"/>
        </w:rPr>
      </w:pPr>
      <w:bookmarkStart w:id="1921" w:name="_Toc171451246"/>
      <w:bookmarkStart w:id="1922" w:name="_Toc171451675"/>
      <w:bookmarkStart w:id="1923" w:name="_Toc171452101"/>
      <w:bookmarkStart w:id="1924" w:name="_Toc171452537"/>
      <w:bookmarkStart w:id="1925" w:name="_Toc171452972"/>
      <w:bookmarkStart w:id="1926" w:name="_Toc171453403"/>
      <w:bookmarkStart w:id="1927" w:name="_Toc171453830"/>
      <w:bookmarkStart w:id="1928" w:name="_Toc171454259"/>
      <w:bookmarkStart w:id="1929" w:name="_Toc171454691"/>
      <w:bookmarkStart w:id="1930" w:name="_Toc171494332"/>
      <w:bookmarkStart w:id="1931" w:name="_Toc171495885"/>
      <w:bookmarkStart w:id="1932" w:name="_Toc171496485"/>
      <w:bookmarkStart w:id="1933" w:name="_Toc171496970"/>
      <w:bookmarkStart w:id="1934" w:name="_Toc171497455"/>
      <w:bookmarkStart w:id="1935" w:name="_Toc171497941"/>
      <w:bookmarkStart w:id="1936" w:name="_Toc171504173"/>
      <w:bookmarkStart w:id="1937" w:name="_Toc171504641"/>
      <w:bookmarkStart w:id="1938" w:name="_Toc171505115"/>
      <w:bookmarkStart w:id="1939" w:name="_Toc171507166"/>
      <w:bookmarkStart w:id="1940" w:name="_Toc171507648"/>
      <w:bookmarkStart w:id="1941" w:name="_Toc171451247"/>
      <w:bookmarkStart w:id="1942" w:name="_Toc171451676"/>
      <w:bookmarkStart w:id="1943" w:name="_Toc171452102"/>
      <w:bookmarkStart w:id="1944" w:name="_Toc171452538"/>
      <w:bookmarkStart w:id="1945" w:name="_Toc171452973"/>
      <w:bookmarkStart w:id="1946" w:name="_Toc171453404"/>
      <w:bookmarkStart w:id="1947" w:name="_Toc171453831"/>
      <w:bookmarkStart w:id="1948" w:name="_Toc171454260"/>
      <w:bookmarkStart w:id="1949" w:name="_Toc171454692"/>
      <w:bookmarkStart w:id="1950" w:name="_Toc171494333"/>
      <w:bookmarkStart w:id="1951" w:name="_Toc171495886"/>
      <w:bookmarkStart w:id="1952" w:name="_Toc171496486"/>
      <w:bookmarkStart w:id="1953" w:name="_Toc171496971"/>
      <w:bookmarkStart w:id="1954" w:name="_Toc171497456"/>
      <w:bookmarkStart w:id="1955" w:name="_Toc171497942"/>
      <w:bookmarkStart w:id="1956" w:name="_Toc171504174"/>
      <w:bookmarkStart w:id="1957" w:name="_Toc171504642"/>
      <w:bookmarkStart w:id="1958" w:name="_Toc171505116"/>
      <w:bookmarkStart w:id="1959" w:name="_Toc171507167"/>
      <w:bookmarkStart w:id="1960" w:name="_Toc171507649"/>
      <w:bookmarkStart w:id="1961" w:name="_Toc171451254"/>
      <w:bookmarkStart w:id="1962" w:name="_Toc171451683"/>
      <w:bookmarkStart w:id="1963" w:name="_Toc171452109"/>
      <w:bookmarkStart w:id="1964" w:name="_Toc171452545"/>
      <w:bookmarkStart w:id="1965" w:name="_Toc171452980"/>
      <w:bookmarkStart w:id="1966" w:name="_Toc171453411"/>
      <w:bookmarkStart w:id="1967" w:name="_Toc171453838"/>
      <w:bookmarkStart w:id="1968" w:name="_Toc171454267"/>
      <w:bookmarkStart w:id="1969" w:name="_Toc171454699"/>
      <w:bookmarkStart w:id="1970" w:name="_Toc171494340"/>
      <w:bookmarkStart w:id="1971" w:name="_Toc171495893"/>
      <w:bookmarkStart w:id="1972" w:name="_Toc171496493"/>
      <w:bookmarkStart w:id="1973" w:name="_Toc171496978"/>
      <w:bookmarkStart w:id="1974" w:name="_Toc171497463"/>
      <w:bookmarkStart w:id="1975" w:name="_Toc171497949"/>
      <w:bookmarkStart w:id="1976" w:name="_Toc171504181"/>
      <w:bookmarkStart w:id="1977" w:name="_Toc171504649"/>
      <w:bookmarkStart w:id="1978" w:name="_Toc171505123"/>
      <w:bookmarkStart w:id="1979" w:name="_Toc171507174"/>
      <w:bookmarkStart w:id="1980" w:name="_Toc171507656"/>
      <w:bookmarkStart w:id="1981" w:name="_Toc171451258"/>
      <w:bookmarkStart w:id="1982" w:name="_Toc171451687"/>
      <w:bookmarkStart w:id="1983" w:name="_Toc171452113"/>
      <w:bookmarkStart w:id="1984" w:name="_Toc171452549"/>
      <w:bookmarkStart w:id="1985" w:name="_Toc171452984"/>
      <w:bookmarkStart w:id="1986" w:name="_Toc171453415"/>
      <w:bookmarkStart w:id="1987" w:name="_Toc171453842"/>
      <w:bookmarkStart w:id="1988" w:name="_Toc171454271"/>
      <w:bookmarkStart w:id="1989" w:name="_Toc171454703"/>
      <w:bookmarkStart w:id="1990" w:name="_Toc171494344"/>
      <w:bookmarkStart w:id="1991" w:name="_Toc171495897"/>
      <w:bookmarkStart w:id="1992" w:name="_Toc171496497"/>
      <w:bookmarkStart w:id="1993" w:name="_Toc171496982"/>
      <w:bookmarkStart w:id="1994" w:name="_Toc171497467"/>
      <w:bookmarkStart w:id="1995" w:name="_Toc171497953"/>
      <w:bookmarkStart w:id="1996" w:name="_Toc171504185"/>
      <w:bookmarkStart w:id="1997" w:name="_Toc171504653"/>
      <w:bookmarkStart w:id="1998" w:name="_Toc171505127"/>
      <w:bookmarkStart w:id="1999" w:name="_Toc171507178"/>
      <w:bookmarkStart w:id="2000" w:name="_Toc171507660"/>
      <w:bookmarkStart w:id="2001" w:name="_Toc171451262"/>
      <w:bookmarkStart w:id="2002" w:name="_Toc171451691"/>
      <w:bookmarkStart w:id="2003" w:name="_Toc171452117"/>
      <w:bookmarkStart w:id="2004" w:name="_Toc171452553"/>
      <w:bookmarkStart w:id="2005" w:name="_Toc171452988"/>
      <w:bookmarkStart w:id="2006" w:name="_Toc171453419"/>
      <w:bookmarkStart w:id="2007" w:name="_Toc171453846"/>
      <w:bookmarkStart w:id="2008" w:name="_Toc171454275"/>
      <w:bookmarkStart w:id="2009" w:name="_Toc171454707"/>
      <w:bookmarkStart w:id="2010" w:name="_Toc171494348"/>
      <w:bookmarkStart w:id="2011" w:name="_Toc171495901"/>
      <w:bookmarkStart w:id="2012" w:name="_Toc171496501"/>
      <w:bookmarkStart w:id="2013" w:name="_Toc171496986"/>
      <w:bookmarkStart w:id="2014" w:name="_Toc171497471"/>
      <w:bookmarkStart w:id="2015" w:name="_Toc171497957"/>
      <w:bookmarkStart w:id="2016" w:name="_Toc171504189"/>
      <w:bookmarkStart w:id="2017" w:name="_Toc171504657"/>
      <w:bookmarkStart w:id="2018" w:name="_Toc171505131"/>
      <w:bookmarkStart w:id="2019" w:name="_Toc171507182"/>
      <w:bookmarkStart w:id="2020" w:name="_Toc171507664"/>
      <w:bookmarkStart w:id="2021" w:name="_Toc171451267"/>
      <w:bookmarkStart w:id="2022" w:name="_Toc171451696"/>
      <w:bookmarkStart w:id="2023" w:name="_Toc171452122"/>
      <w:bookmarkStart w:id="2024" w:name="_Toc171452558"/>
      <w:bookmarkStart w:id="2025" w:name="_Toc171452993"/>
      <w:bookmarkStart w:id="2026" w:name="_Toc171453424"/>
      <w:bookmarkStart w:id="2027" w:name="_Toc171453851"/>
      <w:bookmarkStart w:id="2028" w:name="_Toc171454280"/>
      <w:bookmarkStart w:id="2029" w:name="_Toc171454712"/>
      <w:bookmarkStart w:id="2030" w:name="_Toc171494353"/>
      <w:bookmarkStart w:id="2031" w:name="_Toc171495906"/>
      <w:bookmarkStart w:id="2032" w:name="_Toc171496506"/>
      <w:bookmarkStart w:id="2033" w:name="_Toc171496991"/>
      <w:bookmarkStart w:id="2034" w:name="_Toc171497476"/>
      <w:bookmarkStart w:id="2035" w:name="_Toc171497962"/>
      <w:bookmarkStart w:id="2036" w:name="_Toc171504194"/>
      <w:bookmarkStart w:id="2037" w:name="_Toc171504662"/>
      <w:bookmarkStart w:id="2038" w:name="_Toc171505136"/>
      <w:bookmarkStart w:id="2039" w:name="_Toc171507187"/>
      <w:bookmarkStart w:id="2040" w:name="_Toc171507669"/>
      <w:bookmarkStart w:id="2041" w:name="_Toc171451271"/>
      <w:bookmarkStart w:id="2042" w:name="_Toc171451700"/>
      <w:bookmarkStart w:id="2043" w:name="_Toc171452126"/>
      <w:bookmarkStart w:id="2044" w:name="_Toc171452562"/>
      <w:bookmarkStart w:id="2045" w:name="_Toc171452997"/>
      <w:bookmarkStart w:id="2046" w:name="_Toc171453428"/>
      <w:bookmarkStart w:id="2047" w:name="_Toc171453855"/>
      <w:bookmarkStart w:id="2048" w:name="_Toc171454284"/>
      <w:bookmarkStart w:id="2049" w:name="_Toc171454716"/>
      <w:bookmarkStart w:id="2050" w:name="_Toc171494357"/>
      <w:bookmarkStart w:id="2051" w:name="_Toc171495910"/>
      <w:bookmarkStart w:id="2052" w:name="_Toc171496510"/>
      <w:bookmarkStart w:id="2053" w:name="_Toc171496995"/>
      <w:bookmarkStart w:id="2054" w:name="_Toc171497480"/>
      <w:bookmarkStart w:id="2055" w:name="_Toc171497966"/>
      <w:bookmarkStart w:id="2056" w:name="_Toc171504198"/>
      <w:bookmarkStart w:id="2057" w:name="_Toc171504666"/>
      <w:bookmarkStart w:id="2058" w:name="_Toc171505140"/>
      <w:bookmarkStart w:id="2059" w:name="_Toc171507191"/>
      <w:bookmarkStart w:id="2060" w:name="_Toc171507673"/>
      <w:bookmarkStart w:id="2061" w:name="_Toc175921273"/>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436DC6">
        <w:rPr>
          <w:rFonts w:eastAsia="Calibri"/>
          <w:lang w:val="en-GB"/>
        </w:rPr>
        <w:t>Security Architecture</w:t>
      </w:r>
      <w:bookmarkEnd w:id="2061"/>
    </w:p>
    <w:p w14:paraId="13D9E69A"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Security architecture provides a comprehensive framework that ensures the confidentiality, integrity and availability of information systems and data while maintaining alignment with the overall </w:t>
      </w:r>
      <w:r w:rsidRPr="00436DC6">
        <w:rPr>
          <w:rFonts w:ascii="Verdana" w:hAnsi="Verdana"/>
          <w:color w:val="44546A" w:themeColor="text2"/>
          <w:szCs w:val="22"/>
        </w:rPr>
        <w:t xml:space="preserve">&lt;&lt;include the name of public institution&gt;&gt; </w:t>
      </w:r>
      <w:r w:rsidRPr="00436DC6">
        <w:rPr>
          <w:rFonts w:ascii="Verdana" w:eastAsia="Calibri" w:hAnsi="Verdana"/>
          <w:bCs/>
          <w:szCs w:val="22"/>
          <w:lang w:val="en-GB"/>
        </w:rPr>
        <w:t xml:space="preserve">Strategic Plan. Security architecture encompasses the whole ICT security posture </w:t>
      </w:r>
      <w:r w:rsidRPr="00436DC6">
        <w:rPr>
          <w:rFonts w:ascii="Verdana" w:eastAsia="Calibri" w:hAnsi="Verdana"/>
          <w:bCs/>
          <w:szCs w:val="22"/>
          <w:lang w:val="en-GB"/>
        </w:rPr>
        <w:lastRenderedPageBreak/>
        <w:t xml:space="preserve">including the current state, targeted state, and technical controls necessary to safeguard against internal and external threats. </w:t>
      </w:r>
    </w:p>
    <w:p w14:paraId="2970671B" w14:textId="77777777" w:rsidR="007378C6" w:rsidRPr="00436DC6" w:rsidRDefault="007378C6" w:rsidP="007378C6">
      <w:pPr>
        <w:spacing w:line="360" w:lineRule="auto"/>
        <w:jc w:val="both"/>
        <w:rPr>
          <w:rFonts w:ascii="Verdana" w:hAnsi="Verdana"/>
          <w:color w:val="44546A" w:themeColor="text2"/>
        </w:rPr>
      </w:pPr>
      <w:r w:rsidRPr="00436DC6">
        <w:rPr>
          <w:rFonts w:ascii="Verdana" w:hAnsi="Verdana"/>
          <w:color w:val="44546A" w:themeColor="text2"/>
        </w:rPr>
        <w:t xml:space="preserve">&lt;&lt;Insert objectives of security architecture at public institution&gt;&gt; </w:t>
      </w:r>
    </w:p>
    <w:p w14:paraId="58304362" w14:textId="77777777" w:rsidR="007378C6" w:rsidRPr="00436DC6" w:rsidRDefault="007378C6" w:rsidP="007378C6">
      <w:pPr>
        <w:spacing w:line="360" w:lineRule="auto"/>
        <w:jc w:val="both"/>
        <w:rPr>
          <w:rFonts w:ascii="Verdana" w:eastAsia="Calibri" w:hAnsi="Verdana"/>
          <w:bCs/>
          <w:lang w:val="en-GB"/>
        </w:rPr>
      </w:pPr>
      <w:r w:rsidRPr="00436DC6">
        <w:rPr>
          <w:rFonts w:ascii="Verdana" w:hAnsi="Verdana"/>
          <w:i/>
          <w:color w:val="44546A" w:themeColor="text2"/>
        </w:rPr>
        <w:t>&lt;&lt;Example</w:t>
      </w:r>
      <w:r w:rsidRPr="00436DC6">
        <w:rPr>
          <w:rFonts w:ascii="Verdana" w:hAnsi="Verdana"/>
          <w:color w:val="44546A" w:themeColor="text2"/>
        </w:rPr>
        <w:t>. Confidentiality: Protect sensitive information by implementing strong encryption, access control mechanism, from unauthorized access and disclosure.&gt;&gt;</w:t>
      </w:r>
    </w:p>
    <w:p w14:paraId="4E95F8DE" w14:textId="77777777" w:rsidR="007378C6" w:rsidRPr="00290BA2" w:rsidRDefault="007378C6" w:rsidP="00D64AFD">
      <w:pPr>
        <w:pStyle w:val="Heading3"/>
        <w:rPr>
          <w:rFonts w:eastAsia="Calibri"/>
          <w:lang w:val="en-GB"/>
        </w:rPr>
      </w:pPr>
      <w:bookmarkStart w:id="2062" w:name="_Toc171451273"/>
      <w:bookmarkStart w:id="2063" w:name="_Toc171451702"/>
      <w:bookmarkStart w:id="2064" w:name="_Toc171452128"/>
      <w:bookmarkStart w:id="2065" w:name="_Toc171452564"/>
      <w:bookmarkStart w:id="2066" w:name="_Toc171452999"/>
      <w:bookmarkStart w:id="2067" w:name="_Toc171453430"/>
      <w:bookmarkStart w:id="2068" w:name="_Toc171453857"/>
      <w:bookmarkStart w:id="2069" w:name="_Toc171454286"/>
      <w:bookmarkStart w:id="2070" w:name="_Toc171454718"/>
      <w:bookmarkStart w:id="2071" w:name="_Toc171494359"/>
      <w:bookmarkStart w:id="2072" w:name="_Toc171495912"/>
      <w:bookmarkStart w:id="2073" w:name="_Toc171496512"/>
      <w:bookmarkStart w:id="2074" w:name="_Toc171496997"/>
      <w:bookmarkStart w:id="2075" w:name="_Toc171497482"/>
      <w:bookmarkStart w:id="2076" w:name="_Toc171497968"/>
      <w:bookmarkStart w:id="2077" w:name="_Toc171504200"/>
      <w:bookmarkStart w:id="2078" w:name="_Toc171504668"/>
      <w:bookmarkStart w:id="2079" w:name="_Toc171505142"/>
      <w:bookmarkStart w:id="2080" w:name="_Toc171507193"/>
      <w:bookmarkStart w:id="2081" w:name="_Toc171507675"/>
      <w:bookmarkStart w:id="2082" w:name="_Toc171451274"/>
      <w:bookmarkStart w:id="2083" w:name="_Toc171451703"/>
      <w:bookmarkStart w:id="2084" w:name="_Toc171452129"/>
      <w:bookmarkStart w:id="2085" w:name="_Toc171452565"/>
      <w:bookmarkStart w:id="2086" w:name="_Toc171453000"/>
      <w:bookmarkStart w:id="2087" w:name="_Toc171453431"/>
      <w:bookmarkStart w:id="2088" w:name="_Toc171453858"/>
      <w:bookmarkStart w:id="2089" w:name="_Toc171454287"/>
      <w:bookmarkStart w:id="2090" w:name="_Toc171454719"/>
      <w:bookmarkStart w:id="2091" w:name="_Toc171494360"/>
      <w:bookmarkStart w:id="2092" w:name="_Toc171495913"/>
      <w:bookmarkStart w:id="2093" w:name="_Toc171496513"/>
      <w:bookmarkStart w:id="2094" w:name="_Toc171496998"/>
      <w:bookmarkStart w:id="2095" w:name="_Toc171497483"/>
      <w:bookmarkStart w:id="2096" w:name="_Toc171497969"/>
      <w:bookmarkStart w:id="2097" w:name="_Toc171504201"/>
      <w:bookmarkStart w:id="2098" w:name="_Toc171504669"/>
      <w:bookmarkStart w:id="2099" w:name="_Toc171505143"/>
      <w:bookmarkStart w:id="2100" w:name="_Toc171507194"/>
      <w:bookmarkStart w:id="2101" w:name="_Toc171507676"/>
      <w:bookmarkStart w:id="2102" w:name="_Toc171451275"/>
      <w:bookmarkStart w:id="2103" w:name="_Toc171451704"/>
      <w:bookmarkStart w:id="2104" w:name="_Toc171452130"/>
      <w:bookmarkStart w:id="2105" w:name="_Toc171452566"/>
      <w:bookmarkStart w:id="2106" w:name="_Toc171453001"/>
      <w:bookmarkStart w:id="2107" w:name="_Toc171453432"/>
      <w:bookmarkStart w:id="2108" w:name="_Toc171453859"/>
      <w:bookmarkStart w:id="2109" w:name="_Toc171454288"/>
      <w:bookmarkStart w:id="2110" w:name="_Toc171454720"/>
      <w:bookmarkStart w:id="2111" w:name="_Toc171494361"/>
      <w:bookmarkStart w:id="2112" w:name="_Toc171495914"/>
      <w:bookmarkStart w:id="2113" w:name="_Toc171496514"/>
      <w:bookmarkStart w:id="2114" w:name="_Toc171496999"/>
      <w:bookmarkStart w:id="2115" w:name="_Toc171497484"/>
      <w:bookmarkStart w:id="2116" w:name="_Toc171497970"/>
      <w:bookmarkStart w:id="2117" w:name="_Toc171504202"/>
      <w:bookmarkStart w:id="2118" w:name="_Toc171504670"/>
      <w:bookmarkStart w:id="2119" w:name="_Toc171505144"/>
      <w:bookmarkStart w:id="2120" w:name="_Toc171507195"/>
      <w:bookmarkStart w:id="2121" w:name="_Toc171507677"/>
      <w:bookmarkStart w:id="2122" w:name="_Toc171451276"/>
      <w:bookmarkStart w:id="2123" w:name="_Toc171451705"/>
      <w:bookmarkStart w:id="2124" w:name="_Toc171452131"/>
      <w:bookmarkStart w:id="2125" w:name="_Toc171452567"/>
      <w:bookmarkStart w:id="2126" w:name="_Toc171453002"/>
      <w:bookmarkStart w:id="2127" w:name="_Toc171453433"/>
      <w:bookmarkStart w:id="2128" w:name="_Toc171453860"/>
      <w:bookmarkStart w:id="2129" w:name="_Toc171454289"/>
      <w:bookmarkStart w:id="2130" w:name="_Toc171454721"/>
      <w:bookmarkStart w:id="2131" w:name="_Toc171494362"/>
      <w:bookmarkStart w:id="2132" w:name="_Toc171495915"/>
      <w:bookmarkStart w:id="2133" w:name="_Toc171496515"/>
      <w:bookmarkStart w:id="2134" w:name="_Toc171497000"/>
      <w:bookmarkStart w:id="2135" w:name="_Toc171497485"/>
      <w:bookmarkStart w:id="2136" w:name="_Toc171497971"/>
      <w:bookmarkStart w:id="2137" w:name="_Toc171504203"/>
      <w:bookmarkStart w:id="2138" w:name="_Toc171504671"/>
      <w:bookmarkStart w:id="2139" w:name="_Toc171505145"/>
      <w:bookmarkStart w:id="2140" w:name="_Toc171507196"/>
      <w:bookmarkStart w:id="2141" w:name="_Toc171507678"/>
      <w:bookmarkStart w:id="2142" w:name="_Toc171451277"/>
      <w:bookmarkStart w:id="2143" w:name="_Toc171451706"/>
      <w:bookmarkStart w:id="2144" w:name="_Toc171452132"/>
      <w:bookmarkStart w:id="2145" w:name="_Toc171452568"/>
      <w:bookmarkStart w:id="2146" w:name="_Toc171453003"/>
      <w:bookmarkStart w:id="2147" w:name="_Toc171453434"/>
      <w:bookmarkStart w:id="2148" w:name="_Toc171453861"/>
      <w:bookmarkStart w:id="2149" w:name="_Toc171454290"/>
      <w:bookmarkStart w:id="2150" w:name="_Toc171454722"/>
      <w:bookmarkStart w:id="2151" w:name="_Toc171494363"/>
      <w:bookmarkStart w:id="2152" w:name="_Toc171495916"/>
      <w:bookmarkStart w:id="2153" w:name="_Toc171496516"/>
      <w:bookmarkStart w:id="2154" w:name="_Toc171497001"/>
      <w:bookmarkStart w:id="2155" w:name="_Toc171497486"/>
      <w:bookmarkStart w:id="2156" w:name="_Toc171497972"/>
      <w:bookmarkStart w:id="2157" w:name="_Toc171504204"/>
      <w:bookmarkStart w:id="2158" w:name="_Toc171504672"/>
      <w:bookmarkStart w:id="2159" w:name="_Toc171505146"/>
      <w:bookmarkStart w:id="2160" w:name="_Toc171507197"/>
      <w:bookmarkStart w:id="2161" w:name="_Toc171507679"/>
      <w:bookmarkStart w:id="2162" w:name="_Toc175921274"/>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0C5E90">
        <w:rPr>
          <w:rFonts w:eastAsia="Calibri"/>
          <w:lang w:val="en-GB"/>
        </w:rPr>
        <w:t xml:space="preserve">Security </w:t>
      </w:r>
      <w:r w:rsidRPr="00436DC6">
        <w:rPr>
          <w:rFonts w:eastAsia="Calibri"/>
          <w:lang w:val="en-GB"/>
        </w:rPr>
        <w:t>A</w:t>
      </w:r>
      <w:r w:rsidRPr="000C5E90">
        <w:rPr>
          <w:rFonts w:eastAsia="Calibri"/>
          <w:lang w:val="en-GB"/>
        </w:rPr>
        <w:t xml:space="preserve">rchitecture </w:t>
      </w:r>
      <w:r w:rsidRPr="00436DC6">
        <w:rPr>
          <w:rFonts w:eastAsia="Calibri"/>
          <w:lang w:val="en-GB"/>
        </w:rPr>
        <w:t>P</w:t>
      </w:r>
      <w:r w:rsidRPr="000C5E90">
        <w:rPr>
          <w:rFonts w:eastAsia="Calibri"/>
          <w:lang w:val="en-GB"/>
        </w:rPr>
        <w:t>rinciples</w:t>
      </w:r>
      <w:bookmarkEnd w:id="2162"/>
    </w:p>
    <w:p w14:paraId="6A79368F"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The creation of security architecture and associated decisions should be guided by specific principles. These principles ensure that ICT security plans and initiatives align with the </w:t>
      </w:r>
      <w:r w:rsidRPr="00436DC6">
        <w:rPr>
          <w:rFonts w:ascii="Verdana" w:hAnsi="Verdana"/>
          <w:color w:val="44546A" w:themeColor="text2"/>
          <w:szCs w:val="22"/>
        </w:rPr>
        <w:t xml:space="preserve">&lt;&lt;include the name of public institution&gt;&gt; </w:t>
      </w:r>
      <w:r w:rsidRPr="00436DC6">
        <w:rPr>
          <w:rFonts w:ascii="Verdana" w:eastAsia="Calibri" w:hAnsi="Verdana"/>
          <w:szCs w:val="22"/>
          <w:lang w:val="en-GB"/>
        </w:rPr>
        <w:t xml:space="preserve">objectives. </w:t>
      </w:r>
      <w:r w:rsidRPr="00584169">
        <w:rPr>
          <w:rFonts w:ascii="Verdana" w:eastAsia="Calibri" w:hAnsi="Verdana"/>
          <w:iCs/>
          <w:szCs w:val="22"/>
          <w:lang w:val="en-GB"/>
        </w:rPr>
        <w:t>Table 23</w:t>
      </w:r>
      <w:r w:rsidRPr="00584169">
        <w:rPr>
          <w:rFonts w:ascii="Verdana" w:eastAsia="Calibri" w:hAnsi="Verdana"/>
          <w:szCs w:val="22"/>
          <w:lang w:val="en-GB"/>
        </w:rPr>
        <w:t xml:space="preserve"> outlines </w:t>
      </w:r>
      <w:r w:rsidRPr="00436DC6">
        <w:rPr>
          <w:rFonts w:ascii="Verdana" w:eastAsia="Calibri" w:hAnsi="Verdana"/>
          <w:szCs w:val="22"/>
          <w:lang w:val="en-GB"/>
        </w:rPr>
        <w:t xml:space="preserve">the guiding principles for the </w:t>
      </w:r>
      <w:r w:rsidRPr="00436DC6">
        <w:rPr>
          <w:rFonts w:ascii="Verdana" w:hAnsi="Verdana"/>
          <w:color w:val="44546A" w:themeColor="text2"/>
          <w:szCs w:val="22"/>
        </w:rPr>
        <w:t xml:space="preserve">&lt;&lt;include the name of public institution&gt;&gt; </w:t>
      </w:r>
      <w:r w:rsidRPr="00436DC6">
        <w:rPr>
          <w:rFonts w:ascii="Verdana" w:eastAsia="Calibri" w:hAnsi="Verdana"/>
          <w:szCs w:val="22"/>
          <w:lang w:val="en-GB"/>
        </w:rPr>
        <w:t>security architecture.</w:t>
      </w:r>
    </w:p>
    <w:p w14:paraId="472F0AF4" w14:textId="0C9AD123"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163" w:name="_Toc175567702"/>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25</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Security Architecture Principles</w:t>
      </w:r>
      <w:bookmarkEnd w:id="2163"/>
    </w:p>
    <w:tbl>
      <w:tblPr>
        <w:tblW w:w="5000" w:type="pct"/>
        <w:tblLayout w:type="fixed"/>
        <w:tblLook w:val="04A0" w:firstRow="1" w:lastRow="0" w:firstColumn="1" w:lastColumn="0" w:noHBand="0" w:noVBand="1"/>
      </w:tblPr>
      <w:tblGrid>
        <w:gridCol w:w="2036"/>
        <w:gridCol w:w="7595"/>
      </w:tblGrid>
      <w:tr w:rsidR="007378C6" w:rsidRPr="00436DC6" w14:paraId="01F65582" w14:textId="77777777" w:rsidTr="00584169">
        <w:trPr>
          <w:trHeight w:val="18"/>
        </w:trPr>
        <w:tc>
          <w:tcPr>
            <w:tcW w:w="1057"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2C407E8" w14:textId="77777777" w:rsidR="007378C6" w:rsidRPr="00584169" w:rsidRDefault="007378C6" w:rsidP="007378C6">
            <w:pPr>
              <w:widowControl w:val="0"/>
              <w:spacing w:line="360" w:lineRule="auto"/>
              <w:jc w:val="both"/>
              <w:rPr>
                <w:rFonts w:ascii="Verdana" w:eastAsia="Verdana" w:hAnsi="Verdana" w:cs="Verdana"/>
                <w:b/>
                <w:lang w:val="en-GB"/>
              </w:rPr>
            </w:pPr>
            <w:r w:rsidRPr="00584169">
              <w:rPr>
                <w:rFonts w:ascii="Verdana" w:eastAsia="Verdana" w:hAnsi="Verdana" w:cs="Verdana"/>
                <w:b/>
                <w:lang w:val="en-GB"/>
              </w:rPr>
              <w:t xml:space="preserve">Principle # </w:t>
            </w:r>
            <w:r w:rsidR="008D5EFF" w:rsidRPr="00584169">
              <w:rPr>
                <w:rFonts w:ascii="Verdana" w:eastAsia="Verdana" w:hAnsi="Verdana" w:cs="Verdana"/>
                <w:b/>
                <w:lang w:val="en-GB"/>
              </w:rPr>
              <w:t>S</w:t>
            </w:r>
            <w:r w:rsidRPr="00584169">
              <w:rPr>
                <w:rFonts w:ascii="Verdana" w:eastAsia="Verdana" w:hAnsi="Verdana" w:cs="Verdana"/>
                <w:b/>
                <w:lang w:val="en-GB"/>
              </w:rPr>
              <w:t>1</w:t>
            </w:r>
          </w:p>
        </w:tc>
        <w:tc>
          <w:tcPr>
            <w:tcW w:w="394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70443E" w14:textId="77777777" w:rsidR="007378C6" w:rsidRPr="00436DC6" w:rsidRDefault="007378C6" w:rsidP="007378C6">
            <w:pPr>
              <w:tabs>
                <w:tab w:val="left" w:pos="2268"/>
              </w:tabs>
              <w:spacing w:before="240" w:after="240" w:line="360" w:lineRule="auto"/>
              <w:jc w:val="both"/>
              <w:rPr>
                <w:rFonts w:ascii="Verdana" w:hAnsi="Verdana"/>
                <w:b/>
              </w:rPr>
            </w:pPr>
            <w:r w:rsidRPr="00436DC6">
              <w:rPr>
                <w:rFonts w:ascii="Verdana" w:hAnsi="Verdana"/>
                <w:b/>
                <w:color w:val="44546A" w:themeColor="text2"/>
              </w:rPr>
              <w:t>&lt;&lt;</w:t>
            </w:r>
            <w:r w:rsidRPr="00436DC6">
              <w:rPr>
                <w:rFonts w:ascii="Verdana" w:hAnsi="Verdana"/>
                <w:b/>
              </w:rPr>
              <w:t xml:space="preserve">Insert </w:t>
            </w:r>
            <w:proofErr w:type="gramStart"/>
            <w:r w:rsidRPr="00436DC6">
              <w:rPr>
                <w:rFonts w:ascii="Verdana" w:hAnsi="Verdana"/>
                <w:b/>
              </w:rPr>
              <w:t>principle</w:t>
            </w:r>
            <w:proofErr w:type="gramEnd"/>
            <w:r w:rsidRPr="00436DC6">
              <w:rPr>
                <w:rFonts w:ascii="Verdana" w:hAnsi="Verdana"/>
                <w:b/>
              </w:rPr>
              <w:t xml:space="preserve"> name&gt;&gt; </w:t>
            </w:r>
          </w:p>
          <w:p w14:paraId="1EF6ED32" w14:textId="77777777" w:rsidR="007378C6" w:rsidRPr="00436DC6" w:rsidRDefault="007378C6" w:rsidP="007378C6">
            <w:pPr>
              <w:widowControl w:val="0"/>
              <w:spacing w:line="360" w:lineRule="auto"/>
              <w:jc w:val="both"/>
              <w:rPr>
                <w:rFonts w:ascii="Verdana" w:eastAsia="Verdana" w:hAnsi="Verdana" w:cs="Verdana"/>
                <w:b/>
                <w:lang w:val="en-GB"/>
              </w:rPr>
            </w:pPr>
            <w:r w:rsidRPr="00436DC6">
              <w:rPr>
                <w:rFonts w:ascii="Verdana" w:eastAsia="Verdana" w:hAnsi="Verdana" w:cs="Verdana"/>
                <w:b/>
                <w:lang w:val="en-GB"/>
              </w:rPr>
              <w:t xml:space="preserve"> &lt;&lt;Example: Secure by design&gt;&gt;</w:t>
            </w:r>
          </w:p>
        </w:tc>
      </w:tr>
      <w:tr w:rsidR="007378C6" w:rsidRPr="00436DC6" w14:paraId="1D7BAF64" w14:textId="77777777" w:rsidTr="007378C6">
        <w:trPr>
          <w:trHeight w:val="767"/>
        </w:trPr>
        <w:tc>
          <w:tcPr>
            <w:tcW w:w="1057" w:type="pc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23B147F" w14:textId="77777777" w:rsidR="007378C6" w:rsidRPr="00584169" w:rsidRDefault="007378C6" w:rsidP="007378C6">
            <w:pPr>
              <w:tabs>
                <w:tab w:val="left" w:pos="2268"/>
              </w:tabs>
              <w:spacing w:before="120" w:after="120" w:line="360" w:lineRule="auto"/>
              <w:jc w:val="both"/>
              <w:rPr>
                <w:rFonts w:ascii="Verdana" w:eastAsia="Verdana" w:hAnsi="Verdana" w:cs="Verdana"/>
                <w:b/>
              </w:rPr>
            </w:pPr>
            <w:r w:rsidRPr="00584169">
              <w:rPr>
                <w:rFonts w:ascii="Verdana" w:hAnsi="Verdana"/>
                <w:b/>
              </w:rPr>
              <w:t>Statement</w:t>
            </w:r>
          </w:p>
        </w:tc>
        <w:tc>
          <w:tcPr>
            <w:tcW w:w="3943" w:type="pc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F8E35CB"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&lt;&lt; Should succinctly and unambiguously communicate the fundamental rule&gt;&gt;.</w:t>
            </w:r>
          </w:p>
          <w:p w14:paraId="5DB25535" w14:textId="77777777" w:rsidR="007378C6" w:rsidRPr="00436DC6" w:rsidRDefault="007378C6" w:rsidP="007378C6">
            <w:pPr>
              <w:tabs>
                <w:tab w:val="left" w:pos="2268"/>
              </w:tabs>
              <w:spacing w:before="120" w:after="120" w:line="360" w:lineRule="auto"/>
              <w:jc w:val="both"/>
              <w:rPr>
                <w:rFonts w:ascii="Verdana" w:eastAsia="Verdana" w:hAnsi="Verdana" w:cs="Verdana"/>
              </w:rPr>
            </w:pPr>
            <w:r w:rsidRPr="00436DC6">
              <w:rPr>
                <w:rFonts w:ascii="Verdana" w:hAnsi="Verdana"/>
                <w:color w:val="44546A" w:themeColor="text2"/>
              </w:rPr>
              <w:t xml:space="preserve">&lt;&lt; Example 1: </w:t>
            </w:r>
            <w:r w:rsidRPr="000C5E90">
              <w:rPr>
                <w:rFonts w:ascii="Verdana" w:hAnsi="Verdana"/>
                <w:color w:val="44546A" w:themeColor="text2"/>
              </w:rPr>
              <w:t>Incorporate security considerations into the design, development and deployment of systems and infrastructure. &gt;&gt;</w:t>
            </w:r>
          </w:p>
        </w:tc>
      </w:tr>
      <w:tr w:rsidR="007378C6" w:rsidRPr="00436DC6" w14:paraId="672E7A86" w14:textId="77777777" w:rsidTr="007378C6">
        <w:trPr>
          <w:trHeight w:val="1012"/>
        </w:trPr>
        <w:tc>
          <w:tcPr>
            <w:tcW w:w="1057" w:type="pc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D0460B4" w14:textId="77777777" w:rsidR="007378C6" w:rsidRPr="00584169" w:rsidRDefault="007378C6" w:rsidP="007378C6">
            <w:pPr>
              <w:tabs>
                <w:tab w:val="left" w:pos="2268"/>
              </w:tabs>
              <w:spacing w:before="120" w:after="120" w:line="360" w:lineRule="auto"/>
              <w:jc w:val="both"/>
              <w:rPr>
                <w:rFonts w:ascii="Verdana" w:hAnsi="Verdana"/>
                <w:b/>
              </w:rPr>
            </w:pPr>
            <w:r w:rsidRPr="00584169">
              <w:rPr>
                <w:rFonts w:ascii="Verdana" w:hAnsi="Verdana"/>
                <w:b/>
              </w:rPr>
              <w:t>Rationale</w:t>
            </w:r>
          </w:p>
        </w:tc>
        <w:tc>
          <w:tcPr>
            <w:tcW w:w="3943" w:type="pc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BFE96E9" w14:textId="77777777" w:rsidR="007378C6" w:rsidRPr="00436DC6" w:rsidRDefault="007378C6" w:rsidP="007378C6">
            <w:pPr>
              <w:pStyle w:val="Bodytext4"/>
              <w:spacing w:line="360" w:lineRule="auto"/>
              <w:ind w:left="0"/>
              <w:jc w:val="both"/>
              <w:rPr>
                <w:rFonts w:ascii="Verdana" w:hAnsi="Verdana"/>
                <w:color w:val="44546A" w:themeColor="text2"/>
                <w:szCs w:val="22"/>
              </w:rPr>
            </w:pPr>
            <w:r w:rsidRPr="00436DC6">
              <w:rPr>
                <w:rFonts w:ascii="Verdana" w:hAnsi="Verdana"/>
                <w:color w:val="44546A" w:themeColor="text2"/>
                <w:szCs w:val="22"/>
              </w:rPr>
              <w:t xml:space="preserve">&lt;&lt;Should highlight the business benefits of adhering to the principle, using business terminology.&gt;&gt; </w:t>
            </w:r>
          </w:p>
          <w:p w14:paraId="10F020FE" w14:textId="77777777" w:rsidR="007378C6" w:rsidRPr="00436DC6" w:rsidRDefault="007378C6" w:rsidP="007378C6">
            <w:pPr>
              <w:tabs>
                <w:tab w:val="left" w:pos="2268"/>
              </w:tabs>
              <w:spacing w:before="120" w:after="120" w:line="360" w:lineRule="auto"/>
              <w:contextualSpacing/>
              <w:jc w:val="both"/>
              <w:rPr>
                <w:rFonts w:ascii="Verdana" w:eastAsia="Verdana" w:hAnsi="Verdana" w:cs="Verdana"/>
              </w:rPr>
            </w:pPr>
            <w:r w:rsidRPr="00436DC6">
              <w:rPr>
                <w:rFonts w:ascii="Verdana" w:hAnsi="Verdana"/>
                <w:color w:val="44546A" w:themeColor="text2"/>
              </w:rPr>
              <w:t xml:space="preserve">&lt;&lt; Example 1: </w:t>
            </w:r>
            <w:r w:rsidRPr="000C5E90">
              <w:rPr>
                <w:rFonts w:ascii="Verdana" w:hAnsi="Verdana"/>
                <w:color w:val="44546A" w:themeColor="text2"/>
              </w:rPr>
              <w:t>Embedding security into the design phase helps identify and mitigate potential vulnerabilities early in the development</w:t>
            </w:r>
            <w:r w:rsidRPr="00436DC6">
              <w:rPr>
                <w:rFonts w:ascii="Verdana" w:eastAsia="Verdana" w:hAnsi="Verdana" w:cs="Verdana"/>
              </w:rPr>
              <w:t xml:space="preserve"> </w:t>
            </w:r>
            <w:r w:rsidRPr="000C5E90">
              <w:rPr>
                <w:rFonts w:ascii="Verdana" w:hAnsi="Verdana"/>
                <w:color w:val="44546A" w:themeColor="text2"/>
              </w:rPr>
              <w:t>process and reduces vulnerabilities, cost and efforts associated with retroactive fixes.</w:t>
            </w:r>
            <w:r w:rsidRPr="00436DC6">
              <w:rPr>
                <w:rFonts w:ascii="Verdana" w:hAnsi="Verdana"/>
                <w:color w:val="44546A" w:themeColor="text2"/>
              </w:rPr>
              <w:t>&gt;&gt;</w:t>
            </w:r>
          </w:p>
        </w:tc>
      </w:tr>
      <w:tr w:rsidR="007378C6" w:rsidRPr="00436DC6" w14:paraId="3E589E7E" w14:textId="77777777" w:rsidTr="007378C6">
        <w:trPr>
          <w:trHeight w:val="922"/>
        </w:trPr>
        <w:tc>
          <w:tcPr>
            <w:tcW w:w="1057" w:type="pc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D1F671A" w14:textId="77777777" w:rsidR="007378C6" w:rsidRPr="00584169" w:rsidRDefault="007378C6" w:rsidP="007378C6">
            <w:pPr>
              <w:tabs>
                <w:tab w:val="left" w:pos="2268"/>
              </w:tabs>
              <w:spacing w:before="120" w:after="120" w:line="360" w:lineRule="auto"/>
              <w:jc w:val="both"/>
              <w:rPr>
                <w:rFonts w:ascii="Verdana" w:eastAsia="Verdana" w:hAnsi="Verdana" w:cs="Verdana"/>
                <w:b/>
              </w:rPr>
            </w:pPr>
            <w:r w:rsidRPr="00584169">
              <w:rPr>
                <w:rFonts w:ascii="Verdana" w:hAnsi="Verdana"/>
                <w:b/>
              </w:rPr>
              <w:t>Implications</w:t>
            </w:r>
          </w:p>
        </w:tc>
        <w:tc>
          <w:tcPr>
            <w:tcW w:w="3943" w:type="pc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8C35D63" w14:textId="77777777" w:rsidR="007378C6" w:rsidRPr="00436DC6" w:rsidRDefault="007378C6" w:rsidP="007378C6">
            <w:pPr>
              <w:tabs>
                <w:tab w:val="left" w:pos="2268"/>
              </w:tabs>
              <w:spacing w:after="240" w:line="360" w:lineRule="auto"/>
              <w:jc w:val="both"/>
              <w:rPr>
                <w:rFonts w:ascii="Verdana" w:hAnsi="Verdana"/>
                <w:color w:val="44546A" w:themeColor="text2"/>
              </w:rPr>
            </w:pPr>
            <w:r w:rsidRPr="00436DC6">
              <w:rPr>
                <w:rFonts w:ascii="Verdana" w:hAnsi="Verdana"/>
                <w:color w:val="44546A" w:themeColor="text2"/>
              </w:rPr>
              <w:t>&lt;&lt;Should highlight the requirements, both for the business and IT, for carrying out the principle in terms of resources, costs, and activities/tasks&gt;&gt;</w:t>
            </w:r>
          </w:p>
          <w:p w14:paraId="39E26C11" w14:textId="77777777" w:rsidR="007378C6" w:rsidRPr="00290BA2" w:rsidRDefault="007378C6" w:rsidP="007378C6">
            <w:pPr>
              <w:tabs>
                <w:tab w:val="left" w:pos="2268"/>
              </w:tabs>
              <w:spacing w:before="120" w:after="120" w:line="360" w:lineRule="auto"/>
              <w:jc w:val="both"/>
              <w:rPr>
                <w:rFonts w:ascii="Verdana" w:eastAsia="Verdana" w:hAnsi="Verdana"/>
              </w:rPr>
            </w:pPr>
            <w:r w:rsidRPr="00436DC6">
              <w:rPr>
                <w:rFonts w:ascii="Verdana" w:hAnsi="Verdana"/>
                <w:color w:val="44546A" w:themeColor="text2"/>
              </w:rPr>
              <w:t xml:space="preserve">&lt;&lt; Example 1.  </w:t>
            </w:r>
            <w:r w:rsidRPr="000C5E90">
              <w:rPr>
                <w:rFonts w:ascii="Verdana" w:hAnsi="Verdana"/>
                <w:color w:val="44546A" w:themeColor="text2"/>
              </w:rPr>
              <w:t>Ensure that security requirements are defined during the initial stages of project planning.&gt;&gt;</w:t>
            </w:r>
          </w:p>
        </w:tc>
      </w:tr>
    </w:tbl>
    <w:p w14:paraId="68C52B33" w14:textId="77777777" w:rsidR="007378C6" w:rsidRPr="00290BA2" w:rsidRDefault="007378C6" w:rsidP="00D64AFD">
      <w:pPr>
        <w:pStyle w:val="Heading3"/>
        <w:rPr>
          <w:rFonts w:eastAsia="Calibri"/>
          <w:lang w:val="en-GB"/>
        </w:rPr>
      </w:pPr>
      <w:bookmarkStart w:id="2164" w:name="_Toc171451309"/>
      <w:bookmarkStart w:id="2165" w:name="_Toc171451738"/>
      <w:bookmarkStart w:id="2166" w:name="_Toc171452164"/>
      <w:bookmarkStart w:id="2167" w:name="_Toc171452600"/>
      <w:bookmarkStart w:id="2168" w:name="_Toc171453035"/>
      <w:bookmarkStart w:id="2169" w:name="_Toc171453466"/>
      <w:bookmarkStart w:id="2170" w:name="_Toc171453893"/>
      <w:bookmarkStart w:id="2171" w:name="_Toc171454322"/>
      <w:bookmarkStart w:id="2172" w:name="_Toc171454754"/>
      <w:bookmarkStart w:id="2173" w:name="_Toc171494395"/>
      <w:bookmarkStart w:id="2174" w:name="_Toc171495948"/>
      <w:bookmarkStart w:id="2175" w:name="_Toc171496548"/>
      <w:bookmarkStart w:id="2176" w:name="_Toc171497033"/>
      <w:bookmarkStart w:id="2177" w:name="_Toc171497518"/>
      <w:bookmarkStart w:id="2178" w:name="_Toc171498004"/>
      <w:bookmarkStart w:id="2179" w:name="_Toc171504236"/>
      <w:bookmarkStart w:id="2180" w:name="_Toc171504704"/>
      <w:bookmarkStart w:id="2181" w:name="_Toc171505178"/>
      <w:bookmarkStart w:id="2182" w:name="_Toc171507229"/>
      <w:bookmarkStart w:id="2183" w:name="_Toc171507711"/>
      <w:bookmarkStart w:id="2184" w:name="_Toc175921275"/>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0C5E90">
        <w:rPr>
          <w:rFonts w:eastAsia="Calibri"/>
          <w:lang w:val="en-GB"/>
        </w:rPr>
        <w:lastRenderedPageBreak/>
        <w:t>Security Reference Model</w:t>
      </w:r>
      <w:bookmarkEnd w:id="2184"/>
    </w:p>
    <w:p w14:paraId="6F174527" w14:textId="77777777" w:rsidR="007378C6" w:rsidRPr="00436DC6" w:rsidRDefault="007378C6" w:rsidP="007378C6">
      <w:pPr>
        <w:pStyle w:val="BodyText3"/>
        <w:spacing w:line="360" w:lineRule="auto"/>
        <w:ind w:left="0"/>
        <w:jc w:val="both"/>
        <w:rPr>
          <w:rFonts w:ascii="Verdana" w:eastAsia="Calibri" w:hAnsi="Verdana"/>
          <w:b/>
          <w:bCs/>
          <w:szCs w:val="22"/>
          <w:lang w:val="en-GB"/>
        </w:rPr>
      </w:pPr>
      <w:r w:rsidRPr="00436DC6">
        <w:rPr>
          <w:rFonts w:ascii="Verdana" w:eastAsia="Calibri" w:hAnsi="Verdana"/>
          <w:szCs w:val="22"/>
          <w:lang w:val="en-GB"/>
        </w:rPr>
        <w:t xml:space="preserve">The Security Reference Model (SRM) is a structured framework designed to comprehensively represent the ICT security posture and functions of the </w:t>
      </w:r>
      <w:r w:rsidRPr="00436DC6">
        <w:rPr>
          <w:rFonts w:ascii="Verdana" w:hAnsi="Verdana"/>
          <w:color w:val="44546A" w:themeColor="text2"/>
          <w:szCs w:val="22"/>
        </w:rPr>
        <w:t>&lt;&lt;include the name of public institution&gt;&gt;</w:t>
      </w:r>
      <w:r w:rsidRPr="00436DC6">
        <w:rPr>
          <w:rFonts w:ascii="Verdana" w:eastAsia="Calibri" w:hAnsi="Verdana"/>
          <w:szCs w:val="22"/>
          <w:lang w:val="en-GB"/>
        </w:rPr>
        <w:t xml:space="preserve">. Its purpose is to offer a functional perspective that identifies the essential security capabilities needed to protect ICT systems and infrastructure. As a foundational security architecture requirement, the SRM will influence and guide the development of both baseline and target security architectures, thereby enhancing the overall ICT security posture of the </w:t>
      </w:r>
      <w:r w:rsidRPr="00436DC6">
        <w:rPr>
          <w:rFonts w:ascii="Verdana" w:hAnsi="Verdana"/>
          <w:color w:val="44546A" w:themeColor="text2"/>
          <w:szCs w:val="22"/>
        </w:rPr>
        <w:t>&lt;&lt;include the name of public institution&gt;&gt;.</w:t>
      </w:r>
    </w:p>
    <w:p w14:paraId="6AC4CC25" w14:textId="77777777" w:rsidR="007378C6" w:rsidRPr="00436DC6" w:rsidRDefault="007378C6" w:rsidP="007378C6">
      <w:pPr>
        <w:spacing w:before="240" w:after="200" w:line="360" w:lineRule="auto"/>
        <w:contextualSpacing/>
        <w:jc w:val="both"/>
        <w:rPr>
          <w:rFonts w:ascii="Verdana" w:hAnsi="Verdana"/>
          <w:i/>
          <w:color w:val="44546A" w:themeColor="text2"/>
        </w:rPr>
      </w:pPr>
      <w:r w:rsidRPr="00436DC6">
        <w:rPr>
          <w:rFonts w:ascii="Verdana" w:hAnsi="Verdana"/>
          <w:i/>
          <w:color w:val="44546A" w:themeColor="text2"/>
        </w:rPr>
        <w:t xml:space="preserve">&lt;&lt; public institution should develop </w:t>
      </w:r>
      <w:r w:rsidR="00571C5D" w:rsidRPr="00436DC6">
        <w:rPr>
          <w:rFonts w:ascii="Verdana" w:hAnsi="Verdana"/>
          <w:i/>
          <w:color w:val="44546A" w:themeColor="text2"/>
        </w:rPr>
        <w:t>i</w:t>
      </w:r>
      <w:r w:rsidR="00571C5D">
        <w:rPr>
          <w:rFonts w:ascii="Verdana" w:hAnsi="Verdana"/>
          <w:i/>
          <w:color w:val="44546A" w:themeColor="text2"/>
        </w:rPr>
        <w:t>t</w:t>
      </w:r>
      <w:r w:rsidR="00571C5D" w:rsidRPr="00436DC6">
        <w:rPr>
          <w:rFonts w:ascii="Verdana" w:hAnsi="Verdana"/>
          <w:i/>
          <w:color w:val="44546A" w:themeColor="text2"/>
        </w:rPr>
        <w:t xml:space="preserve">s </w:t>
      </w:r>
      <w:r w:rsidRPr="00436DC6">
        <w:rPr>
          <w:rFonts w:ascii="Verdana" w:hAnsi="Verdana"/>
          <w:i/>
          <w:color w:val="44546A" w:themeColor="text2"/>
        </w:rPr>
        <w:t>Security Reference Model&gt;&gt;</w:t>
      </w:r>
    </w:p>
    <w:p w14:paraId="1AD8A5B3" w14:textId="77777777" w:rsidR="007378C6" w:rsidRPr="00290BA2" w:rsidRDefault="007378C6" w:rsidP="00D64AFD">
      <w:pPr>
        <w:pStyle w:val="Heading3"/>
        <w:rPr>
          <w:rFonts w:eastAsia="Calibri"/>
          <w:lang w:val="en-GB"/>
        </w:rPr>
      </w:pPr>
      <w:bookmarkStart w:id="2185" w:name="_Toc171451311"/>
      <w:bookmarkStart w:id="2186" w:name="_Toc171451740"/>
      <w:bookmarkStart w:id="2187" w:name="_Toc171452166"/>
      <w:bookmarkStart w:id="2188" w:name="_Toc171452602"/>
      <w:bookmarkStart w:id="2189" w:name="_Toc171453037"/>
      <w:bookmarkStart w:id="2190" w:name="_Toc171453468"/>
      <w:bookmarkStart w:id="2191" w:name="_Toc171453895"/>
      <w:bookmarkStart w:id="2192" w:name="_Toc171454324"/>
      <w:bookmarkStart w:id="2193" w:name="_Toc171454756"/>
      <w:bookmarkStart w:id="2194" w:name="_Toc171494397"/>
      <w:bookmarkStart w:id="2195" w:name="_Toc171495950"/>
      <w:bookmarkStart w:id="2196" w:name="_Toc171496550"/>
      <w:bookmarkStart w:id="2197" w:name="_Toc171497035"/>
      <w:bookmarkStart w:id="2198" w:name="_Toc171497520"/>
      <w:bookmarkStart w:id="2199" w:name="_Toc171498006"/>
      <w:bookmarkStart w:id="2200" w:name="_Toc171504238"/>
      <w:bookmarkStart w:id="2201" w:name="_Toc171504706"/>
      <w:bookmarkStart w:id="2202" w:name="_Toc171505180"/>
      <w:bookmarkStart w:id="2203" w:name="_Toc171507231"/>
      <w:bookmarkStart w:id="2204" w:name="_Toc171507713"/>
      <w:bookmarkStart w:id="2205" w:name="_Toc171451312"/>
      <w:bookmarkStart w:id="2206" w:name="_Toc171451741"/>
      <w:bookmarkStart w:id="2207" w:name="_Toc171452167"/>
      <w:bookmarkStart w:id="2208" w:name="_Toc171452603"/>
      <w:bookmarkStart w:id="2209" w:name="_Toc171453038"/>
      <w:bookmarkStart w:id="2210" w:name="_Toc171453469"/>
      <w:bookmarkStart w:id="2211" w:name="_Toc171453896"/>
      <w:bookmarkStart w:id="2212" w:name="_Toc171454325"/>
      <w:bookmarkStart w:id="2213" w:name="_Toc171454757"/>
      <w:bookmarkStart w:id="2214" w:name="_Toc171494398"/>
      <w:bookmarkStart w:id="2215" w:name="_Toc171495951"/>
      <w:bookmarkStart w:id="2216" w:name="_Toc171496551"/>
      <w:bookmarkStart w:id="2217" w:name="_Toc171497036"/>
      <w:bookmarkStart w:id="2218" w:name="_Toc171497521"/>
      <w:bookmarkStart w:id="2219" w:name="_Toc171498007"/>
      <w:bookmarkStart w:id="2220" w:name="_Toc171504239"/>
      <w:bookmarkStart w:id="2221" w:name="_Toc171504707"/>
      <w:bookmarkStart w:id="2222" w:name="_Toc171505181"/>
      <w:bookmarkStart w:id="2223" w:name="_Toc171507232"/>
      <w:bookmarkStart w:id="2224" w:name="_Toc171507714"/>
      <w:bookmarkStart w:id="2225" w:name="_Toc171451313"/>
      <w:bookmarkStart w:id="2226" w:name="_Toc171451742"/>
      <w:bookmarkStart w:id="2227" w:name="_Toc171452168"/>
      <w:bookmarkStart w:id="2228" w:name="_Toc171452604"/>
      <w:bookmarkStart w:id="2229" w:name="_Toc171453039"/>
      <w:bookmarkStart w:id="2230" w:name="_Toc171453470"/>
      <w:bookmarkStart w:id="2231" w:name="_Toc171453897"/>
      <w:bookmarkStart w:id="2232" w:name="_Toc171454326"/>
      <w:bookmarkStart w:id="2233" w:name="_Toc171454758"/>
      <w:bookmarkStart w:id="2234" w:name="_Toc171494399"/>
      <w:bookmarkStart w:id="2235" w:name="_Toc171495952"/>
      <w:bookmarkStart w:id="2236" w:name="_Toc171496552"/>
      <w:bookmarkStart w:id="2237" w:name="_Toc171497037"/>
      <w:bookmarkStart w:id="2238" w:name="_Toc171497522"/>
      <w:bookmarkStart w:id="2239" w:name="_Toc171498008"/>
      <w:bookmarkStart w:id="2240" w:name="_Toc171504240"/>
      <w:bookmarkStart w:id="2241" w:name="_Toc171504708"/>
      <w:bookmarkStart w:id="2242" w:name="_Toc171505182"/>
      <w:bookmarkStart w:id="2243" w:name="_Toc171507233"/>
      <w:bookmarkStart w:id="2244" w:name="_Toc171507715"/>
      <w:bookmarkStart w:id="2245" w:name="_Toc171451314"/>
      <w:bookmarkStart w:id="2246" w:name="_Toc171451743"/>
      <w:bookmarkStart w:id="2247" w:name="_Toc171452169"/>
      <w:bookmarkStart w:id="2248" w:name="_Toc171452605"/>
      <w:bookmarkStart w:id="2249" w:name="_Toc171453040"/>
      <w:bookmarkStart w:id="2250" w:name="_Toc171453471"/>
      <w:bookmarkStart w:id="2251" w:name="_Toc171453898"/>
      <w:bookmarkStart w:id="2252" w:name="_Toc171454327"/>
      <w:bookmarkStart w:id="2253" w:name="_Toc171454759"/>
      <w:bookmarkStart w:id="2254" w:name="_Toc171494400"/>
      <w:bookmarkStart w:id="2255" w:name="_Toc171495953"/>
      <w:bookmarkStart w:id="2256" w:name="_Toc171496553"/>
      <w:bookmarkStart w:id="2257" w:name="_Toc171497038"/>
      <w:bookmarkStart w:id="2258" w:name="_Toc171497523"/>
      <w:bookmarkStart w:id="2259" w:name="_Toc171498009"/>
      <w:bookmarkStart w:id="2260" w:name="_Toc171504241"/>
      <w:bookmarkStart w:id="2261" w:name="_Toc171504709"/>
      <w:bookmarkStart w:id="2262" w:name="_Toc171505183"/>
      <w:bookmarkStart w:id="2263" w:name="_Toc171507234"/>
      <w:bookmarkStart w:id="2264" w:name="_Toc171507716"/>
      <w:bookmarkStart w:id="2265" w:name="_Toc171451315"/>
      <w:bookmarkStart w:id="2266" w:name="_Toc171451744"/>
      <w:bookmarkStart w:id="2267" w:name="_Toc171452170"/>
      <w:bookmarkStart w:id="2268" w:name="_Toc171452606"/>
      <w:bookmarkStart w:id="2269" w:name="_Toc171453041"/>
      <w:bookmarkStart w:id="2270" w:name="_Toc171453472"/>
      <w:bookmarkStart w:id="2271" w:name="_Toc171453899"/>
      <w:bookmarkStart w:id="2272" w:name="_Toc171454328"/>
      <w:bookmarkStart w:id="2273" w:name="_Toc171454760"/>
      <w:bookmarkStart w:id="2274" w:name="_Toc171494401"/>
      <w:bookmarkStart w:id="2275" w:name="_Toc171495954"/>
      <w:bookmarkStart w:id="2276" w:name="_Toc171496554"/>
      <w:bookmarkStart w:id="2277" w:name="_Toc171497039"/>
      <w:bookmarkStart w:id="2278" w:name="_Toc171497524"/>
      <w:bookmarkStart w:id="2279" w:name="_Toc171498010"/>
      <w:bookmarkStart w:id="2280" w:name="_Toc171504242"/>
      <w:bookmarkStart w:id="2281" w:name="_Toc171504710"/>
      <w:bookmarkStart w:id="2282" w:name="_Toc171505184"/>
      <w:bookmarkStart w:id="2283" w:name="_Toc171507235"/>
      <w:bookmarkStart w:id="2284" w:name="_Toc171507717"/>
      <w:bookmarkStart w:id="2285" w:name="_Toc175921276"/>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r w:rsidRPr="000C5E90">
        <w:rPr>
          <w:rFonts w:eastAsia="Calibri"/>
          <w:lang w:val="en-GB"/>
        </w:rPr>
        <w:t xml:space="preserve">Baseline </w:t>
      </w:r>
      <w:r w:rsidR="00151FE5" w:rsidRPr="000C5E90">
        <w:rPr>
          <w:rFonts w:eastAsia="Calibri"/>
          <w:lang w:val="en-GB"/>
        </w:rPr>
        <w:t>Security Architecture</w:t>
      </w:r>
      <w:bookmarkEnd w:id="2285"/>
    </w:p>
    <w:p w14:paraId="04597A0E"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Baseline </w:t>
      </w:r>
      <w:r w:rsidR="009628B1" w:rsidRPr="00436DC6">
        <w:rPr>
          <w:rFonts w:ascii="Verdana" w:eastAsia="Calibri" w:hAnsi="Verdana"/>
          <w:szCs w:val="22"/>
          <w:lang w:val="en-GB"/>
        </w:rPr>
        <w:t xml:space="preserve">security architecture </w:t>
      </w:r>
      <w:r w:rsidRPr="00436DC6">
        <w:rPr>
          <w:rFonts w:ascii="Verdana" w:eastAsia="Calibri" w:hAnsi="Verdana"/>
          <w:szCs w:val="22"/>
          <w:lang w:val="en-GB"/>
        </w:rPr>
        <w:t xml:space="preserve">provides an overview of the </w:t>
      </w:r>
      <w:r w:rsidRPr="00436DC6">
        <w:rPr>
          <w:rFonts w:ascii="Verdana" w:hAnsi="Verdana"/>
          <w:color w:val="44546A" w:themeColor="text2"/>
          <w:szCs w:val="22"/>
        </w:rPr>
        <w:t xml:space="preserve">&lt;&lt;include the name of public institution&gt;&gt; </w:t>
      </w:r>
      <w:r w:rsidRPr="00436DC6">
        <w:rPr>
          <w:rFonts w:ascii="Verdana" w:eastAsia="Calibri" w:hAnsi="Verdana"/>
          <w:szCs w:val="22"/>
          <w:lang w:val="en-GB"/>
        </w:rPr>
        <w:t xml:space="preserve">current security posture. This </w:t>
      </w:r>
      <w:r w:rsidR="00157782">
        <w:rPr>
          <w:rFonts w:ascii="Verdana" w:eastAsia="Calibri" w:hAnsi="Verdana"/>
          <w:szCs w:val="22"/>
          <w:lang w:val="en-GB"/>
        </w:rPr>
        <w:t>outlines</w:t>
      </w:r>
      <w:r w:rsidRPr="00436DC6">
        <w:rPr>
          <w:rFonts w:ascii="Verdana" w:eastAsia="Calibri" w:hAnsi="Verdana"/>
          <w:szCs w:val="22"/>
          <w:lang w:val="en-GB"/>
        </w:rPr>
        <w:t xml:space="preserve"> various security initiatives and efforts implemented by the </w:t>
      </w:r>
      <w:r w:rsidRPr="00436DC6">
        <w:rPr>
          <w:rFonts w:ascii="Verdana" w:hAnsi="Verdana"/>
          <w:color w:val="44546A" w:themeColor="text2"/>
          <w:szCs w:val="22"/>
        </w:rPr>
        <w:t>&lt;&lt;include the name of public institution&gt;&gt;</w:t>
      </w:r>
      <w:r w:rsidRPr="00436DC6">
        <w:rPr>
          <w:rFonts w:ascii="Verdana" w:eastAsia="Calibri" w:hAnsi="Verdana"/>
          <w:szCs w:val="22"/>
          <w:lang w:val="en-GB"/>
        </w:rPr>
        <w:t xml:space="preserve">, utilizing ten (10) </w:t>
      </w:r>
      <w:r w:rsidR="009C2933" w:rsidRPr="00436DC6">
        <w:rPr>
          <w:rFonts w:ascii="Verdana" w:eastAsia="Calibri" w:hAnsi="Verdana"/>
          <w:szCs w:val="22"/>
          <w:lang w:val="en-GB"/>
        </w:rPr>
        <w:t>Government Security Domains</w:t>
      </w:r>
      <w:r w:rsidRPr="00436DC6">
        <w:rPr>
          <w:rFonts w:ascii="Verdana" w:eastAsia="Calibri" w:hAnsi="Verdana"/>
          <w:szCs w:val="22"/>
          <w:lang w:val="en-GB"/>
        </w:rPr>
        <w:t xml:space="preserve">. </w:t>
      </w:r>
      <w:r w:rsidRPr="00584169">
        <w:rPr>
          <w:rFonts w:ascii="Verdana" w:eastAsia="Calibri" w:hAnsi="Verdana"/>
          <w:iCs/>
          <w:szCs w:val="22"/>
          <w:lang w:val="en-GB"/>
        </w:rPr>
        <w:t>Table 24</w:t>
      </w:r>
      <w:r w:rsidRPr="00436DC6">
        <w:rPr>
          <w:rFonts w:ascii="Verdana" w:eastAsia="Calibri" w:hAnsi="Verdana"/>
          <w:szCs w:val="22"/>
          <w:lang w:val="en-GB"/>
        </w:rPr>
        <w:t xml:space="preserve"> below </w:t>
      </w:r>
      <w:r w:rsidR="00FF2F44" w:rsidRPr="00436DC6">
        <w:rPr>
          <w:rFonts w:ascii="Verdana" w:eastAsia="Calibri" w:hAnsi="Verdana"/>
          <w:szCs w:val="22"/>
          <w:lang w:val="en-GB"/>
        </w:rPr>
        <w:t xml:space="preserve">illustrates baseline security architecture of the </w:t>
      </w:r>
      <w:r w:rsidR="00FF2F44" w:rsidRPr="00436DC6">
        <w:rPr>
          <w:rFonts w:ascii="Verdana" w:hAnsi="Verdana"/>
          <w:color w:val="44546A" w:themeColor="text2"/>
          <w:szCs w:val="22"/>
        </w:rPr>
        <w:t>&lt;&lt;include the name of public institution&gt;&gt;</w:t>
      </w:r>
      <w:r w:rsidR="00FF2F44" w:rsidRPr="00436DC6">
        <w:rPr>
          <w:rFonts w:ascii="Verdana" w:eastAsia="Calibri" w:hAnsi="Verdana"/>
          <w:szCs w:val="22"/>
          <w:lang w:val="en-GB"/>
        </w:rPr>
        <w:t>.</w:t>
      </w:r>
    </w:p>
    <w:p w14:paraId="77AC1D23" w14:textId="14EDFA33"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286" w:name="_Toc175567703"/>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26</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Baseline Security Architecture</w:t>
      </w:r>
      <w:bookmarkEnd w:id="2286"/>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2479"/>
        <w:gridCol w:w="6385"/>
      </w:tblGrid>
      <w:tr w:rsidR="007378C6" w:rsidRPr="00436DC6" w14:paraId="07BB594D" w14:textId="77777777" w:rsidTr="00584169">
        <w:tc>
          <w:tcPr>
            <w:tcW w:w="841" w:type="dxa"/>
            <w:shd w:val="clear" w:color="auto" w:fill="auto"/>
            <w:tcMar>
              <w:top w:w="100" w:type="dxa"/>
              <w:left w:w="100" w:type="dxa"/>
              <w:bottom w:w="100" w:type="dxa"/>
              <w:right w:w="100" w:type="dxa"/>
            </w:tcMar>
          </w:tcPr>
          <w:p w14:paraId="20E6AE72" w14:textId="77777777" w:rsidR="007378C6" w:rsidRPr="00436D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S/N.</w:t>
            </w:r>
          </w:p>
        </w:tc>
        <w:tc>
          <w:tcPr>
            <w:tcW w:w="2479" w:type="dxa"/>
            <w:shd w:val="clear" w:color="auto" w:fill="auto"/>
            <w:tcMar>
              <w:top w:w="100" w:type="dxa"/>
              <w:left w:w="100" w:type="dxa"/>
              <w:bottom w:w="100" w:type="dxa"/>
              <w:right w:w="100" w:type="dxa"/>
            </w:tcMar>
          </w:tcPr>
          <w:p w14:paraId="4CBF0017" w14:textId="77777777" w:rsidR="007378C6" w:rsidRPr="00436D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Government Security Domains</w:t>
            </w:r>
          </w:p>
        </w:tc>
        <w:tc>
          <w:tcPr>
            <w:tcW w:w="6385" w:type="dxa"/>
            <w:shd w:val="clear" w:color="auto" w:fill="auto"/>
            <w:tcMar>
              <w:top w:w="100" w:type="dxa"/>
              <w:left w:w="100" w:type="dxa"/>
              <w:bottom w:w="100" w:type="dxa"/>
              <w:right w:w="100" w:type="dxa"/>
            </w:tcMar>
          </w:tcPr>
          <w:p w14:paraId="5673406E" w14:textId="77777777" w:rsidR="007378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Domain Status</w:t>
            </w:r>
          </w:p>
          <w:p w14:paraId="1E7BA024" w14:textId="77777777" w:rsidR="00C071DC" w:rsidRPr="00584169" w:rsidRDefault="00C071DC" w:rsidP="00584169">
            <w:pPr>
              <w:spacing w:before="240" w:after="200" w:line="360" w:lineRule="auto"/>
              <w:contextualSpacing/>
              <w:jc w:val="both"/>
              <w:rPr>
                <w:rFonts w:ascii="Verdana" w:hAnsi="Verdana"/>
                <w:color w:val="44546A" w:themeColor="text2"/>
              </w:rPr>
            </w:pPr>
            <w:r w:rsidRPr="00584169">
              <w:rPr>
                <w:rFonts w:ascii="Verdana" w:hAnsi="Verdana"/>
                <w:color w:val="44546A" w:themeColor="text2"/>
              </w:rPr>
              <w:t>&lt;&lt; Include baseline security architecture component applicable for each security domain&gt;&gt;</w:t>
            </w:r>
          </w:p>
        </w:tc>
      </w:tr>
      <w:tr w:rsidR="007378C6" w:rsidRPr="00436DC6" w14:paraId="3D3E40E1" w14:textId="77777777" w:rsidTr="007378C6">
        <w:tc>
          <w:tcPr>
            <w:tcW w:w="841" w:type="dxa"/>
            <w:shd w:val="clear" w:color="auto" w:fill="auto"/>
            <w:tcMar>
              <w:top w:w="100" w:type="dxa"/>
              <w:left w:w="100" w:type="dxa"/>
              <w:bottom w:w="100" w:type="dxa"/>
              <w:right w:w="100" w:type="dxa"/>
            </w:tcMar>
          </w:tcPr>
          <w:p w14:paraId="395D98BE"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1.</w:t>
            </w:r>
          </w:p>
        </w:tc>
        <w:tc>
          <w:tcPr>
            <w:tcW w:w="2479" w:type="dxa"/>
            <w:shd w:val="clear" w:color="auto" w:fill="auto"/>
            <w:tcMar>
              <w:top w:w="100" w:type="dxa"/>
              <w:left w:w="100" w:type="dxa"/>
              <w:bottom w:w="100" w:type="dxa"/>
              <w:right w:w="100" w:type="dxa"/>
            </w:tcMar>
          </w:tcPr>
          <w:p w14:paraId="56B98C96"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r w:rsidRPr="00436DC6">
              <w:rPr>
                <w:rFonts w:ascii="Verdana" w:eastAsia="Calibri" w:hAnsi="Verdana"/>
                <w:lang w:val="en-GB"/>
              </w:rPr>
              <w:t>ICT security governance and management</w:t>
            </w:r>
          </w:p>
        </w:tc>
        <w:tc>
          <w:tcPr>
            <w:tcW w:w="6385" w:type="dxa"/>
            <w:shd w:val="clear" w:color="auto" w:fill="auto"/>
            <w:tcMar>
              <w:top w:w="100" w:type="dxa"/>
              <w:left w:w="100" w:type="dxa"/>
              <w:bottom w:w="100" w:type="dxa"/>
              <w:right w:w="100" w:type="dxa"/>
            </w:tcMar>
          </w:tcPr>
          <w:p w14:paraId="27532EFC"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34736B62" w14:textId="77777777" w:rsidTr="007378C6">
        <w:tc>
          <w:tcPr>
            <w:tcW w:w="841" w:type="dxa"/>
            <w:shd w:val="clear" w:color="auto" w:fill="auto"/>
            <w:tcMar>
              <w:top w:w="100" w:type="dxa"/>
              <w:left w:w="100" w:type="dxa"/>
              <w:bottom w:w="100" w:type="dxa"/>
              <w:right w:w="100" w:type="dxa"/>
            </w:tcMar>
          </w:tcPr>
          <w:p w14:paraId="184BCE95"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2.</w:t>
            </w:r>
          </w:p>
        </w:tc>
        <w:tc>
          <w:tcPr>
            <w:tcW w:w="2479" w:type="dxa"/>
            <w:shd w:val="clear" w:color="auto" w:fill="auto"/>
            <w:tcMar>
              <w:top w:w="100" w:type="dxa"/>
              <w:left w:w="100" w:type="dxa"/>
              <w:bottom w:w="100" w:type="dxa"/>
              <w:right w:w="100" w:type="dxa"/>
            </w:tcMar>
          </w:tcPr>
          <w:p w14:paraId="2F40F19D"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r w:rsidRPr="00436DC6">
              <w:rPr>
                <w:rFonts w:ascii="Verdana" w:eastAsia="Calibri" w:hAnsi="Verdana"/>
                <w:lang w:val="en-GB"/>
              </w:rPr>
              <w:t>ICT security operation</w:t>
            </w:r>
          </w:p>
        </w:tc>
        <w:tc>
          <w:tcPr>
            <w:tcW w:w="6385" w:type="dxa"/>
            <w:shd w:val="clear" w:color="auto" w:fill="auto"/>
            <w:tcMar>
              <w:top w:w="100" w:type="dxa"/>
              <w:left w:w="100" w:type="dxa"/>
              <w:bottom w:w="100" w:type="dxa"/>
              <w:right w:w="100" w:type="dxa"/>
            </w:tcMar>
          </w:tcPr>
          <w:p w14:paraId="6981D273"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p>
        </w:tc>
      </w:tr>
      <w:tr w:rsidR="007378C6" w:rsidRPr="00436DC6" w14:paraId="016205A0" w14:textId="77777777" w:rsidTr="007378C6">
        <w:tc>
          <w:tcPr>
            <w:tcW w:w="841" w:type="dxa"/>
            <w:shd w:val="clear" w:color="auto" w:fill="auto"/>
            <w:tcMar>
              <w:top w:w="100" w:type="dxa"/>
              <w:left w:w="100" w:type="dxa"/>
              <w:bottom w:w="100" w:type="dxa"/>
              <w:right w:w="100" w:type="dxa"/>
            </w:tcMar>
          </w:tcPr>
          <w:p w14:paraId="4AEB4DC4"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3.</w:t>
            </w:r>
          </w:p>
        </w:tc>
        <w:tc>
          <w:tcPr>
            <w:tcW w:w="2479" w:type="dxa"/>
            <w:shd w:val="clear" w:color="auto" w:fill="auto"/>
            <w:tcMar>
              <w:top w:w="100" w:type="dxa"/>
              <w:left w:w="100" w:type="dxa"/>
              <w:bottom w:w="100" w:type="dxa"/>
              <w:right w:w="100" w:type="dxa"/>
            </w:tcMar>
          </w:tcPr>
          <w:p w14:paraId="401336C3"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Identity and access management</w:t>
            </w:r>
          </w:p>
        </w:tc>
        <w:tc>
          <w:tcPr>
            <w:tcW w:w="6385" w:type="dxa"/>
            <w:shd w:val="clear" w:color="auto" w:fill="auto"/>
            <w:tcMar>
              <w:top w:w="100" w:type="dxa"/>
              <w:left w:w="100" w:type="dxa"/>
              <w:bottom w:w="100" w:type="dxa"/>
              <w:right w:w="100" w:type="dxa"/>
            </w:tcMar>
          </w:tcPr>
          <w:p w14:paraId="3C28B985"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15E76134" w14:textId="77777777" w:rsidTr="007378C6">
        <w:tc>
          <w:tcPr>
            <w:tcW w:w="841" w:type="dxa"/>
            <w:shd w:val="clear" w:color="auto" w:fill="auto"/>
            <w:tcMar>
              <w:top w:w="100" w:type="dxa"/>
              <w:left w:w="100" w:type="dxa"/>
              <w:bottom w:w="100" w:type="dxa"/>
              <w:right w:w="100" w:type="dxa"/>
            </w:tcMar>
          </w:tcPr>
          <w:p w14:paraId="287E8A97"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4.</w:t>
            </w:r>
          </w:p>
        </w:tc>
        <w:tc>
          <w:tcPr>
            <w:tcW w:w="2479" w:type="dxa"/>
            <w:shd w:val="clear" w:color="auto" w:fill="auto"/>
            <w:tcMar>
              <w:top w:w="100" w:type="dxa"/>
              <w:left w:w="100" w:type="dxa"/>
              <w:bottom w:w="100" w:type="dxa"/>
              <w:right w:w="100" w:type="dxa"/>
            </w:tcMar>
          </w:tcPr>
          <w:p w14:paraId="199796EE"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 xml:space="preserve">Security of ICT </w:t>
            </w:r>
            <w:r w:rsidRPr="00436DC6">
              <w:rPr>
                <w:rFonts w:ascii="Verdana" w:eastAsia="Calibri" w:hAnsi="Verdana"/>
                <w:lang w:val="en-GB"/>
              </w:rPr>
              <w:lastRenderedPageBreak/>
              <w:t>assets</w:t>
            </w:r>
          </w:p>
        </w:tc>
        <w:tc>
          <w:tcPr>
            <w:tcW w:w="6385" w:type="dxa"/>
            <w:shd w:val="clear" w:color="auto" w:fill="auto"/>
            <w:tcMar>
              <w:top w:w="100" w:type="dxa"/>
              <w:left w:w="100" w:type="dxa"/>
              <w:bottom w:w="100" w:type="dxa"/>
              <w:right w:w="100" w:type="dxa"/>
            </w:tcMar>
          </w:tcPr>
          <w:p w14:paraId="6785DFCB"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3DD91FC6" w14:textId="77777777" w:rsidTr="007378C6">
        <w:tc>
          <w:tcPr>
            <w:tcW w:w="841" w:type="dxa"/>
            <w:shd w:val="clear" w:color="auto" w:fill="auto"/>
            <w:tcMar>
              <w:top w:w="100" w:type="dxa"/>
              <w:left w:w="100" w:type="dxa"/>
              <w:bottom w:w="100" w:type="dxa"/>
              <w:right w:w="100" w:type="dxa"/>
            </w:tcMar>
          </w:tcPr>
          <w:p w14:paraId="6888B9A4"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5.</w:t>
            </w:r>
          </w:p>
        </w:tc>
        <w:tc>
          <w:tcPr>
            <w:tcW w:w="2479" w:type="dxa"/>
            <w:shd w:val="clear" w:color="auto" w:fill="auto"/>
            <w:tcMar>
              <w:top w:w="100" w:type="dxa"/>
              <w:left w:w="100" w:type="dxa"/>
              <w:bottom w:w="100" w:type="dxa"/>
              <w:right w:w="100" w:type="dxa"/>
            </w:tcMar>
          </w:tcPr>
          <w:p w14:paraId="6046B9CB"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ICT security incident management</w:t>
            </w:r>
          </w:p>
        </w:tc>
        <w:tc>
          <w:tcPr>
            <w:tcW w:w="6385" w:type="dxa"/>
            <w:shd w:val="clear" w:color="auto" w:fill="auto"/>
            <w:tcMar>
              <w:top w:w="100" w:type="dxa"/>
              <w:left w:w="100" w:type="dxa"/>
              <w:bottom w:w="100" w:type="dxa"/>
              <w:right w:w="100" w:type="dxa"/>
            </w:tcMar>
          </w:tcPr>
          <w:p w14:paraId="14528C32"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1D9104E3" w14:textId="77777777" w:rsidTr="007378C6">
        <w:trPr>
          <w:trHeight w:val="325"/>
        </w:trPr>
        <w:tc>
          <w:tcPr>
            <w:tcW w:w="841" w:type="dxa"/>
            <w:shd w:val="clear" w:color="auto" w:fill="auto"/>
            <w:tcMar>
              <w:top w:w="100" w:type="dxa"/>
              <w:left w:w="100" w:type="dxa"/>
              <w:bottom w:w="100" w:type="dxa"/>
              <w:right w:w="100" w:type="dxa"/>
            </w:tcMar>
          </w:tcPr>
          <w:p w14:paraId="4DA4BEF4"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6.</w:t>
            </w:r>
          </w:p>
        </w:tc>
        <w:tc>
          <w:tcPr>
            <w:tcW w:w="2479" w:type="dxa"/>
            <w:shd w:val="clear" w:color="auto" w:fill="auto"/>
            <w:tcMar>
              <w:top w:w="100" w:type="dxa"/>
              <w:left w:w="100" w:type="dxa"/>
              <w:bottom w:w="100" w:type="dxa"/>
              <w:right w:w="100" w:type="dxa"/>
            </w:tcMar>
          </w:tcPr>
          <w:p w14:paraId="443E702E"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Information system continuity management</w:t>
            </w:r>
          </w:p>
        </w:tc>
        <w:tc>
          <w:tcPr>
            <w:tcW w:w="6385" w:type="dxa"/>
            <w:shd w:val="clear" w:color="auto" w:fill="auto"/>
            <w:tcMar>
              <w:top w:w="100" w:type="dxa"/>
              <w:left w:w="100" w:type="dxa"/>
              <w:bottom w:w="100" w:type="dxa"/>
              <w:right w:w="100" w:type="dxa"/>
            </w:tcMar>
          </w:tcPr>
          <w:p w14:paraId="2A6270E0"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18E3F3A4" w14:textId="77777777" w:rsidTr="007378C6">
        <w:tc>
          <w:tcPr>
            <w:tcW w:w="841" w:type="dxa"/>
            <w:shd w:val="clear" w:color="auto" w:fill="auto"/>
            <w:tcMar>
              <w:top w:w="100" w:type="dxa"/>
              <w:left w:w="100" w:type="dxa"/>
              <w:bottom w:w="100" w:type="dxa"/>
              <w:right w:w="100" w:type="dxa"/>
            </w:tcMar>
          </w:tcPr>
          <w:p w14:paraId="5F754531"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7.</w:t>
            </w:r>
          </w:p>
        </w:tc>
        <w:tc>
          <w:tcPr>
            <w:tcW w:w="2479" w:type="dxa"/>
            <w:shd w:val="clear" w:color="auto" w:fill="auto"/>
            <w:tcMar>
              <w:top w:w="100" w:type="dxa"/>
              <w:left w:w="100" w:type="dxa"/>
              <w:bottom w:w="100" w:type="dxa"/>
              <w:right w:w="100" w:type="dxa"/>
            </w:tcMar>
          </w:tcPr>
          <w:p w14:paraId="30EC42A4"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Information system acquisition Development and Maintenance</w:t>
            </w:r>
          </w:p>
        </w:tc>
        <w:tc>
          <w:tcPr>
            <w:tcW w:w="6385" w:type="dxa"/>
            <w:shd w:val="clear" w:color="auto" w:fill="auto"/>
            <w:tcMar>
              <w:top w:w="100" w:type="dxa"/>
              <w:left w:w="100" w:type="dxa"/>
              <w:bottom w:w="100" w:type="dxa"/>
              <w:right w:w="100" w:type="dxa"/>
            </w:tcMar>
          </w:tcPr>
          <w:p w14:paraId="72C55F3F"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3B8B1A77" w14:textId="77777777" w:rsidTr="007378C6">
        <w:tc>
          <w:tcPr>
            <w:tcW w:w="841" w:type="dxa"/>
            <w:shd w:val="clear" w:color="auto" w:fill="auto"/>
            <w:tcMar>
              <w:top w:w="100" w:type="dxa"/>
              <w:left w:w="100" w:type="dxa"/>
              <w:bottom w:w="100" w:type="dxa"/>
              <w:right w:w="100" w:type="dxa"/>
            </w:tcMar>
          </w:tcPr>
          <w:p w14:paraId="7C06A8E0"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8.</w:t>
            </w:r>
          </w:p>
        </w:tc>
        <w:tc>
          <w:tcPr>
            <w:tcW w:w="2479" w:type="dxa"/>
            <w:shd w:val="clear" w:color="auto" w:fill="auto"/>
            <w:tcMar>
              <w:top w:w="100" w:type="dxa"/>
              <w:left w:w="100" w:type="dxa"/>
              <w:bottom w:w="100" w:type="dxa"/>
              <w:right w:w="100" w:type="dxa"/>
            </w:tcMar>
          </w:tcPr>
          <w:p w14:paraId="26899276"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Human resource security</w:t>
            </w:r>
          </w:p>
        </w:tc>
        <w:tc>
          <w:tcPr>
            <w:tcW w:w="6385" w:type="dxa"/>
            <w:shd w:val="clear" w:color="auto" w:fill="auto"/>
            <w:tcMar>
              <w:top w:w="100" w:type="dxa"/>
              <w:left w:w="100" w:type="dxa"/>
              <w:bottom w:w="100" w:type="dxa"/>
              <w:right w:w="100" w:type="dxa"/>
            </w:tcMar>
          </w:tcPr>
          <w:p w14:paraId="06C480BA"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493BF906" w14:textId="77777777" w:rsidTr="007378C6">
        <w:tc>
          <w:tcPr>
            <w:tcW w:w="841" w:type="dxa"/>
            <w:shd w:val="clear" w:color="auto" w:fill="auto"/>
            <w:tcMar>
              <w:top w:w="100" w:type="dxa"/>
              <w:left w:w="100" w:type="dxa"/>
              <w:bottom w:w="100" w:type="dxa"/>
              <w:right w:w="100" w:type="dxa"/>
            </w:tcMar>
          </w:tcPr>
          <w:p w14:paraId="6283183A"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9.</w:t>
            </w:r>
          </w:p>
        </w:tc>
        <w:tc>
          <w:tcPr>
            <w:tcW w:w="2479" w:type="dxa"/>
            <w:shd w:val="clear" w:color="auto" w:fill="auto"/>
            <w:tcMar>
              <w:top w:w="100" w:type="dxa"/>
              <w:left w:w="100" w:type="dxa"/>
              <w:bottom w:w="100" w:type="dxa"/>
              <w:right w:w="100" w:type="dxa"/>
            </w:tcMar>
          </w:tcPr>
          <w:p w14:paraId="5A455078"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Physical and environment security</w:t>
            </w:r>
          </w:p>
        </w:tc>
        <w:tc>
          <w:tcPr>
            <w:tcW w:w="6385" w:type="dxa"/>
            <w:shd w:val="clear" w:color="auto" w:fill="auto"/>
            <w:tcMar>
              <w:top w:w="100" w:type="dxa"/>
              <w:left w:w="100" w:type="dxa"/>
              <w:bottom w:w="100" w:type="dxa"/>
              <w:right w:w="100" w:type="dxa"/>
            </w:tcMar>
          </w:tcPr>
          <w:p w14:paraId="302CFEE9"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37ACBCF5" w14:textId="77777777" w:rsidTr="007378C6">
        <w:tc>
          <w:tcPr>
            <w:tcW w:w="841" w:type="dxa"/>
            <w:shd w:val="clear" w:color="auto" w:fill="auto"/>
            <w:tcMar>
              <w:top w:w="100" w:type="dxa"/>
              <w:left w:w="100" w:type="dxa"/>
              <w:bottom w:w="100" w:type="dxa"/>
              <w:right w:w="100" w:type="dxa"/>
            </w:tcMar>
          </w:tcPr>
          <w:p w14:paraId="1CCD46DB"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10.</w:t>
            </w:r>
          </w:p>
        </w:tc>
        <w:tc>
          <w:tcPr>
            <w:tcW w:w="2479" w:type="dxa"/>
            <w:shd w:val="clear" w:color="auto" w:fill="auto"/>
            <w:tcMar>
              <w:top w:w="100" w:type="dxa"/>
              <w:left w:w="100" w:type="dxa"/>
              <w:bottom w:w="100" w:type="dxa"/>
              <w:right w:w="100" w:type="dxa"/>
            </w:tcMar>
          </w:tcPr>
          <w:p w14:paraId="0A23F3B6"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ICT security compliance and audit</w:t>
            </w:r>
          </w:p>
        </w:tc>
        <w:tc>
          <w:tcPr>
            <w:tcW w:w="6385" w:type="dxa"/>
            <w:shd w:val="clear" w:color="auto" w:fill="auto"/>
            <w:tcMar>
              <w:top w:w="100" w:type="dxa"/>
              <w:left w:w="100" w:type="dxa"/>
              <w:bottom w:w="100" w:type="dxa"/>
              <w:right w:w="100" w:type="dxa"/>
            </w:tcMar>
          </w:tcPr>
          <w:p w14:paraId="204950C8" w14:textId="77777777" w:rsidR="007378C6" w:rsidRPr="00436DC6" w:rsidRDefault="007378C6" w:rsidP="007378C6">
            <w:pPr>
              <w:widowControl w:val="0"/>
              <w:spacing w:line="360" w:lineRule="auto"/>
              <w:jc w:val="both"/>
              <w:rPr>
                <w:rFonts w:ascii="Verdana" w:eastAsia="Calibri" w:hAnsi="Verdana"/>
                <w:lang w:val="en-GB"/>
              </w:rPr>
            </w:pPr>
          </w:p>
        </w:tc>
      </w:tr>
    </w:tbl>
    <w:p w14:paraId="78D9D499" w14:textId="77777777" w:rsidR="007378C6" w:rsidRPr="00436DC6" w:rsidRDefault="007378C6" w:rsidP="00093594">
      <w:pPr>
        <w:pStyle w:val="Heading4"/>
        <w:numPr>
          <w:ilvl w:val="0"/>
          <w:numId w:val="0"/>
        </w:numPr>
        <w:ind w:left="864" w:hanging="864"/>
        <w:rPr>
          <w:rFonts w:eastAsia="Calibri"/>
          <w:lang w:val="en-GB"/>
        </w:rPr>
      </w:pPr>
      <w:r w:rsidRPr="00436DC6">
        <w:rPr>
          <w:rFonts w:eastAsia="Calibri"/>
          <w:lang w:val="en-GB"/>
        </w:rPr>
        <w:t>Security Architecture Challenges</w:t>
      </w:r>
    </w:p>
    <w:p w14:paraId="57BDEA5E"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 xml:space="preserve">&lt;&lt;Describe the challenges facing public </w:t>
      </w:r>
      <w:r w:rsidR="00C34517" w:rsidRPr="000C5E90">
        <w:rPr>
          <w:rFonts w:ascii="Verdana" w:hAnsi="Verdana"/>
          <w:color w:val="44546A" w:themeColor="text2"/>
        </w:rPr>
        <w:t xml:space="preserve">institution’s </w:t>
      </w:r>
      <w:r w:rsidR="00C34517" w:rsidRPr="00436DC6">
        <w:rPr>
          <w:rFonts w:ascii="Verdana" w:hAnsi="Verdana"/>
          <w:color w:val="44546A" w:themeColor="text2"/>
        </w:rPr>
        <w:t>security</w:t>
      </w:r>
      <w:r w:rsidR="00C34517" w:rsidRPr="000C5E90">
        <w:rPr>
          <w:rFonts w:ascii="Verdana" w:hAnsi="Verdana"/>
          <w:color w:val="44546A" w:themeColor="text2"/>
        </w:rPr>
        <w:t xml:space="preserve"> architecture: </w:t>
      </w:r>
    </w:p>
    <w:p w14:paraId="2BD4EA7F" w14:textId="77777777" w:rsidR="007378C6" w:rsidRPr="000C5E90" w:rsidRDefault="007378C6" w:rsidP="007378C6">
      <w:pPr>
        <w:tabs>
          <w:tab w:val="left" w:pos="2268"/>
        </w:tabs>
        <w:spacing w:line="360" w:lineRule="auto"/>
        <w:jc w:val="both"/>
        <w:rPr>
          <w:rFonts w:ascii="Verdana" w:hAnsi="Verdana"/>
          <w:color w:val="44546A" w:themeColor="text2"/>
        </w:rPr>
      </w:pPr>
      <w:r w:rsidRPr="00436DC6">
        <w:rPr>
          <w:rFonts w:ascii="Verdana" w:hAnsi="Verdana"/>
          <w:color w:val="44546A" w:themeColor="text2"/>
        </w:rPr>
        <w:t>&lt;&lt;</w:t>
      </w:r>
      <w:r w:rsidRPr="000C5E90">
        <w:rPr>
          <w:rFonts w:ascii="Verdana" w:hAnsi="Verdana"/>
          <w:color w:val="44546A" w:themeColor="text2"/>
        </w:rPr>
        <w:t>Example</w:t>
      </w:r>
      <w:r w:rsidRPr="00436DC6">
        <w:rPr>
          <w:rFonts w:ascii="Verdana" w:hAnsi="Verdana"/>
          <w:color w:val="44546A" w:themeColor="text2"/>
        </w:rPr>
        <w:t>:</w:t>
      </w:r>
      <w:r w:rsidRPr="000C5E90">
        <w:rPr>
          <w:rFonts w:ascii="Verdana" w:hAnsi="Verdana"/>
          <w:color w:val="44546A" w:themeColor="text2"/>
        </w:rPr>
        <w:t xml:space="preserve"> </w:t>
      </w:r>
      <w:r w:rsidRPr="00436DC6">
        <w:rPr>
          <w:rFonts w:ascii="Verdana" w:hAnsi="Verdana"/>
          <w:color w:val="44546A" w:themeColor="text2"/>
        </w:rPr>
        <w:t>The rise in global cyber threats has intensified the effort required to maintain a secure environment. Persistent vulnerabilities pose significant risks, necessitating immediate and comprehensive mitigation strategies to safeguard organization ICT systems and infrastructure effectively.</w:t>
      </w:r>
      <w:r w:rsidRPr="000C5E90">
        <w:rPr>
          <w:rFonts w:ascii="Verdana" w:hAnsi="Verdana"/>
          <w:color w:val="44546A" w:themeColor="text2"/>
        </w:rPr>
        <w:t xml:space="preserve">&gt;&gt; </w:t>
      </w:r>
    </w:p>
    <w:p w14:paraId="2234D584" w14:textId="77777777" w:rsidR="007378C6" w:rsidRPr="00290BA2" w:rsidRDefault="007378C6" w:rsidP="00D64AFD">
      <w:pPr>
        <w:pStyle w:val="Heading3"/>
        <w:rPr>
          <w:rFonts w:eastAsia="Calibri"/>
          <w:lang w:val="en-GB"/>
        </w:rPr>
      </w:pPr>
      <w:bookmarkStart w:id="2287" w:name="_Toc171451317"/>
      <w:bookmarkStart w:id="2288" w:name="_Toc171451746"/>
      <w:bookmarkStart w:id="2289" w:name="_Toc171452172"/>
      <w:bookmarkStart w:id="2290" w:name="_Toc171452608"/>
      <w:bookmarkStart w:id="2291" w:name="_Toc171453043"/>
      <w:bookmarkStart w:id="2292" w:name="_Toc171453474"/>
      <w:bookmarkStart w:id="2293" w:name="_Toc171453901"/>
      <w:bookmarkStart w:id="2294" w:name="_Toc171454330"/>
      <w:bookmarkStart w:id="2295" w:name="_Toc171454762"/>
      <w:bookmarkStart w:id="2296" w:name="_Toc171494403"/>
      <w:bookmarkStart w:id="2297" w:name="_Toc171495956"/>
      <w:bookmarkStart w:id="2298" w:name="_Toc171496556"/>
      <w:bookmarkStart w:id="2299" w:name="_Toc171497041"/>
      <w:bookmarkStart w:id="2300" w:name="_Toc171497526"/>
      <w:bookmarkStart w:id="2301" w:name="_Toc171498012"/>
      <w:bookmarkStart w:id="2302" w:name="_Toc171504244"/>
      <w:bookmarkStart w:id="2303" w:name="_Toc171504712"/>
      <w:bookmarkStart w:id="2304" w:name="_Toc171505186"/>
      <w:bookmarkStart w:id="2305" w:name="_Toc171507237"/>
      <w:bookmarkStart w:id="2306" w:name="_Toc171507719"/>
      <w:bookmarkStart w:id="2307" w:name="_Toc171451318"/>
      <w:bookmarkStart w:id="2308" w:name="_Toc171451747"/>
      <w:bookmarkStart w:id="2309" w:name="_Toc171452173"/>
      <w:bookmarkStart w:id="2310" w:name="_Toc171452609"/>
      <w:bookmarkStart w:id="2311" w:name="_Toc171453044"/>
      <w:bookmarkStart w:id="2312" w:name="_Toc171453475"/>
      <w:bookmarkStart w:id="2313" w:name="_Toc171453902"/>
      <w:bookmarkStart w:id="2314" w:name="_Toc171454331"/>
      <w:bookmarkStart w:id="2315" w:name="_Toc171454763"/>
      <w:bookmarkStart w:id="2316" w:name="_Toc171494404"/>
      <w:bookmarkStart w:id="2317" w:name="_Toc171495957"/>
      <w:bookmarkStart w:id="2318" w:name="_Toc171496557"/>
      <w:bookmarkStart w:id="2319" w:name="_Toc171497042"/>
      <w:bookmarkStart w:id="2320" w:name="_Toc171497527"/>
      <w:bookmarkStart w:id="2321" w:name="_Toc171498013"/>
      <w:bookmarkStart w:id="2322" w:name="_Toc171504245"/>
      <w:bookmarkStart w:id="2323" w:name="_Toc171504713"/>
      <w:bookmarkStart w:id="2324" w:name="_Toc171505187"/>
      <w:bookmarkStart w:id="2325" w:name="_Toc171507238"/>
      <w:bookmarkStart w:id="2326" w:name="_Toc171507720"/>
      <w:bookmarkStart w:id="2327" w:name="_Toc171451319"/>
      <w:bookmarkStart w:id="2328" w:name="_Toc171451748"/>
      <w:bookmarkStart w:id="2329" w:name="_Toc171452174"/>
      <w:bookmarkStart w:id="2330" w:name="_Toc171452610"/>
      <w:bookmarkStart w:id="2331" w:name="_Toc171453045"/>
      <w:bookmarkStart w:id="2332" w:name="_Toc171453476"/>
      <w:bookmarkStart w:id="2333" w:name="_Toc171453903"/>
      <w:bookmarkStart w:id="2334" w:name="_Toc171454332"/>
      <w:bookmarkStart w:id="2335" w:name="_Toc171454764"/>
      <w:bookmarkStart w:id="2336" w:name="_Toc171494405"/>
      <w:bookmarkStart w:id="2337" w:name="_Toc171495958"/>
      <w:bookmarkStart w:id="2338" w:name="_Toc171496558"/>
      <w:bookmarkStart w:id="2339" w:name="_Toc171497043"/>
      <w:bookmarkStart w:id="2340" w:name="_Toc171497528"/>
      <w:bookmarkStart w:id="2341" w:name="_Toc171498014"/>
      <w:bookmarkStart w:id="2342" w:name="_Toc171504246"/>
      <w:bookmarkStart w:id="2343" w:name="_Toc171504714"/>
      <w:bookmarkStart w:id="2344" w:name="_Toc171505188"/>
      <w:bookmarkStart w:id="2345" w:name="_Toc171507239"/>
      <w:bookmarkStart w:id="2346" w:name="_Toc171507721"/>
      <w:bookmarkStart w:id="2347" w:name="_Toc175921277"/>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0C5E90">
        <w:rPr>
          <w:rFonts w:eastAsia="Calibri"/>
          <w:lang w:val="en-GB"/>
        </w:rPr>
        <w:t xml:space="preserve">Target </w:t>
      </w:r>
      <w:r w:rsidRPr="00436DC6">
        <w:rPr>
          <w:rFonts w:eastAsia="Calibri"/>
          <w:lang w:val="en-GB"/>
        </w:rPr>
        <w:t>S</w:t>
      </w:r>
      <w:r w:rsidRPr="000C5E90">
        <w:rPr>
          <w:rFonts w:eastAsia="Calibri"/>
          <w:lang w:val="en-GB"/>
        </w:rPr>
        <w:t xml:space="preserve">ecurity </w:t>
      </w:r>
      <w:r w:rsidRPr="00436DC6">
        <w:rPr>
          <w:rFonts w:eastAsia="Calibri"/>
          <w:lang w:val="en-GB"/>
        </w:rPr>
        <w:t>A</w:t>
      </w:r>
      <w:r w:rsidRPr="000C5E90">
        <w:rPr>
          <w:rFonts w:eastAsia="Calibri"/>
          <w:lang w:val="en-GB"/>
        </w:rPr>
        <w:t>rchitecture</w:t>
      </w:r>
      <w:bookmarkEnd w:id="2347"/>
    </w:p>
    <w:p w14:paraId="5FEFF873" w14:textId="77777777" w:rsidR="007378C6" w:rsidRPr="00436DC6" w:rsidRDefault="007378C6" w:rsidP="007378C6">
      <w:pPr>
        <w:pStyle w:val="BodyText3"/>
        <w:spacing w:line="360" w:lineRule="auto"/>
        <w:ind w:left="0"/>
        <w:jc w:val="both"/>
        <w:rPr>
          <w:rFonts w:ascii="Verdana" w:eastAsia="Calibri" w:hAnsi="Verdana"/>
          <w:szCs w:val="22"/>
          <w:lang w:val="en-GB"/>
        </w:rPr>
      </w:pPr>
      <w:r w:rsidRPr="00436DC6">
        <w:rPr>
          <w:rFonts w:ascii="Verdana" w:eastAsia="Calibri" w:hAnsi="Verdana"/>
          <w:szCs w:val="22"/>
          <w:lang w:val="en-GB"/>
        </w:rPr>
        <w:t xml:space="preserve">Target security architecture presents the envisioned future state of an </w:t>
      </w:r>
      <w:r w:rsidRPr="00436DC6">
        <w:rPr>
          <w:rFonts w:ascii="Verdana" w:hAnsi="Verdana"/>
          <w:color w:val="44546A" w:themeColor="text2"/>
          <w:szCs w:val="22"/>
        </w:rPr>
        <w:t>&lt;&lt;include the name of public institution&gt;&gt;</w:t>
      </w:r>
      <w:r w:rsidRPr="00436DC6">
        <w:rPr>
          <w:rFonts w:ascii="Verdana" w:eastAsia="Calibri" w:hAnsi="Verdana"/>
          <w:szCs w:val="22"/>
          <w:lang w:val="en-GB"/>
        </w:rPr>
        <w:t xml:space="preserve"> security posture. It aims to provide a comprehensive, </w:t>
      </w:r>
      <w:r w:rsidRPr="00436DC6">
        <w:rPr>
          <w:rFonts w:ascii="Verdana" w:eastAsia="Calibri" w:hAnsi="Verdana"/>
          <w:szCs w:val="22"/>
          <w:lang w:val="en-GB"/>
        </w:rPr>
        <w:lastRenderedPageBreak/>
        <w:t xml:space="preserve">adaptive, and resilient security position that aligns with the </w:t>
      </w:r>
      <w:r w:rsidRPr="00436DC6">
        <w:rPr>
          <w:rFonts w:ascii="Verdana" w:hAnsi="Verdana"/>
          <w:color w:val="44546A" w:themeColor="text2"/>
          <w:szCs w:val="22"/>
        </w:rPr>
        <w:t>&lt;&lt;include the name of public institution&gt;&gt;</w:t>
      </w:r>
      <w:r w:rsidRPr="00436DC6">
        <w:rPr>
          <w:rFonts w:ascii="Verdana" w:eastAsia="Calibri" w:hAnsi="Verdana"/>
          <w:szCs w:val="22"/>
          <w:lang w:val="en-GB"/>
        </w:rPr>
        <w:t xml:space="preserve"> strategic goals. Through these target security efforts, the </w:t>
      </w:r>
      <w:r w:rsidRPr="00436DC6">
        <w:rPr>
          <w:rFonts w:ascii="Verdana" w:hAnsi="Verdana"/>
          <w:color w:val="44546A" w:themeColor="text2"/>
          <w:szCs w:val="22"/>
        </w:rPr>
        <w:t xml:space="preserve">&lt;&lt;include the name of public institution&gt;&gt; </w:t>
      </w:r>
      <w:r w:rsidRPr="00436DC6">
        <w:rPr>
          <w:rFonts w:ascii="Verdana" w:eastAsia="Calibri" w:hAnsi="Verdana"/>
          <w:szCs w:val="22"/>
          <w:lang w:val="en-GB"/>
        </w:rPr>
        <w:t xml:space="preserve">can create a secure environment that protects against cyber threats, supports regulatory compliance, and provides a stable foundation for future security </w:t>
      </w:r>
      <w:r w:rsidRPr="00584169">
        <w:rPr>
          <w:rFonts w:ascii="Verdana" w:eastAsia="Calibri" w:hAnsi="Verdana"/>
          <w:szCs w:val="22"/>
          <w:lang w:val="en-GB"/>
        </w:rPr>
        <w:t xml:space="preserve">enhancements. </w:t>
      </w:r>
      <w:r w:rsidRPr="00584169">
        <w:rPr>
          <w:rFonts w:ascii="Verdana" w:eastAsia="Calibri" w:hAnsi="Verdana"/>
          <w:iCs/>
          <w:szCs w:val="22"/>
          <w:lang w:val="en-GB"/>
        </w:rPr>
        <w:t>Table 2</w:t>
      </w:r>
      <w:r w:rsidR="00726305">
        <w:rPr>
          <w:rFonts w:ascii="Verdana" w:eastAsia="Calibri" w:hAnsi="Verdana"/>
          <w:iCs/>
          <w:szCs w:val="22"/>
          <w:lang w:val="en-GB"/>
        </w:rPr>
        <w:t>7</w:t>
      </w:r>
      <w:r w:rsidRPr="00584169">
        <w:rPr>
          <w:rFonts w:ascii="Verdana" w:eastAsia="Calibri" w:hAnsi="Verdana"/>
          <w:szCs w:val="22"/>
          <w:lang w:val="en-GB"/>
        </w:rPr>
        <w:t xml:space="preserve"> below outlines target security architecture.</w:t>
      </w:r>
    </w:p>
    <w:p w14:paraId="141B4945" w14:textId="0AEDB4A6"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348" w:name="_Toc175567704"/>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27</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Target Security Architecture</w:t>
      </w:r>
      <w:bookmarkEnd w:id="2348"/>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2369"/>
        <w:gridCol w:w="6385"/>
      </w:tblGrid>
      <w:tr w:rsidR="007378C6" w:rsidRPr="00436DC6" w14:paraId="475C7C89" w14:textId="77777777" w:rsidTr="00584169">
        <w:tc>
          <w:tcPr>
            <w:tcW w:w="951" w:type="dxa"/>
            <w:shd w:val="clear" w:color="auto" w:fill="auto"/>
            <w:tcMar>
              <w:top w:w="100" w:type="dxa"/>
              <w:left w:w="100" w:type="dxa"/>
              <w:bottom w:w="100" w:type="dxa"/>
              <w:right w:w="100" w:type="dxa"/>
            </w:tcMar>
          </w:tcPr>
          <w:p w14:paraId="75D68859" w14:textId="77777777" w:rsidR="007378C6" w:rsidRPr="00436D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S/N.</w:t>
            </w:r>
          </w:p>
        </w:tc>
        <w:tc>
          <w:tcPr>
            <w:tcW w:w="2369" w:type="dxa"/>
            <w:shd w:val="clear" w:color="auto" w:fill="auto"/>
            <w:tcMar>
              <w:top w:w="100" w:type="dxa"/>
              <w:left w:w="100" w:type="dxa"/>
              <w:bottom w:w="100" w:type="dxa"/>
              <w:right w:w="100" w:type="dxa"/>
            </w:tcMar>
          </w:tcPr>
          <w:p w14:paraId="4239A595" w14:textId="77777777" w:rsidR="007378C6" w:rsidRPr="00436D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Government Security Domains</w:t>
            </w:r>
          </w:p>
        </w:tc>
        <w:tc>
          <w:tcPr>
            <w:tcW w:w="6385" w:type="dxa"/>
            <w:shd w:val="clear" w:color="auto" w:fill="auto"/>
            <w:tcMar>
              <w:top w:w="100" w:type="dxa"/>
              <w:left w:w="100" w:type="dxa"/>
              <w:bottom w:w="100" w:type="dxa"/>
              <w:right w:w="100" w:type="dxa"/>
            </w:tcMar>
          </w:tcPr>
          <w:p w14:paraId="38922AA8" w14:textId="77777777" w:rsidR="007378C6" w:rsidRDefault="007378C6" w:rsidP="007378C6">
            <w:pPr>
              <w:widowControl w:val="0"/>
              <w:spacing w:line="360" w:lineRule="auto"/>
              <w:jc w:val="both"/>
              <w:rPr>
                <w:rFonts w:ascii="Verdana" w:eastAsia="Calibri" w:hAnsi="Verdana"/>
                <w:b/>
                <w:bCs/>
                <w:lang w:val="en-GB"/>
              </w:rPr>
            </w:pPr>
            <w:r w:rsidRPr="00436DC6">
              <w:rPr>
                <w:rFonts w:ascii="Verdana" w:eastAsia="Calibri" w:hAnsi="Verdana"/>
                <w:b/>
                <w:bCs/>
                <w:lang w:val="en-GB"/>
              </w:rPr>
              <w:t>Domain Status</w:t>
            </w:r>
          </w:p>
          <w:p w14:paraId="5A7B4D97" w14:textId="77777777" w:rsidR="00C071DC" w:rsidRPr="00436DC6" w:rsidRDefault="00C071DC" w:rsidP="007378C6">
            <w:pPr>
              <w:widowControl w:val="0"/>
              <w:spacing w:line="360" w:lineRule="auto"/>
              <w:jc w:val="both"/>
              <w:rPr>
                <w:rFonts w:ascii="Verdana" w:eastAsia="Calibri" w:hAnsi="Verdana"/>
                <w:b/>
                <w:bCs/>
                <w:lang w:val="en-GB"/>
              </w:rPr>
            </w:pPr>
            <w:r w:rsidRPr="00436DC6">
              <w:rPr>
                <w:rFonts w:ascii="Verdana" w:hAnsi="Verdana"/>
                <w:i/>
                <w:color w:val="44546A" w:themeColor="text2"/>
              </w:rPr>
              <w:t xml:space="preserve">&lt;&lt; </w:t>
            </w:r>
            <w:r>
              <w:rPr>
                <w:rFonts w:ascii="Verdana" w:hAnsi="Verdana"/>
                <w:i/>
                <w:color w:val="44546A" w:themeColor="text2"/>
              </w:rPr>
              <w:t>Include target security architecture component applicable for each security domain</w:t>
            </w:r>
            <w:r w:rsidRPr="00436DC6">
              <w:rPr>
                <w:rFonts w:ascii="Verdana" w:hAnsi="Verdana"/>
                <w:i/>
                <w:color w:val="44546A" w:themeColor="text2"/>
              </w:rPr>
              <w:t>&gt;&gt;</w:t>
            </w:r>
          </w:p>
        </w:tc>
      </w:tr>
      <w:tr w:rsidR="007378C6" w:rsidRPr="00436DC6" w14:paraId="22BEA690" w14:textId="77777777" w:rsidTr="007378C6">
        <w:tc>
          <w:tcPr>
            <w:tcW w:w="951" w:type="dxa"/>
            <w:shd w:val="clear" w:color="auto" w:fill="auto"/>
            <w:tcMar>
              <w:top w:w="100" w:type="dxa"/>
              <w:left w:w="100" w:type="dxa"/>
              <w:bottom w:w="100" w:type="dxa"/>
              <w:right w:w="100" w:type="dxa"/>
            </w:tcMar>
          </w:tcPr>
          <w:p w14:paraId="42227613"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1.</w:t>
            </w:r>
          </w:p>
        </w:tc>
        <w:tc>
          <w:tcPr>
            <w:tcW w:w="2369" w:type="dxa"/>
            <w:shd w:val="clear" w:color="auto" w:fill="auto"/>
            <w:tcMar>
              <w:top w:w="100" w:type="dxa"/>
              <w:left w:w="100" w:type="dxa"/>
              <w:bottom w:w="100" w:type="dxa"/>
              <w:right w:w="100" w:type="dxa"/>
            </w:tcMar>
          </w:tcPr>
          <w:p w14:paraId="3F189CBB"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r w:rsidRPr="00436DC6">
              <w:rPr>
                <w:rFonts w:ascii="Verdana" w:eastAsia="Calibri" w:hAnsi="Verdana"/>
                <w:lang w:val="en-GB"/>
              </w:rPr>
              <w:t>ICT security governance and management</w:t>
            </w:r>
          </w:p>
        </w:tc>
        <w:tc>
          <w:tcPr>
            <w:tcW w:w="6385" w:type="dxa"/>
            <w:shd w:val="clear" w:color="auto" w:fill="auto"/>
            <w:tcMar>
              <w:top w:w="100" w:type="dxa"/>
              <w:left w:w="100" w:type="dxa"/>
              <w:bottom w:w="100" w:type="dxa"/>
              <w:right w:w="100" w:type="dxa"/>
            </w:tcMar>
          </w:tcPr>
          <w:p w14:paraId="2E418601"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5281A3AA" w14:textId="77777777" w:rsidTr="007378C6">
        <w:tc>
          <w:tcPr>
            <w:tcW w:w="951" w:type="dxa"/>
            <w:shd w:val="clear" w:color="auto" w:fill="auto"/>
            <w:tcMar>
              <w:top w:w="100" w:type="dxa"/>
              <w:left w:w="100" w:type="dxa"/>
              <w:bottom w:w="100" w:type="dxa"/>
              <w:right w:w="100" w:type="dxa"/>
            </w:tcMar>
          </w:tcPr>
          <w:p w14:paraId="07089FC2"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2.</w:t>
            </w:r>
          </w:p>
        </w:tc>
        <w:tc>
          <w:tcPr>
            <w:tcW w:w="2369" w:type="dxa"/>
            <w:shd w:val="clear" w:color="auto" w:fill="auto"/>
            <w:tcMar>
              <w:top w:w="100" w:type="dxa"/>
              <w:left w:w="100" w:type="dxa"/>
              <w:bottom w:w="100" w:type="dxa"/>
              <w:right w:w="100" w:type="dxa"/>
            </w:tcMar>
          </w:tcPr>
          <w:p w14:paraId="70E586DA"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r w:rsidRPr="00436DC6">
              <w:rPr>
                <w:rFonts w:ascii="Verdana" w:eastAsia="Calibri" w:hAnsi="Verdana"/>
                <w:lang w:val="en-GB"/>
              </w:rPr>
              <w:t>ICT security operation</w:t>
            </w:r>
          </w:p>
        </w:tc>
        <w:tc>
          <w:tcPr>
            <w:tcW w:w="6385" w:type="dxa"/>
            <w:shd w:val="clear" w:color="auto" w:fill="auto"/>
            <w:tcMar>
              <w:top w:w="100" w:type="dxa"/>
              <w:left w:w="100" w:type="dxa"/>
              <w:bottom w:w="100" w:type="dxa"/>
              <w:right w:w="100" w:type="dxa"/>
            </w:tcMar>
          </w:tcPr>
          <w:p w14:paraId="30734DEF" w14:textId="77777777" w:rsidR="007378C6" w:rsidRPr="00436DC6" w:rsidRDefault="007378C6" w:rsidP="007378C6">
            <w:pPr>
              <w:widowControl w:val="0"/>
              <w:shd w:val="clear" w:color="auto" w:fill="FFFFFF"/>
              <w:spacing w:line="360" w:lineRule="auto"/>
              <w:jc w:val="both"/>
              <w:rPr>
                <w:rFonts w:ascii="Verdana" w:eastAsia="Calibri" w:hAnsi="Verdana"/>
                <w:lang w:val="en-GB"/>
              </w:rPr>
            </w:pPr>
          </w:p>
        </w:tc>
      </w:tr>
      <w:tr w:rsidR="007378C6" w:rsidRPr="00436DC6" w14:paraId="5F44527C" w14:textId="77777777" w:rsidTr="007378C6">
        <w:tc>
          <w:tcPr>
            <w:tcW w:w="951" w:type="dxa"/>
            <w:shd w:val="clear" w:color="auto" w:fill="auto"/>
            <w:tcMar>
              <w:top w:w="100" w:type="dxa"/>
              <w:left w:w="100" w:type="dxa"/>
              <w:bottom w:w="100" w:type="dxa"/>
              <w:right w:w="100" w:type="dxa"/>
            </w:tcMar>
          </w:tcPr>
          <w:p w14:paraId="5270826E"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3.</w:t>
            </w:r>
          </w:p>
        </w:tc>
        <w:tc>
          <w:tcPr>
            <w:tcW w:w="2369" w:type="dxa"/>
            <w:shd w:val="clear" w:color="auto" w:fill="auto"/>
            <w:tcMar>
              <w:top w:w="100" w:type="dxa"/>
              <w:left w:w="100" w:type="dxa"/>
              <w:bottom w:w="100" w:type="dxa"/>
              <w:right w:w="100" w:type="dxa"/>
            </w:tcMar>
          </w:tcPr>
          <w:p w14:paraId="41488F5A"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Identity and access management</w:t>
            </w:r>
          </w:p>
        </w:tc>
        <w:tc>
          <w:tcPr>
            <w:tcW w:w="6385" w:type="dxa"/>
            <w:shd w:val="clear" w:color="auto" w:fill="auto"/>
            <w:tcMar>
              <w:top w:w="100" w:type="dxa"/>
              <w:left w:w="100" w:type="dxa"/>
              <w:bottom w:w="100" w:type="dxa"/>
              <w:right w:w="100" w:type="dxa"/>
            </w:tcMar>
          </w:tcPr>
          <w:p w14:paraId="17B03DEC"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2FC42257" w14:textId="77777777" w:rsidTr="007378C6">
        <w:tc>
          <w:tcPr>
            <w:tcW w:w="951" w:type="dxa"/>
            <w:shd w:val="clear" w:color="auto" w:fill="auto"/>
            <w:tcMar>
              <w:top w:w="100" w:type="dxa"/>
              <w:left w:w="100" w:type="dxa"/>
              <w:bottom w:w="100" w:type="dxa"/>
              <w:right w:w="100" w:type="dxa"/>
            </w:tcMar>
          </w:tcPr>
          <w:p w14:paraId="5B1D5163"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4.</w:t>
            </w:r>
          </w:p>
        </w:tc>
        <w:tc>
          <w:tcPr>
            <w:tcW w:w="2369" w:type="dxa"/>
            <w:shd w:val="clear" w:color="auto" w:fill="auto"/>
            <w:tcMar>
              <w:top w:w="100" w:type="dxa"/>
              <w:left w:w="100" w:type="dxa"/>
              <w:bottom w:w="100" w:type="dxa"/>
              <w:right w:w="100" w:type="dxa"/>
            </w:tcMar>
          </w:tcPr>
          <w:p w14:paraId="0EC823DA"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Security of ICT assets</w:t>
            </w:r>
          </w:p>
        </w:tc>
        <w:tc>
          <w:tcPr>
            <w:tcW w:w="6385" w:type="dxa"/>
            <w:shd w:val="clear" w:color="auto" w:fill="auto"/>
            <w:tcMar>
              <w:top w:w="100" w:type="dxa"/>
              <w:left w:w="100" w:type="dxa"/>
              <w:bottom w:w="100" w:type="dxa"/>
              <w:right w:w="100" w:type="dxa"/>
            </w:tcMar>
          </w:tcPr>
          <w:p w14:paraId="2F14105A"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0569C6E3" w14:textId="77777777" w:rsidTr="007378C6">
        <w:tc>
          <w:tcPr>
            <w:tcW w:w="951" w:type="dxa"/>
            <w:shd w:val="clear" w:color="auto" w:fill="auto"/>
            <w:tcMar>
              <w:top w:w="100" w:type="dxa"/>
              <w:left w:w="100" w:type="dxa"/>
              <w:bottom w:w="100" w:type="dxa"/>
              <w:right w:w="100" w:type="dxa"/>
            </w:tcMar>
          </w:tcPr>
          <w:p w14:paraId="12662EB0"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5.</w:t>
            </w:r>
          </w:p>
        </w:tc>
        <w:tc>
          <w:tcPr>
            <w:tcW w:w="2369" w:type="dxa"/>
            <w:shd w:val="clear" w:color="auto" w:fill="auto"/>
            <w:tcMar>
              <w:top w:w="100" w:type="dxa"/>
              <w:left w:w="100" w:type="dxa"/>
              <w:bottom w:w="100" w:type="dxa"/>
              <w:right w:w="100" w:type="dxa"/>
            </w:tcMar>
          </w:tcPr>
          <w:p w14:paraId="7519C98F"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ICT security incident management</w:t>
            </w:r>
          </w:p>
        </w:tc>
        <w:tc>
          <w:tcPr>
            <w:tcW w:w="6385" w:type="dxa"/>
            <w:shd w:val="clear" w:color="auto" w:fill="auto"/>
            <w:tcMar>
              <w:top w:w="100" w:type="dxa"/>
              <w:left w:w="100" w:type="dxa"/>
              <w:bottom w:w="100" w:type="dxa"/>
              <w:right w:w="100" w:type="dxa"/>
            </w:tcMar>
          </w:tcPr>
          <w:p w14:paraId="795678EB"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Verdana" w:eastAsia="Calibri" w:hAnsi="Verdana"/>
                <w:lang w:val="en-GB"/>
              </w:rPr>
            </w:pPr>
          </w:p>
        </w:tc>
      </w:tr>
      <w:tr w:rsidR="007378C6" w:rsidRPr="00436DC6" w14:paraId="2485A430" w14:textId="77777777" w:rsidTr="007378C6">
        <w:trPr>
          <w:trHeight w:val="325"/>
        </w:trPr>
        <w:tc>
          <w:tcPr>
            <w:tcW w:w="951" w:type="dxa"/>
            <w:shd w:val="clear" w:color="auto" w:fill="auto"/>
            <w:tcMar>
              <w:top w:w="100" w:type="dxa"/>
              <w:left w:w="100" w:type="dxa"/>
              <w:bottom w:w="100" w:type="dxa"/>
              <w:right w:w="100" w:type="dxa"/>
            </w:tcMar>
          </w:tcPr>
          <w:p w14:paraId="45FF9B27"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6.</w:t>
            </w:r>
          </w:p>
        </w:tc>
        <w:tc>
          <w:tcPr>
            <w:tcW w:w="2369" w:type="dxa"/>
            <w:shd w:val="clear" w:color="auto" w:fill="auto"/>
            <w:tcMar>
              <w:top w:w="100" w:type="dxa"/>
              <w:left w:w="100" w:type="dxa"/>
              <w:bottom w:w="100" w:type="dxa"/>
              <w:right w:w="100" w:type="dxa"/>
            </w:tcMar>
          </w:tcPr>
          <w:p w14:paraId="79EFF2D8"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Information system continuity management</w:t>
            </w:r>
          </w:p>
        </w:tc>
        <w:tc>
          <w:tcPr>
            <w:tcW w:w="6385" w:type="dxa"/>
            <w:shd w:val="clear" w:color="auto" w:fill="auto"/>
            <w:tcMar>
              <w:top w:w="100" w:type="dxa"/>
              <w:left w:w="100" w:type="dxa"/>
              <w:bottom w:w="100" w:type="dxa"/>
              <w:right w:w="100" w:type="dxa"/>
            </w:tcMar>
          </w:tcPr>
          <w:p w14:paraId="054433D8"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5B6DBB9E" w14:textId="77777777" w:rsidTr="007378C6">
        <w:tc>
          <w:tcPr>
            <w:tcW w:w="951" w:type="dxa"/>
            <w:shd w:val="clear" w:color="auto" w:fill="auto"/>
            <w:tcMar>
              <w:top w:w="100" w:type="dxa"/>
              <w:left w:w="100" w:type="dxa"/>
              <w:bottom w:w="100" w:type="dxa"/>
              <w:right w:w="100" w:type="dxa"/>
            </w:tcMar>
          </w:tcPr>
          <w:p w14:paraId="35F87A30"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7.</w:t>
            </w:r>
          </w:p>
        </w:tc>
        <w:tc>
          <w:tcPr>
            <w:tcW w:w="2369" w:type="dxa"/>
            <w:shd w:val="clear" w:color="auto" w:fill="auto"/>
            <w:tcMar>
              <w:top w:w="100" w:type="dxa"/>
              <w:left w:w="100" w:type="dxa"/>
              <w:bottom w:w="100" w:type="dxa"/>
              <w:right w:w="100" w:type="dxa"/>
            </w:tcMar>
          </w:tcPr>
          <w:p w14:paraId="1874587C"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 xml:space="preserve">Information system acquisition </w:t>
            </w:r>
            <w:r w:rsidRPr="00436DC6">
              <w:rPr>
                <w:rFonts w:ascii="Verdana" w:eastAsia="Calibri" w:hAnsi="Verdana"/>
                <w:lang w:val="en-GB"/>
              </w:rPr>
              <w:lastRenderedPageBreak/>
              <w:t>Development and Maintenance</w:t>
            </w:r>
          </w:p>
        </w:tc>
        <w:tc>
          <w:tcPr>
            <w:tcW w:w="6385" w:type="dxa"/>
            <w:shd w:val="clear" w:color="auto" w:fill="auto"/>
            <w:tcMar>
              <w:top w:w="100" w:type="dxa"/>
              <w:left w:w="100" w:type="dxa"/>
              <w:bottom w:w="100" w:type="dxa"/>
              <w:right w:w="100" w:type="dxa"/>
            </w:tcMar>
          </w:tcPr>
          <w:p w14:paraId="427346BE" w14:textId="77777777" w:rsidR="007378C6" w:rsidRPr="00436DC6" w:rsidRDefault="007378C6" w:rsidP="007378C6">
            <w:pPr>
              <w:widowControl w:val="0"/>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Verdana" w:eastAsia="Calibri" w:hAnsi="Verdana"/>
                <w:lang w:val="en-GB"/>
              </w:rPr>
            </w:pPr>
          </w:p>
        </w:tc>
      </w:tr>
      <w:tr w:rsidR="007378C6" w:rsidRPr="00436DC6" w14:paraId="5FACCA4B" w14:textId="77777777" w:rsidTr="007378C6">
        <w:tc>
          <w:tcPr>
            <w:tcW w:w="951" w:type="dxa"/>
            <w:shd w:val="clear" w:color="auto" w:fill="auto"/>
            <w:tcMar>
              <w:top w:w="100" w:type="dxa"/>
              <w:left w:w="100" w:type="dxa"/>
              <w:bottom w:w="100" w:type="dxa"/>
              <w:right w:w="100" w:type="dxa"/>
            </w:tcMar>
          </w:tcPr>
          <w:p w14:paraId="1BC37903"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8.</w:t>
            </w:r>
          </w:p>
        </w:tc>
        <w:tc>
          <w:tcPr>
            <w:tcW w:w="2369" w:type="dxa"/>
            <w:shd w:val="clear" w:color="auto" w:fill="auto"/>
            <w:tcMar>
              <w:top w:w="100" w:type="dxa"/>
              <w:left w:w="100" w:type="dxa"/>
              <w:bottom w:w="100" w:type="dxa"/>
              <w:right w:w="100" w:type="dxa"/>
            </w:tcMar>
          </w:tcPr>
          <w:p w14:paraId="35062F0C"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Human resource security</w:t>
            </w:r>
          </w:p>
        </w:tc>
        <w:tc>
          <w:tcPr>
            <w:tcW w:w="6385" w:type="dxa"/>
            <w:shd w:val="clear" w:color="auto" w:fill="auto"/>
            <w:tcMar>
              <w:top w:w="100" w:type="dxa"/>
              <w:left w:w="100" w:type="dxa"/>
              <w:bottom w:w="100" w:type="dxa"/>
              <w:right w:w="100" w:type="dxa"/>
            </w:tcMar>
          </w:tcPr>
          <w:p w14:paraId="4947B9B9"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2F39C8A5" w14:textId="77777777" w:rsidTr="007378C6">
        <w:tc>
          <w:tcPr>
            <w:tcW w:w="951" w:type="dxa"/>
            <w:shd w:val="clear" w:color="auto" w:fill="auto"/>
            <w:tcMar>
              <w:top w:w="100" w:type="dxa"/>
              <w:left w:w="100" w:type="dxa"/>
              <w:bottom w:w="100" w:type="dxa"/>
              <w:right w:w="100" w:type="dxa"/>
            </w:tcMar>
          </w:tcPr>
          <w:p w14:paraId="02D98228"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9.</w:t>
            </w:r>
          </w:p>
        </w:tc>
        <w:tc>
          <w:tcPr>
            <w:tcW w:w="2369" w:type="dxa"/>
            <w:shd w:val="clear" w:color="auto" w:fill="auto"/>
            <w:tcMar>
              <w:top w:w="100" w:type="dxa"/>
              <w:left w:w="100" w:type="dxa"/>
              <w:bottom w:w="100" w:type="dxa"/>
              <w:right w:w="100" w:type="dxa"/>
            </w:tcMar>
          </w:tcPr>
          <w:p w14:paraId="6D62E303"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Physical and environment security</w:t>
            </w:r>
          </w:p>
        </w:tc>
        <w:tc>
          <w:tcPr>
            <w:tcW w:w="6385" w:type="dxa"/>
            <w:shd w:val="clear" w:color="auto" w:fill="auto"/>
            <w:tcMar>
              <w:top w:w="100" w:type="dxa"/>
              <w:left w:w="100" w:type="dxa"/>
              <w:bottom w:w="100" w:type="dxa"/>
              <w:right w:w="100" w:type="dxa"/>
            </w:tcMar>
          </w:tcPr>
          <w:p w14:paraId="05ABE9EC" w14:textId="77777777" w:rsidR="007378C6" w:rsidRPr="00436DC6" w:rsidRDefault="007378C6" w:rsidP="007378C6">
            <w:pPr>
              <w:widowControl w:val="0"/>
              <w:spacing w:line="360" w:lineRule="auto"/>
              <w:jc w:val="both"/>
              <w:rPr>
                <w:rFonts w:ascii="Verdana" w:eastAsia="Calibri" w:hAnsi="Verdana"/>
                <w:lang w:val="en-GB"/>
              </w:rPr>
            </w:pPr>
          </w:p>
        </w:tc>
      </w:tr>
      <w:tr w:rsidR="007378C6" w:rsidRPr="00436DC6" w14:paraId="3710BFB5" w14:textId="77777777" w:rsidTr="007378C6">
        <w:tc>
          <w:tcPr>
            <w:tcW w:w="951" w:type="dxa"/>
            <w:shd w:val="clear" w:color="auto" w:fill="auto"/>
            <w:tcMar>
              <w:top w:w="100" w:type="dxa"/>
              <w:left w:w="100" w:type="dxa"/>
              <w:bottom w:w="100" w:type="dxa"/>
              <w:right w:w="100" w:type="dxa"/>
            </w:tcMar>
          </w:tcPr>
          <w:p w14:paraId="56D32779"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10.</w:t>
            </w:r>
          </w:p>
        </w:tc>
        <w:tc>
          <w:tcPr>
            <w:tcW w:w="2369" w:type="dxa"/>
            <w:shd w:val="clear" w:color="auto" w:fill="auto"/>
            <w:tcMar>
              <w:top w:w="100" w:type="dxa"/>
              <w:left w:w="100" w:type="dxa"/>
              <w:bottom w:w="100" w:type="dxa"/>
              <w:right w:w="100" w:type="dxa"/>
            </w:tcMar>
          </w:tcPr>
          <w:p w14:paraId="7D9E3C5F" w14:textId="77777777" w:rsidR="007378C6" w:rsidRPr="00436DC6" w:rsidRDefault="007378C6" w:rsidP="007378C6">
            <w:pPr>
              <w:widowControl w:val="0"/>
              <w:spacing w:line="360" w:lineRule="auto"/>
              <w:jc w:val="both"/>
              <w:rPr>
                <w:rFonts w:ascii="Verdana" w:eastAsia="Calibri" w:hAnsi="Verdana"/>
                <w:lang w:val="en-GB"/>
              </w:rPr>
            </w:pPr>
            <w:r w:rsidRPr="00436DC6">
              <w:rPr>
                <w:rFonts w:ascii="Verdana" w:eastAsia="Calibri" w:hAnsi="Verdana"/>
                <w:lang w:val="en-GB"/>
              </w:rPr>
              <w:t>ICT security compliance and audit</w:t>
            </w:r>
          </w:p>
        </w:tc>
        <w:tc>
          <w:tcPr>
            <w:tcW w:w="6385" w:type="dxa"/>
            <w:shd w:val="clear" w:color="auto" w:fill="auto"/>
            <w:tcMar>
              <w:top w:w="100" w:type="dxa"/>
              <w:left w:w="100" w:type="dxa"/>
              <w:bottom w:w="100" w:type="dxa"/>
              <w:right w:w="100" w:type="dxa"/>
            </w:tcMar>
          </w:tcPr>
          <w:p w14:paraId="3A7F0C89" w14:textId="77777777" w:rsidR="007378C6" w:rsidRPr="00436DC6" w:rsidRDefault="007378C6" w:rsidP="007378C6">
            <w:pPr>
              <w:widowControl w:val="0"/>
              <w:spacing w:line="360" w:lineRule="auto"/>
              <w:jc w:val="both"/>
              <w:rPr>
                <w:rFonts w:ascii="Verdana" w:eastAsia="Calibri" w:hAnsi="Verdana"/>
                <w:lang w:val="en-GB"/>
              </w:rPr>
            </w:pPr>
          </w:p>
        </w:tc>
      </w:tr>
    </w:tbl>
    <w:p w14:paraId="189757BA" w14:textId="77777777" w:rsidR="007378C6" w:rsidRPr="00290BA2" w:rsidRDefault="007378C6" w:rsidP="00D64AFD">
      <w:pPr>
        <w:pStyle w:val="Heading3"/>
        <w:rPr>
          <w:rFonts w:eastAsia="Calibri"/>
          <w:lang w:val="en-GB"/>
        </w:rPr>
      </w:pPr>
      <w:bookmarkStart w:id="2349" w:name="_Toc175921278"/>
      <w:r w:rsidRPr="000C5E90">
        <w:rPr>
          <w:rFonts w:eastAsia="Calibri"/>
          <w:lang w:val="en-GB"/>
        </w:rPr>
        <w:t>Gap analysis</w:t>
      </w:r>
      <w:bookmarkEnd w:id="2349"/>
    </w:p>
    <w:p w14:paraId="010D2D4D" w14:textId="0DDE7A0A" w:rsidR="007378C6" w:rsidRPr="00584169" w:rsidRDefault="007378C6" w:rsidP="007378C6">
      <w:pPr>
        <w:pStyle w:val="BodyText3"/>
        <w:spacing w:line="360" w:lineRule="auto"/>
        <w:ind w:left="0"/>
        <w:jc w:val="both"/>
        <w:rPr>
          <w:rFonts w:ascii="Verdana" w:eastAsia="Verdana" w:hAnsi="Verdana" w:cs="Verdana"/>
          <w:color w:val="2B2B2B"/>
          <w:szCs w:val="22"/>
        </w:rPr>
      </w:pPr>
      <w:bookmarkStart w:id="2350" w:name="_Toc175567705"/>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28</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xml:space="preserve">: Security Architecture Gap Analysis </w:t>
      </w:r>
      <w:r w:rsidR="00D6063C" w:rsidRPr="00584169">
        <w:rPr>
          <w:rFonts w:ascii="Verdana" w:eastAsia="Verdana" w:hAnsi="Verdana" w:cs="Verdana"/>
          <w:color w:val="2B2B2B"/>
          <w:szCs w:val="22"/>
        </w:rPr>
        <w:t>Results</w:t>
      </w:r>
      <w:bookmarkEnd w:id="2350"/>
    </w:p>
    <w:tbl>
      <w:tblPr>
        <w:tblpPr w:leftFromText="180" w:rightFromText="180" w:vertAnchor="text" w:tblpXSpec="center"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155"/>
        <w:gridCol w:w="5894"/>
      </w:tblGrid>
      <w:tr w:rsidR="007378C6" w:rsidRPr="00436DC6" w14:paraId="7092DCC2" w14:textId="77777777" w:rsidTr="007378C6">
        <w:trPr>
          <w:trHeight w:val="45"/>
        </w:trPr>
        <w:tc>
          <w:tcPr>
            <w:tcW w:w="756" w:type="dxa"/>
            <w:shd w:val="clear" w:color="auto" w:fill="9CC2E5" w:themeFill="accent5" w:themeFillTint="99"/>
            <w:noWrap/>
            <w:hideMark/>
          </w:tcPr>
          <w:p w14:paraId="718F9552" w14:textId="77777777" w:rsidR="007378C6" w:rsidRPr="00436DC6" w:rsidRDefault="007378C6" w:rsidP="007378C6">
            <w:pPr>
              <w:spacing w:line="360" w:lineRule="auto"/>
              <w:jc w:val="both"/>
              <w:rPr>
                <w:rFonts w:ascii="Verdana" w:eastAsia="Calibri" w:hAnsi="Verdana"/>
                <w:lang w:val="en-GB"/>
              </w:rPr>
            </w:pPr>
            <w:r w:rsidRPr="00436DC6">
              <w:rPr>
                <w:rFonts w:ascii="Verdana" w:eastAsia="Calibri" w:hAnsi="Verdana"/>
                <w:lang w:val="en-GB"/>
              </w:rPr>
              <w:t>S/N</w:t>
            </w:r>
          </w:p>
        </w:tc>
        <w:tc>
          <w:tcPr>
            <w:tcW w:w="3155" w:type="dxa"/>
            <w:shd w:val="clear" w:color="auto" w:fill="9CC2E5" w:themeFill="accent5" w:themeFillTint="99"/>
          </w:tcPr>
          <w:p w14:paraId="2C606D64" w14:textId="77777777" w:rsidR="007378C6" w:rsidRPr="00436DC6" w:rsidRDefault="007378C6" w:rsidP="007378C6">
            <w:pPr>
              <w:spacing w:line="360" w:lineRule="auto"/>
              <w:jc w:val="both"/>
              <w:rPr>
                <w:rFonts w:ascii="Verdana" w:eastAsia="Calibri" w:hAnsi="Verdana"/>
                <w:lang w:val="en-GB"/>
              </w:rPr>
            </w:pPr>
            <w:r w:rsidRPr="00436DC6">
              <w:rPr>
                <w:rFonts w:ascii="Verdana" w:eastAsia="Calibri" w:hAnsi="Verdana"/>
                <w:lang w:val="en-GB"/>
              </w:rPr>
              <w:t>Gaps</w:t>
            </w:r>
          </w:p>
        </w:tc>
        <w:tc>
          <w:tcPr>
            <w:tcW w:w="5894" w:type="dxa"/>
            <w:shd w:val="clear" w:color="auto" w:fill="9CC2E5" w:themeFill="accent5" w:themeFillTint="99"/>
            <w:noWrap/>
            <w:hideMark/>
          </w:tcPr>
          <w:p w14:paraId="0A516B6D" w14:textId="77777777" w:rsidR="007378C6" w:rsidRPr="00436DC6" w:rsidRDefault="007378C6" w:rsidP="007378C6">
            <w:pPr>
              <w:spacing w:line="360" w:lineRule="auto"/>
              <w:jc w:val="both"/>
              <w:rPr>
                <w:rFonts w:ascii="Verdana" w:eastAsia="Calibri" w:hAnsi="Verdana"/>
                <w:lang w:val="en-GB"/>
              </w:rPr>
            </w:pPr>
            <w:r w:rsidRPr="00436DC6">
              <w:rPr>
                <w:rFonts w:ascii="Verdana" w:eastAsia="Calibri" w:hAnsi="Verdana"/>
                <w:lang w:val="en-GB"/>
              </w:rPr>
              <w:t>Recommendations</w:t>
            </w:r>
          </w:p>
        </w:tc>
      </w:tr>
      <w:tr w:rsidR="007378C6" w:rsidRPr="00436DC6" w14:paraId="7CEACC61" w14:textId="77777777" w:rsidTr="007378C6">
        <w:trPr>
          <w:trHeight w:val="288"/>
        </w:trPr>
        <w:tc>
          <w:tcPr>
            <w:tcW w:w="756" w:type="dxa"/>
            <w:shd w:val="clear" w:color="auto" w:fill="auto"/>
            <w:noWrap/>
          </w:tcPr>
          <w:p w14:paraId="4D2BE61A" w14:textId="77777777" w:rsidR="007378C6" w:rsidRPr="00436DC6" w:rsidRDefault="007378C6" w:rsidP="008A4CF2">
            <w:pPr>
              <w:pStyle w:val="ListParagraph"/>
              <w:numPr>
                <w:ilvl w:val="0"/>
                <w:numId w:val="36"/>
              </w:numPr>
              <w:spacing w:line="360" w:lineRule="auto"/>
              <w:jc w:val="both"/>
              <w:rPr>
                <w:rFonts w:ascii="Verdana" w:eastAsia="Calibri" w:hAnsi="Verdana"/>
                <w:szCs w:val="22"/>
                <w:lang w:val="en-GB"/>
              </w:rPr>
            </w:pPr>
          </w:p>
        </w:tc>
        <w:tc>
          <w:tcPr>
            <w:tcW w:w="3155" w:type="dxa"/>
          </w:tcPr>
          <w:p w14:paraId="28275561" w14:textId="77777777" w:rsidR="007378C6" w:rsidRPr="000C5E90" w:rsidRDefault="007378C6" w:rsidP="007378C6">
            <w:pPr>
              <w:spacing w:line="360" w:lineRule="auto"/>
              <w:jc w:val="both"/>
              <w:rPr>
                <w:rFonts w:ascii="Verdana" w:hAnsi="Verdana"/>
                <w:color w:val="44546A" w:themeColor="text2"/>
              </w:rPr>
            </w:pPr>
            <w:r w:rsidRPr="00436DC6">
              <w:rPr>
                <w:rFonts w:ascii="Verdana" w:hAnsi="Verdana"/>
                <w:color w:val="44546A" w:themeColor="text2"/>
                <w:lang w:val="en-GB" w:eastAsia="en-GB"/>
              </w:rPr>
              <w:t>&lt;&lt;</w:t>
            </w:r>
            <w:r w:rsidRPr="00436DC6">
              <w:rPr>
                <w:rFonts w:ascii="Verdana" w:hAnsi="Verdana"/>
                <w:color w:val="44546A" w:themeColor="text2"/>
              </w:rPr>
              <w:t xml:space="preserve">Insert security description </w:t>
            </w:r>
            <w:r w:rsidRPr="00436DC6">
              <w:rPr>
                <w:rFonts w:ascii="Verdana" w:hAnsi="Verdana"/>
                <w:color w:val="44546A" w:themeColor="text2"/>
                <w:lang w:val="en-GB" w:eastAsia="en-GB"/>
              </w:rPr>
              <w:t>&gt;&gt;</w:t>
            </w:r>
          </w:p>
        </w:tc>
        <w:tc>
          <w:tcPr>
            <w:tcW w:w="5894" w:type="dxa"/>
            <w:shd w:val="clear" w:color="auto" w:fill="auto"/>
            <w:noWrap/>
          </w:tcPr>
          <w:p w14:paraId="08032D3A" w14:textId="77777777" w:rsidR="007378C6" w:rsidRPr="00436DC6" w:rsidRDefault="007378C6" w:rsidP="007378C6">
            <w:pPr>
              <w:spacing w:line="360" w:lineRule="auto"/>
              <w:jc w:val="both"/>
              <w:rPr>
                <w:rFonts w:ascii="Verdana" w:eastAsia="Calibri" w:hAnsi="Verdana"/>
                <w:lang w:val="en-GB"/>
              </w:rPr>
            </w:pPr>
            <w:r w:rsidRPr="00436DC6">
              <w:rPr>
                <w:rFonts w:ascii="Verdana" w:hAnsi="Verdana"/>
                <w:color w:val="44546A" w:themeColor="text2"/>
              </w:rPr>
              <w:t>&lt;&lt;Insert recommendation.&gt;&gt;</w:t>
            </w:r>
          </w:p>
        </w:tc>
      </w:tr>
    </w:tbl>
    <w:p w14:paraId="56AF9BEC" w14:textId="77777777" w:rsidR="00BB54A1" w:rsidRPr="00584169" w:rsidRDefault="00BB54A1" w:rsidP="00584169">
      <w:bookmarkStart w:id="2351" w:name="_Toc171494408"/>
      <w:bookmarkStart w:id="2352" w:name="_Toc171495961"/>
      <w:bookmarkStart w:id="2353" w:name="_Toc171496561"/>
      <w:bookmarkStart w:id="2354" w:name="_Toc171497046"/>
      <w:bookmarkStart w:id="2355" w:name="_Toc171497531"/>
      <w:bookmarkStart w:id="2356" w:name="_Toc171498017"/>
      <w:bookmarkStart w:id="2357" w:name="_Toc171504249"/>
      <w:bookmarkStart w:id="2358" w:name="_Toc171504717"/>
      <w:bookmarkStart w:id="2359" w:name="_Toc171505191"/>
      <w:bookmarkStart w:id="2360" w:name="_Toc171507242"/>
      <w:bookmarkStart w:id="2361" w:name="_Toc171507724"/>
      <w:bookmarkEnd w:id="2351"/>
      <w:bookmarkEnd w:id="2352"/>
      <w:bookmarkEnd w:id="2353"/>
      <w:bookmarkEnd w:id="2354"/>
      <w:bookmarkEnd w:id="2355"/>
      <w:bookmarkEnd w:id="2356"/>
      <w:bookmarkEnd w:id="2357"/>
      <w:bookmarkEnd w:id="2358"/>
      <w:bookmarkEnd w:id="2359"/>
      <w:bookmarkEnd w:id="2360"/>
      <w:bookmarkEnd w:id="2361"/>
    </w:p>
    <w:p w14:paraId="29FDA226" w14:textId="77777777" w:rsidR="007378C6" w:rsidRPr="00436DC6" w:rsidRDefault="007378C6" w:rsidP="00D64AFD">
      <w:pPr>
        <w:pStyle w:val="eGA1"/>
        <w:rPr>
          <w:rFonts w:eastAsia="Calibri"/>
          <w:lang w:val="en-GB"/>
        </w:rPr>
      </w:pPr>
      <w:bookmarkStart w:id="2362" w:name="_Toc175921279"/>
      <w:r w:rsidRPr="00436DC6">
        <w:rPr>
          <w:rFonts w:eastAsia="Calibri"/>
          <w:lang w:val="en-GB"/>
        </w:rPr>
        <w:t>Architecture Requirements Management</w:t>
      </w:r>
      <w:bookmarkEnd w:id="2362"/>
    </w:p>
    <w:p w14:paraId="0242577D" w14:textId="77777777" w:rsidR="007378C6" w:rsidRPr="00290BA2" w:rsidRDefault="007378C6" w:rsidP="00584169">
      <w:pPr>
        <w:pStyle w:val="Heading3"/>
        <w:spacing w:before="0" w:after="0"/>
        <w:rPr>
          <w:rFonts w:eastAsia="Calibri"/>
          <w:lang w:val="en-GB"/>
        </w:rPr>
      </w:pPr>
      <w:bookmarkStart w:id="2363" w:name="_Toc175921280"/>
      <w:r w:rsidRPr="000C5E90">
        <w:rPr>
          <w:rFonts w:eastAsia="Calibri"/>
          <w:lang w:val="en-GB"/>
        </w:rPr>
        <w:t>Architecture Requirements</w:t>
      </w:r>
      <w:bookmarkEnd w:id="2363"/>
      <w:r w:rsidRPr="000C5E90">
        <w:rPr>
          <w:rFonts w:eastAsia="Calibri"/>
          <w:lang w:val="en-GB"/>
        </w:rPr>
        <w:t xml:space="preserve"> </w:t>
      </w:r>
    </w:p>
    <w:p w14:paraId="4622F50E" w14:textId="61671D83" w:rsidR="007378C6" w:rsidRPr="00436DC6" w:rsidRDefault="007378C6" w:rsidP="007378C6">
      <w:pPr>
        <w:pStyle w:val="Bodytext4"/>
        <w:spacing w:line="360" w:lineRule="auto"/>
        <w:ind w:left="0"/>
        <w:jc w:val="both"/>
        <w:rPr>
          <w:rFonts w:ascii="Verdana" w:hAnsi="Verdana"/>
          <w:szCs w:val="22"/>
        </w:rPr>
      </w:pPr>
      <w:r w:rsidRPr="00436DC6">
        <w:rPr>
          <w:rFonts w:ascii="Verdana" w:hAnsi="Verdana"/>
          <w:szCs w:val="22"/>
        </w:rPr>
        <w:t xml:space="preserve">Architectural requirements detailing the technical and operational needs that an </w:t>
      </w:r>
      <w:r w:rsidRPr="00436DC6">
        <w:rPr>
          <w:rFonts w:ascii="Verdana" w:hAnsi="Verdana"/>
          <w:color w:val="44546A" w:themeColor="text2"/>
          <w:szCs w:val="22"/>
        </w:rPr>
        <w:t xml:space="preserve">&lt;&lt;include the name of public institution&gt;&gt; </w:t>
      </w:r>
      <w:r w:rsidRPr="00436DC6">
        <w:rPr>
          <w:rFonts w:ascii="Verdana" w:hAnsi="Verdana"/>
          <w:szCs w:val="22"/>
        </w:rPr>
        <w:t xml:space="preserve">architecture must fulfil to ensure that the system or structure meet the intended goals and perform as expected are outlined in </w:t>
      </w:r>
      <w:r w:rsidRPr="00584169">
        <w:rPr>
          <w:rFonts w:ascii="Verdana" w:hAnsi="Verdana"/>
          <w:szCs w:val="22"/>
        </w:rPr>
        <w:t xml:space="preserve">the </w:t>
      </w:r>
      <w:r w:rsidRPr="00584169">
        <w:rPr>
          <w:rFonts w:ascii="Verdana" w:hAnsi="Verdana"/>
          <w:szCs w:val="22"/>
        </w:rPr>
        <w:fldChar w:fldCharType="begin"/>
      </w:r>
      <w:r w:rsidRPr="00584169">
        <w:rPr>
          <w:rFonts w:ascii="Verdana" w:hAnsi="Verdana"/>
          <w:szCs w:val="22"/>
        </w:rPr>
        <w:instrText xml:space="preserve"> REF _Ref171525042 \h </w:instrText>
      </w:r>
      <w:r w:rsidR="004D1A90" w:rsidRPr="00584169">
        <w:rPr>
          <w:rFonts w:ascii="Verdana" w:hAnsi="Verdana"/>
          <w:szCs w:val="22"/>
        </w:rPr>
        <w:instrText xml:space="preserve"> \* MERGEFORMAT </w:instrText>
      </w:r>
      <w:r w:rsidRPr="00584169">
        <w:rPr>
          <w:rFonts w:ascii="Verdana" w:hAnsi="Verdana"/>
          <w:szCs w:val="22"/>
        </w:rPr>
      </w:r>
      <w:r w:rsidRPr="00584169">
        <w:rPr>
          <w:rFonts w:ascii="Verdana" w:hAnsi="Verdana"/>
          <w:szCs w:val="22"/>
        </w:rPr>
        <w:fldChar w:fldCharType="separate"/>
      </w:r>
      <w:r w:rsidR="00ED4CD8" w:rsidRPr="00584169">
        <w:rPr>
          <w:rFonts w:ascii="Verdana" w:eastAsia="Verdana" w:hAnsi="Verdana" w:cs="Verdana"/>
          <w:color w:val="2B2B2B"/>
          <w:szCs w:val="22"/>
        </w:rPr>
        <w:t xml:space="preserve">Table </w:t>
      </w:r>
      <w:r w:rsidR="00ED4CD8">
        <w:rPr>
          <w:rFonts w:ascii="Verdana" w:eastAsia="Verdana" w:hAnsi="Verdana" w:cs="Verdana"/>
          <w:noProof/>
          <w:color w:val="2B2B2B"/>
          <w:szCs w:val="22"/>
        </w:rPr>
        <w:t>29</w:t>
      </w:r>
      <w:r w:rsidRPr="00584169">
        <w:rPr>
          <w:rFonts w:ascii="Verdana" w:hAnsi="Verdana"/>
          <w:szCs w:val="22"/>
        </w:rPr>
        <w:fldChar w:fldCharType="end"/>
      </w:r>
      <w:r w:rsidR="004D1A90" w:rsidRPr="00584169">
        <w:rPr>
          <w:rFonts w:ascii="Verdana" w:hAnsi="Verdana"/>
          <w:szCs w:val="22"/>
        </w:rPr>
        <w:t xml:space="preserve"> </w:t>
      </w:r>
      <w:r w:rsidRPr="00584169">
        <w:rPr>
          <w:rFonts w:ascii="Verdana" w:hAnsi="Verdana"/>
          <w:szCs w:val="22"/>
        </w:rPr>
        <w:t>below;</w:t>
      </w:r>
    </w:p>
    <w:p w14:paraId="461FFF17" w14:textId="41723DF1" w:rsidR="007378C6" w:rsidRPr="00584169" w:rsidRDefault="007378C6" w:rsidP="007378C6">
      <w:pPr>
        <w:pStyle w:val="BodyText3"/>
        <w:spacing w:before="240" w:line="360" w:lineRule="auto"/>
        <w:ind w:left="0"/>
        <w:jc w:val="both"/>
        <w:rPr>
          <w:rFonts w:ascii="Verdana" w:eastAsia="Verdana" w:hAnsi="Verdana" w:cs="Verdana"/>
          <w:color w:val="2B2B2B"/>
          <w:szCs w:val="22"/>
        </w:rPr>
      </w:pPr>
      <w:bookmarkStart w:id="2364" w:name="_Ref171525042"/>
      <w:bookmarkStart w:id="2365" w:name="_Toc175567706"/>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29</w:t>
      </w:r>
      <w:r w:rsidRPr="00584169">
        <w:rPr>
          <w:rFonts w:ascii="Verdana" w:eastAsia="Verdana" w:hAnsi="Verdana" w:cs="Verdana"/>
          <w:color w:val="2B2B2B"/>
          <w:szCs w:val="22"/>
        </w:rPr>
        <w:fldChar w:fldCharType="end"/>
      </w:r>
      <w:bookmarkEnd w:id="2364"/>
      <w:r w:rsidRPr="00584169">
        <w:rPr>
          <w:rFonts w:ascii="Verdana" w:eastAsia="Verdana" w:hAnsi="Verdana" w:cs="Verdana"/>
          <w:color w:val="2B2B2B"/>
          <w:szCs w:val="22"/>
        </w:rPr>
        <w:t>: Architecture Requirements</w:t>
      </w:r>
      <w:bookmarkEnd w:id="2365"/>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6563"/>
        <w:gridCol w:w="1990"/>
      </w:tblGrid>
      <w:tr w:rsidR="007378C6" w:rsidRPr="00436DC6" w14:paraId="4E900AD5" w14:textId="77777777" w:rsidTr="00584169">
        <w:trPr>
          <w:trHeight w:val="522"/>
        </w:trPr>
        <w:tc>
          <w:tcPr>
            <w:tcW w:w="560" w:type="pct"/>
            <w:shd w:val="clear" w:color="auto" w:fill="auto"/>
          </w:tcPr>
          <w:p w14:paraId="548A0081" w14:textId="77777777" w:rsidR="007378C6" w:rsidRPr="00584169" w:rsidRDefault="00A05A29" w:rsidP="007378C6">
            <w:pPr>
              <w:pStyle w:val="ListParagraph"/>
              <w:spacing w:line="360" w:lineRule="auto"/>
              <w:ind w:left="0"/>
              <w:jc w:val="both"/>
              <w:rPr>
                <w:rFonts w:ascii="Verdana" w:hAnsi="Verdana"/>
                <w:b/>
                <w:bCs/>
                <w:szCs w:val="22"/>
              </w:rPr>
            </w:pPr>
            <w:r>
              <w:rPr>
                <w:rFonts w:ascii="Verdana" w:hAnsi="Verdana"/>
                <w:b/>
                <w:bCs/>
                <w:szCs w:val="22"/>
              </w:rPr>
              <w:t>S/N</w:t>
            </w:r>
          </w:p>
        </w:tc>
        <w:tc>
          <w:tcPr>
            <w:tcW w:w="3407" w:type="pct"/>
            <w:shd w:val="clear" w:color="auto" w:fill="auto"/>
          </w:tcPr>
          <w:p w14:paraId="4D4224F6" w14:textId="77777777" w:rsidR="004D1A90" w:rsidRDefault="007378C6" w:rsidP="007378C6">
            <w:pPr>
              <w:pStyle w:val="ListParagraph"/>
              <w:spacing w:line="360" w:lineRule="auto"/>
              <w:ind w:left="0"/>
              <w:jc w:val="both"/>
              <w:rPr>
                <w:rFonts w:ascii="Verdana" w:hAnsi="Verdana"/>
                <w:b/>
                <w:bCs/>
                <w:szCs w:val="22"/>
              </w:rPr>
            </w:pPr>
            <w:r w:rsidRPr="00584169">
              <w:rPr>
                <w:rFonts w:ascii="Verdana" w:hAnsi="Verdana"/>
                <w:b/>
                <w:bCs/>
                <w:szCs w:val="22"/>
              </w:rPr>
              <w:t xml:space="preserve">DESCRIPTION </w:t>
            </w:r>
          </w:p>
          <w:p w14:paraId="7D90D1DF" w14:textId="77777777" w:rsidR="007378C6" w:rsidRPr="00584169" w:rsidRDefault="007378C6" w:rsidP="007378C6">
            <w:pPr>
              <w:pStyle w:val="ListParagraph"/>
              <w:spacing w:line="360" w:lineRule="auto"/>
              <w:ind w:left="0"/>
              <w:jc w:val="both"/>
              <w:rPr>
                <w:rFonts w:ascii="Verdana" w:hAnsi="Verdana"/>
                <w:b/>
                <w:bCs/>
                <w:szCs w:val="22"/>
              </w:rPr>
            </w:pPr>
            <w:r w:rsidRPr="00584169">
              <w:rPr>
                <w:rFonts w:ascii="Verdana" w:hAnsi="Verdana"/>
                <w:b/>
                <w:bCs/>
                <w:szCs w:val="22"/>
              </w:rPr>
              <w:t>&lt;&lt;Describe appropriate architectural requirement for public institution&gt;&gt;</w:t>
            </w:r>
          </w:p>
        </w:tc>
        <w:tc>
          <w:tcPr>
            <w:tcW w:w="1033" w:type="pct"/>
            <w:shd w:val="clear" w:color="auto" w:fill="auto"/>
          </w:tcPr>
          <w:p w14:paraId="37D0566B" w14:textId="77777777" w:rsidR="007378C6" w:rsidRPr="00584169" w:rsidRDefault="007378C6" w:rsidP="007378C6">
            <w:pPr>
              <w:pStyle w:val="ListParagraph"/>
              <w:spacing w:line="360" w:lineRule="auto"/>
              <w:ind w:left="0"/>
              <w:jc w:val="both"/>
              <w:rPr>
                <w:rFonts w:ascii="Verdana" w:hAnsi="Verdana"/>
                <w:b/>
                <w:bCs/>
                <w:szCs w:val="22"/>
              </w:rPr>
            </w:pPr>
            <w:r w:rsidRPr="00584169">
              <w:rPr>
                <w:rFonts w:ascii="Verdana" w:hAnsi="Verdana"/>
                <w:b/>
                <w:bCs/>
                <w:szCs w:val="22"/>
              </w:rPr>
              <w:t>PRIORITY</w:t>
            </w:r>
          </w:p>
        </w:tc>
      </w:tr>
      <w:tr w:rsidR="007378C6" w:rsidRPr="00436DC6" w14:paraId="3372958A" w14:textId="77777777" w:rsidTr="00584169">
        <w:tc>
          <w:tcPr>
            <w:tcW w:w="560" w:type="pct"/>
            <w:shd w:val="clear" w:color="auto" w:fill="auto"/>
          </w:tcPr>
          <w:p w14:paraId="06FC5D8E" w14:textId="77777777" w:rsidR="007378C6" w:rsidRPr="00584169" w:rsidRDefault="007378C6" w:rsidP="008A4CF2">
            <w:pPr>
              <w:pStyle w:val="ListParagraph"/>
              <w:numPr>
                <w:ilvl w:val="0"/>
                <w:numId w:val="20"/>
              </w:numPr>
              <w:spacing w:line="360" w:lineRule="auto"/>
              <w:contextualSpacing/>
              <w:jc w:val="both"/>
              <w:rPr>
                <w:rFonts w:ascii="Verdana" w:hAnsi="Verdana"/>
                <w:szCs w:val="22"/>
              </w:rPr>
            </w:pPr>
          </w:p>
        </w:tc>
        <w:tc>
          <w:tcPr>
            <w:tcW w:w="3407" w:type="pct"/>
            <w:shd w:val="clear" w:color="auto" w:fill="auto"/>
          </w:tcPr>
          <w:p w14:paraId="1A9DD1B4" w14:textId="77777777" w:rsidR="007378C6" w:rsidRPr="00584169" w:rsidRDefault="007378C6" w:rsidP="007378C6">
            <w:pPr>
              <w:spacing w:line="360" w:lineRule="auto"/>
              <w:jc w:val="both"/>
              <w:rPr>
                <w:rFonts w:ascii="Verdana" w:hAnsi="Verdana"/>
              </w:rPr>
            </w:pPr>
            <w:r w:rsidRPr="00584169">
              <w:rPr>
                <w:rFonts w:ascii="Verdana" w:hAnsi="Verdana"/>
              </w:rPr>
              <w:t>&lt;&lt;Example 1: The architecture implemented shall align with &lt;&lt;include the name of public institution&gt;&gt; business goals and objectives&gt;&gt;</w:t>
            </w:r>
          </w:p>
        </w:tc>
        <w:tc>
          <w:tcPr>
            <w:tcW w:w="1033" w:type="pct"/>
            <w:shd w:val="clear" w:color="auto" w:fill="auto"/>
          </w:tcPr>
          <w:p w14:paraId="338293F3" w14:textId="77777777" w:rsidR="007378C6" w:rsidRPr="00584169" w:rsidRDefault="007378C6" w:rsidP="007378C6">
            <w:pPr>
              <w:pStyle w:val="ListParagraph"/>
              <w:spacing w:line="360" w:lineRule="auto"/>
              <w:ind w:left="0"/>
              <w:jc w:val="both"/>
              <w:rPr>
                <w:rFonts w:ascii="Verdana" w:hAnsi="Verdana"/>
                <w:b/>
                <w:bCs/>
                <w:szCs w:val="22"/>
              </w:rPr>
            </w:pPr>
            <w:r w:rsidRPr="00584169">
              <w:rPr>
                <w:rFonts w:ascii="Verdana" w:hAnsi="Verdana"/>
                <w:szCs w:val="22"/>
              </w:rPr>
              <w:t>&lt;&lt;High&gt;&gt;</w:t>
            </w:r>
          </w:p>
        </w:tc>
      </w:tr>
      <w:tr w:rsidR="007378C6" w:rsidRPr="00436DC6" w14:paraId="1198C9EC" w14:textId="77777777" w:rsidTr="00584169">
        <w:tc>
          <w:tcPr>
            <w:tcW w:w="560" w:type="pct"/>
            <w:shd w:val="clear" w:color="auto" w:fill="auto"/>
          </w:tcPr>
          <w:p w14:paraId="4DDF94D1" w14:textId="77777777" w:rsidR="007378C6" w:rsidRPr="00584169" w:rsidRDefault="007378C6" w:rsidP="008A4CF2">
            <w:pPr>
              <w:pStyle w:val="ListParagraph"/>
              <w:numPr>
                <w:ilvl w:val="0"/>
                <w:numId w:val="20"/>
              </w:numPr>
              <w:spacing w:line="360" w:lineRule="auto"/>
              <w:contextualSpacing/>
              <w:jc w:val="both"/>
              <w:rPr>
                <w:rFonts w:ascii="Verdana" w:hAnsi="Verdana"/>
                <w:szCs w:val="22"/>
              </w:rPr>
            </w:pPr>
          </w:p>
        </w:tc>
        <w:tc>
          <w:tcPr>
            <w:tcW w:w="3407" w:type="pct"/>
            <w:shd w:val="clear" w:color="auto" w:fill="auto"/>
          </w:tcPr>
          <w:p w14:paraId="155CECEC" w14:textId="77777777" w:rsidR="007378C6" w:rsidRPr="00584169" w:rsidRDefault="007378C6" w:rsidP="007378C6">
            <w:pPr>
              <w:spacing w:line="360" w:lineRule="auto"/>
              <w:jc w:val="both"/>
              <w:rPr>
                <w:rFonts w:ascii="Verdana" w:hAnsi="Verdana"/>
              </w:rPr>
            </w:pPr>
            <w:r w:rsidRPr="00584169">
              <w:rPr>
                <w:rFonts w:ascii="Verdana" w:hAnsi="Verdana"/>
              </w:rPr>
              <w:t xml:space="preserve">&lt;&lt;Example 2: All business processes shall be integrated and allow seamless information exchange&gt;&gt; </w:t>
            </w:r>
          </w:p>
        </w:tc>
        <w:tc>
          <w:tcPr>
            <w:tcW w:w="1033" w:type="pct"/>
            <w:shd w:val="clear" w:color="auto" w:fill="auto"/>
          </w:tcPr>
          <w:p w14:paraId="28F9C8CB" w14:textId="77777777" w:rsidR="007378C6" w:rsidRPr="00584169" w:rsidRDefault="007378C6" w:rsidP="007378C6">
            <w:pPr>
              <w:pStyle w:val="ListParagraph"/>
              <w:spacing w:line="360" w:lineRule="auto"/>
              <w:ind w:left="0"/>
              <w:jc w:val="both"/>
              <w:rPr>
                <w:rFonts w:ascii="Verdana" w:hAnsi="Verdana"/>
                <w:b/>
                <w:bCs/>
                <w:szCs w:val="22"/>
              </w:rPr>
            </w:pPr>
            <w:r w:rsidRPr="00584169">
              <w:rPr>
                <w:rFonts w:ascii="Verdana" w:hAnsi="Verdana"/>
                <w:szCs w:val="22"/>
              </w:rPr>
              <w:t>&lt;&lt;High&gt;&gt;</w:t>
            </w:r>
          </w:p>
        </w:tc>
      </w:tr>
    </w:tbl>
    <w:p w14:paraId="2D8722B9" w14:textId="77777777" w:rsidR="007378C6" w:rsidRPr="00290BA2" w:rsidRDefault="007378C6" w:rsidP="004921CC">
      <w:pPr>
        <w:pStyle w:val="Heading3"/>
        <w:rPr>
          <w:rFonts w:eastAsia="Calibri"/>
          <w:lang w:val="en-GB"/>
        </w:rPr>
      </w:pPr>
      <w:bookmarkStart w:id="2366" w:name="_Toc171451324"/>
      <w:bookmarkStart w:id="2367" w:name="_Toc171451753"/>
      <w:bookmarkStart w:id="2368" w:name="_Toc171452179"/>
      <w:bookmarkStart w:id="2369" w:name="_Toc171452615"/>
      <w:bookmarkStart w:id="2370" w:name="_Toc171453050"/>
      <w:bookmarkStart w:id="2371" w:name="_Toc171453481"/>
      <w:bookmarkStart w:id="2372" w:name="_Toc171453908"/>
      <w:bookmarkStart w:id="2373" w:name="_Toc171454337"/>
      <w:bookmarkStart w:id="2374" w:name="_Toc171454769"/>
      <w:bookmarkStart w:id="2375" w:name="_Toc171494411"/>
      <w:bookmarkStart w:id="2376" w:name="_Toc171495964"/>
      <w:bookmarkStart w:id="2377" w:name="_Toc171496564"/>
      <w:bookmarkStart w:id="2378" w:name="_Toc171497049"/>
      <w:bookmarkStart w:id="2379" w:name="_Toc171497534"/>
      <w:bookmarkStart w:id="2380" w:name="_Toc171498020"/>
      <w:bookmarkStart w:id="2381" w:name="_Toc171504252"/>
      <w:bookmarkStart w:id="2382" w:name="_Toc171504720"/>
      <w:bookmarkStart w:id="2383" w:name="_Toc171505194"/>
      <w:bookmarkStart w:id="2384" w:name="_Toc171507245"/>
      <w:bookmarkStart w:id="2385" w:name="_Toc171507727"/>
      <w:bookmarkStart w:id="2386" w:name="_Toc171451328"/>
      <w:bookmarkStart w:id="2387" w:name="_Toc171451757"/>
      <w:bookmarkStart w:id="2388" w:name="_Toc171452183"/>
      <w:bookmarkStart w:id="2389" w:name="_Toc171452619"/>
      <w:bookmarkStart w:id="2390" w:name="_Toc171453054"/>
      <w:bookmarkStart w:id="2391" w:name="_Toc171453485"/>
      <w:bookmarkStart w:id="2392" w:name="_Toc171453912"/>
      <w:bookmarkStart w:id="2393" w:name="_Toc171454341"/>
      <w:bookmarkStart w:id="2394" w:name="_Toc171454773"/>
      <w:bookmarkStart w:id="2395" w:name="_Toc171494415"/>
      <w:bookmarkStart w:id="2396" w:name="_Toc171495968"/>
      <w:bookmarkStart w:id="2397" w:name="_Toc171496568"/>
      <w:bookmarkStart w:id="2398" w:name="_Toc171497053"/>
      <w:bookmarkStart w:id="2399" w:name="_Toc171497538"/>
      <w:bookmarkStart w:id="2400" w:name="_Toc171498024"/>
      <w:bookmarkStart w:id="2401" w:name="_Toc171504256"/>
      <w:bookmarkStart w:id="2402" w:name="_Toc171504724"/>
      <w:bookmarkStart w:id="2403" w:name="_Toc171505198"/>
      <w:bookmarkStart w:id="2404" w:name="_Toc171507249"/>
      <w:bookmarkStart w:id="2405" w:name="_Toc171507731"/>
      <w:bookmarkStart w:id="2406" w:name="_Toc175921281"/>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sidRPr="000C5E90">
        <w:rPr>
          <w:rFonts w:eastAsia="Calibri"/>
          <w:lang w:val="en-GB"/>
        </w:rPr>
        <w:t>Interoperability Requirements</w:t>
      </w:r>
      <w:bookmarkEnd w:id="2406"/>
    </w:p>
    <w:p w14:paraId="344BF1B1" w14:textId="77777777" w:rsidR="007378C6" w:rsidRPr="00436DC6" w:rsidRDefault="007378C6" w:rsidP="007378C6">
      <w:pPr>
        <w:pStyle w:val="Bodytext4"/>
        <w:spacing w:line="360" w:lineRule="auto"/>
        <w:ind w:left="0"/>
        <w:jc w:val="both"/>
        <w:rPr>
          <w:rFonts w:ascii="Verdana" w:hAnsi="Verdana"/>
          <w:szCs w:val="22"/>
        </w:rPr>
      </w:pPr>
      <w:r w:rsidRPr="00436DC6">
        <w:rPr>
          <w:rFonts w:ascii="Verdana" w:hAnsi="Verdana"/>
          <w:szCs w:val="22"/>
        </w:rPr>
        <w:t xml:space="preserve">Interoperability provides a framework to share, collaborate and integrate information and </w:t>
      </w:r>
      <w:r w:rsidRPr="00436DC6">
        <w:rPr>
          <w:rFonts w:ascii="Verdana" w:hAnsi="Verdana"/>
          <w:color w:val="44546A" w:themeColor="text2"/>
          <w:szCs w:val="22"/>
        </w:rPr>
        <w:t xml:space="preserve">&lt;&lt;include the name of public institution&gt;&gt; </w:t>
      </w:r>
      <w:r w:rsidRPr="00436DC6">
        <w:rPr>
          <w:rFonts w:ascii="Verdana" w:hAnsi="Verdana"/>
          <w:szCs w:val="22"/>
        </w:rPr>
        <w:t xml:space="preserve">processes by use of common standards. Interoperability requirements refer to the specifications and guidelines that ensure different systems, applications, and components can work together effectively. </w:t>
      </w:r>
    </w:p>
    <w:p w14:paraId="6083EF03" w14:textId="77777777" w:rsidR="007378C6" w:rsidRPr="000C5E90" w:rsidRDefault="007378C6" w:rsidP="007378C6">
      <w:pPr>
        <w:autoSpaceDE w:val="0"/>
        <w:autoSpaceDN w:val="0"/>
        <w:adjustRightInd w:val="0"/>
        <w:spacing w:line="360" w:lineRule="auto"/>
        <w:contextualSpacing/>
        <w:jc w:val="both"/>
        <w:rPr>
          <w:rFonts w:ascii="Verdana" w:hAnsi="Verdana"/>
          <w:color w:val="44546A" w:themeColor="text2"/>
        </w:rPr>
      </w:pPr>
      <w:r w:rsidRPr="000C5E90">
        <w:rPr>
          <w:rFonts w:ascii="Verdana" w:hAnsi="Verdana"/>
          <w:color w:val="44546A" w:themeColor="text2"/>
        </w:rPr>
        <w:t>&lt;&lt;insert interoperability requirements for public institutions. Example: Ensure that business processes across different sections or departments are aligned, which includes having compatible workflows, procedures, and practices that facilitate seamless interaction;&gt;&gt;</w:t>
      </w:r>
    </w:p>
    <w:p w14:paraId="40752C84" w14:textId="77777777" w:rsidR="007378C6" w:rsidRPr="00290BA2" w:rsidRDefault="007378C6" w:rsidP="004921CC">
      <w:pPr>
        <w:pStyle w:val="Heading3"/>
        <w:rPr>
          <w:rFonts w:eastAsia="Calibri"/>
          <w:lang w:val="en-GB"/>
        </w:rPr>
      </w:pPr>
      <w:bookmarkStart w:id="2407" w:name="_Toc171451330"/>
      <w:bookmarkStart w:id="2408" w:name="_Toc171451759"/>
      <w:bookmarkStart w:id="2409" w:name="_Toc171452185"/>
      <w:bookmarkStart w:id="2410" w:name="_Toc171452621"/>
      <w:bookmarkStart w:id="2411" w:name="_Toc171453056"/>
      <w:bookmarkStart w:id="2412" w:name="_Toc171453487"/>
      <w:bookmarkStart w:id="2413" w:name="_Toc171453914"/>
      <w:bookmarkStart w:id="2414" w:name="_Toc171454343"/>
      <w:bookmarkStart w:id="2415" w:name="_Toc171454775"/>
      <w:bookmarkStart w:id="2416" w:name="_Toc171494417"/>
      <w:bookmarkStart w:id="2417" w:name="_Toc171495970"/>
      <w:bookmarkStart w:id="2418" w:name="_Toc171496570"/>
      <w:bookmarkStart w:id="2419" w:name="_Toc171497055"/>
      <w:bookmarkStart w:id="2420" w:name="_Toc171497540"/>
      <w:bookmarkStart w:id="2421" w:name="_Toc171498026"/>
      <w:bookmarkStart w:id="2422" w:name="_Toc171504258"/>
      <w:bookmarkStart w:id="2423" w:name="_Toc171504726"/>
      <w:bookmarkStart w:id="2424" w:name="_Toc171505200"/>
      <w:bookmarkStart w:id="2425" w:name="_Toc171507251"/>
      <w:bookmarkStart w:id="2426" w:name="_Toc171507733"/>
      <w:bookmarkStart w:id="2427" w:name="_Toc171451332"/>
      <w:bookmarkStart w:id="2428" w:name="_Toc171451761"/>
      <w:bookmarkStart w:id="2429" w:name="_Toc171452187"/>
      <w:bookmarkStart w:id="2430" w:name="_Toc171452623"/>
      <w:bookmarkStart w:id="2431" w:name="_Toc171453058"/>
      <w:bookmarkStart w:id="2432" w:name="_Toc171453489"/>
      <w:bookmarkStart w:id="2433" w:name="_Toc171453916"/>
      <w:bookmarkStart w:id="2434" w:name="_Toc171454345"/>
      <w:bookmarkStart w:id="2435" w:name="_Toc171454777"/>
      <w:bookmarkStart w:id="2436" w:name="_Toc171494419"/>
      <w:bookmarkStart w:id="2437" w:name="_Toc171495972"/>
      <w:bookmarkStart w:id="2438" w:name="_Toc171496572"/>
      <w:bookmarkStart w:id="2439" w:name="_Toc171497057"/>
      <w:bookmarkStart w:id="2440" w:name="_Toc171497542"/>
      <w:bookmarkStart w:id="2441" w:name="_Toc171498028"/>
      <w:bookmarkStart w:id="2442" w:name="_Toc171504260"/>
      <w:bookmarkStart w:id="2443" w:name="_Toc171504728"/>
      <w:bookmarkStart w:id="2444" w:name="_Toc171505202"/>
      <w:bookmarkStart w:id="2445" w:name="_Toc171507253"/>
      <w:bookmarkStart w:id="2446" w:name="_Toc171507735"/>
      <w:bookmarkStart w:id="2447" w:name="_Toc171451333"/>
      <w:bookmarkStart w:id="2448" w:name="_Toc171451762"/>
      <w:bookmarkStart w:id="2449" w:name="_Toc171452188"/>
      <w:bookmarkStart w:id="2450" w:name="_Toc171452624"/>
      <w:bookmarkStart w:id="2451" w:name="_Toc171453059"/>
      <w:bookmarkStart w:id="2452" w:name="_Toc171453490"/>
      <w:bookmarkStart w:id="2453" w:name="_Toc171453917"/>
      <w:bookmarkStart w:id="2454" w:name="_Toc171454346"/>
      <w:bookmarkStart w:id="2455" w:name="_Toc171454778"/>
      <w:bookmarkStart w:id="2456" w:name="_Toc171494420"/>
      <w:bookmarkStart w:id="2457" w:name="_Toc171495973"/>
      <w:bookmarkStart w:id="2458" w:name="_Toc171496573"/>
      <w:bookmarkStart w:id="2459" w:name="_Toc171497058"/>
      <w:bookmarkStart w:id="2460" w:name="_Toc171497543"/>
      <w:bookmarkStart w:id="2461" w:name="_Toc171498029"/>
      <w:bookmarkStart w:id="2462" w:name="_Toc171504261"/>
      <w:bookmarkStart w:id="2463" w:name="_Toc171504729"/>
      <w:bookmarkStart w:id="2464" w:name="_Toc171505203"/>
      <w:bookmarkStart w:id="2465" w:name="_Toc171507254"/>
      <w:bookmarkStart w:id="2466" w:name="_Toc171507736"/>
      <w:bookmarkStart w:id="2467" w:name="_Toc171451334"/>
      <w:bookmarkStart w:id="2468" w:name="_Toc171451763"/>
      <w:bookmarkStart w:id="2469" w:name="_Toc171452189"/>
      <w:bookmarkStart w:id="2470" w:name="_Toc171452625"/>
      <w:bookmarkStart w:id="2471" w:name="_Toc171453060"/>
      <w:bookmarkStart w:id="2472" w:name="_Toc171453491"/>
      <w:bookmarkStart w:id="2473" w:name="_Toc171453918"/>
      <w:bookmarkStart w:id="2474" w:name="_Toc171454347"/>
      <w:bookmarkStart w:id="2475" w:name="_Toc171454779"/>
      <w:bookmarkStart w:id="2476" w:name="_Toc171494421"/>
      <w:bookmarkStart w:id="2477" w:name="_Toc171495974"/>
      <w:bookmarkStart w:id="2478" w:name="_Toc171496574"/>
      <w:bookmarkStart w:id="2479" w:name="_Toc171497059"/>
      <w:bookmarkStart w:id="2480" w:name="_Toc171497544"/>
      <w:bookmarkStart w:id="2481" w:name="_Toc171498030"/>
      <w:bookmarkStart w:id="2482" w:name="_Toc171504262"/>
      <w:bookmarkStart w:id="2483" w:name="_Toc171504730"/>
      <w:bookmarkStart w:id="2484" w:name="_Toc171505204"/>
      <w:bookmarkStart w:id="2485" w:name="_Toc171507255"/>
      <w:bookmarkStart w:id="2486" w:name="_Toc171507737"/>
      <w:bookmarkStart w:id="2487" w:name="_Toc171451335"/>
      <w:bookmarkStart w:id="2488" w:name="_Toc171451764"/>
      <w:bookmarkStart w:id="2489" w:name="_Toc171452190"/>
      <w:bookmarkStart w:id="2490" w:name="_Toc171452626"/>
      <w:bookmarkStart w:id="2491" w:name="_Toc171453061"/>
      <w:bookmarkStart w:id="2492" w:name="_Toc171453492"/>
      <w:bookmarkStart w:id="2493" w:name="_Toc171453919"/>
      <w:bookmarkStart w:id="2494" w:name="_Toc171454348"/>
      <w:bookmarkStart w:id="2495" w:name="_Toc171454780"/>
      <w:bookmarkStart w:id="2496" w:name="_Toc171494422"/>
      <w:bookmarkStart w:id="2497" w:name="_Toc171495975"/>
      <w:bookmarkStart w:id="2498" w:name="_Toc171496575"/>
      <w:bookmarkStart w:id="2499" w:name="_Toc171497060"/>
      <w:bookmarkStart w:id="2500" w:name="_Toc171497545"/>
      <w:bookmarkStart w:id="2501" w:name="_Toc171498031"/>
      <w:bookmarkStart w:id="2502" w:name="_Toc171504263"/>
      <w:bookmarkStart w:id="2503" w:name="_Toc171504731"/>
      <w:bookmarkStart w:id="2504" w:name="_Toc171505205"/>
      <w:bookmarkStart w:id="2505" w:name="_Toc171507256"/>
      <w:bookmarkStart w:id="2506" w:name="_Toc171507738"/>
      <w:bookmarkStart w:id="2507" w:name="_Toc171451336"/>
      <w:bookmarkStart w:id="2508" w:name="_Toc171451765"/>
      <w:bookmarkStart w:id="2509" w:name="_Toc171452191"/>
      <w:bookmarkStart w:id="2510" w:name="_Toc171452627"/>
      <w:bookmarkStart w:id="2511" w:name="_Toc171453062"/>
      <w:bookmarkStart w:id="2512" w:name="_Toc171453493"/>
      <w:bookmarkStart w:id="2513" w:name="_Toc171453920"/>
      <w:bookmarkStart w:id="2514" w:name="_Toc171454349"/>
      <w:bookmarkStart w:id="2515" w:name="_Toc171454781"/>
      <w:bookmarkStart w:id="2516" w:name="_Toc171494423"/>
      <w:bookmarkStart w:id="2517" w:name="_Toc171495976"/>
      <w:bookmarkStart w:id="2518" w:name="_Toc171496576"/>
      <w:bookmarkStart w:id="2519" w:name="_Toc171497061"/>
      <w:bookmarkStart w:id="2520" w:name="_Toc171497546"/>
      <w:bookmarkStart w:id="2521" w:name="_Toc171498032"/>
      <w:bookmarkStart w:id="2522" w:name="_Toc171504264"/>
      <w:bookmarkStart w:id="2523" w:name="_Toc171504732"/>
      <w:bookmarkStart w:id="2524" w:name="_Toc171505206"/>
      <w:bookmarkStart w:id="2525" w:name="_Toc171507257"/>
      <w:bookmarkStart w:id="2526" w:name="_Toc171507739"/>
      <w:bookmarkStart w:id="2527" w:name="_Toc171451337"/>
      <w:bookmarkStart w:id="2528" w:name="_Toc171451766"/>
      <w:bookmarkStart w:id="2529" w:name="_Toc171452192"/>
      <w:bookmarkStart w:id="2530" w:name="_Toc171452628"/>
      <w:bookmarkStart w:id="2531" w:name="_Toc171453063"/>
      <w:bookmarkStart w:id="2532" w:name="_Toc171453494"/>
      <w:bookmarkStart w:id="2533" w:name="_Toc171453921"/>
      <w:bookmarkStart w:id="2534" w:name="_Toc171454350"/>
      <w:bookmarkStart w:id="2535" w:name="_Toc171454782"/>
      <w:bookmarkStart w:id="2536" w:name="_Toc171494424"/>
      <w:bookmarkStart w:id="2537" w:name="_Toc171495977"/>
      <w:bookmarkStart w:id="2538" w:name="_Toc171496577"/>
      <w:bookmarkStart w:id="2539" w:name="_Toc171497062"/>
      <w:bookmarkStart w:id="2540" w:name="_Toc171497547"/>
      <w:bookmarkStart w:id="2541" w:name="_Toc171498033"/>
      <w:bookmarkStart w:id="2542" w:name="_Toc171504265"/>
      <w:bookmarkStart w:id="2543" w:name="_Toc171504733"/>
      <w:bookmarkStart w:id="2544" w:name="_Toc171505207"/>
      <w:bookmarkStart w:id="2545" w:name="_Toc171507258"/>
      <w:bookmarkStart w:id="2546" w:name="_Toc171507740"/>
      <w:bookmarkStart w:id="2547" w:name="_Toc171451338"/>
      <w:bookmarkStart w:id="2548" w:name="_Toc171451767"/>
      <w:bookmarkStart w:id="2549" w:name="_Toc171452193"/>
      <w:bookmarkStart w:id="2550" w:name="_Toc171452629"/>
      <w:bookmarkStart w:id="2551" w:name="_Toc171453064"/>
      <w:bookmarkStart w:id="2552" w:name="_Toc171453495"/>
      <w:bookmarkStart w:id="2553" w:name="_Toc171453922"/>
      <w:bookmarkStart w:id="2554" w:name="_Toc171454351"/>
      <w:bookmarkStart w:id="2555" w:name="_Toc171454783"/>
      <w:bookmarkStart w:id="2556" w:name="_Toc171494425"/>
      <w:bookmarkStart w:id="2557" w:name="_Toc171495978"/>
      <w:bookmarkStart w:id="2558" w:name="_Toc171496578"/>
      <w:bookmarkStart w:id="2559" w:name="_Toc171497063"/>
      <w:bookmarkStart w:id="2560" w:name="_Toc171497548"/>
      <w:bookmarkStart w:id="2561" w:name="_Toc171498034"/>
      <w:bookmarkStart w:id="2562" w:name="_Toc171504266"/>
      <w:bookmarkStart w:id="2563" w:name="_Toc171504734"/>
      <w:bookmarkStart w:id="2564" w:name="_Toc171505208"/>
      <w:bookmarkStart w:id="2565" w:name="_Toc171507259"/>
      <w:bookmarkStart w:id="2566" w:name="_Toc171507741"/>
      <w:bookmarkStart w:id="2567" w:name="_Toc171451339"/>
      <w:bookmarkStart w:id="2568" w:name="_Toc171451768"/>
      <w:bookmarkStart w:id="2569" w:name="_Toc171452194"/>
      <w:bookmarkStart w:id="2570" w:name="_Toc171452630"/>
      <w:bookmarkStart w:id="2571" w:name="_Toc171453065"/>
      <w:bookmarkStart w:id="2572" w:name="_Toc171453496"/>
      <w:bookmarkStart w:id="2573" w:name="_Toc171453923"/>
      <w:bookmarkStart w:id="2574" w:name="_Toc171454352"/>
      <w:bookmarkStart w:id="2575" w:name="_Toc171454784"/>
      <w:bookmarkStart w:id="2576" w:name="_Toc171494426"/>
      <w:bookmarkStart w:id="2577" w:name="_Toc171495979"/>
      <w:bookmarkStart w:id="2578" w:name="_Toc171496579"/>
      <w:bookmarkStart w:id="2579" w:name="_Toc171497064"/>
      <w:bookmarkStart w:id="2580" w:name="_Toc171497549"/>
      <w:bookmarkStart w:id="2581" w:name="_Toc171498035"/>
      <w:bookmarkStart w:id="2582" w:name="_Toc171504267"/>
      <w:bookmarkStart w:id="2583" w:name="_Toc171504735"/>
      <w:bookmarkStart w:id="2584" w:name="_Toc171505209"/>
      <w:bookmarkStart w:id="2585" w:name="_Toc171507260"/>
      <w:bookmarkStart w:id="2586" w:name="_Toc171507742"/>
      <w:bookmarkStart w:id="2587" w:name="_Toc171451340"/>
      <w:bookmarkStart w:id="2588" w:name="_Toc171451769"/>
      <w:bookmarkStart w:id="2589" w:name="_Toc171452195"/>
      <w:bookmarkStart w:id="2590" w:name="_Toc171452631"/>
      <w:bookmarkStart w:id="2591" w:name="_Toc171453066"/>
      <w:bookmarkStart w:id="2592" w:name="_Toc171453497"/>
      <w:bookmarkStart w:id="2593" w:name="_Toc171453924"/>
      <w:bookmarkStart w:id="2594" w:name="_Toc171454353"/>
      <w:bookmarkStart w:id="2595" w:name="_Toc171454785"/>
      <w:bookmarkStart w:id="2596" w:name="_Toc171494427"/>
      <w:bookmarkStart w:id="2597" w:name="_Toc171495980"/>
      <w:bookmarkStart w:id="2598" w:name="_Toc171496580"/>
      <w:bookmarkStart w:id="2599" w:name="_Toc171497065"/>
      <w:bookmarkStart w:id="2600" w:name="_Toc171497550"/>
      <w:bookmarkStart w:id="2601" w:name="_Toc171498036"/>
      <w:bookmarkStart w:id="2602" w:name="_Toc171504268"/>
      <w:bookmarkStart w:id="2603" w:name="_Toc171504736"/>
      <w:bookmarkStart w:id="2604" w:name="_Toc171505210"/>
      <w:bookmarkStart w:id="2605" w:name="_Toc171507261"/>
      <w:bookmarkStart w:id="2606" w:name="_Toc171507743"/>
      <w:bookmarkStart w:id="2607" w:name="_Toc171451341"/>
      <w:bookmarkStart w:id="2608" w:name="_Toc171451770"/>
      <w:bookmarkStart w:id="2609" w:name="_Toc171452196"/>
      <w:bookmarkStart w:id="2610" w:name="_Toc171452632"/>
      <w:bookmarkStart w:id="2611" w:name="_Toc171453067"/>
      <w:bookmarkStart w:id="2612" w:name="_Toc171453498"/>
      <w:bookmarkStart w:id="2613" w:name="_Toc171453925"/>
      <w:bookmarkStart w:id="2614" w:name="_Toc171454354"/>
      <w:bookmarkStart w:id="2615" w:name="_Toc171454786"/>
      <w:bookmarkStart w:id="2616" w:name="_Toc171494428"/>
      <w:bookmarkStart w:id="2617" w:name="_Toc171495981"/>
      <w:bookmarkStart w:id="2618" w:name="_Toc171496581"/>
      <w:bookmarkStart w:id="2619" w:name="_Toc171497066"/>
      <w:bookmarkStart w:id="2620" w:name="_Toc171497551"/>
      <w:bookmarkStart w:id="2621" w:name="_Toc171498037"/>
      <w:bookmarkStart w:id="2622" w:name="_Toc171504269"/>
      <w:bookmarkStart w:id="2623" w:name="_Toc171504737"/>
      <w:bookmarkStart w:id="2624" w:name="_Toc171505211"/>
      <w:bookmarkStart w:id="2625" w:name="_Toc171507262"/>
      <w:bookmarkStart w:id="2626" w:name="_Toc171507744"/>
      <w:bookmarkStart w:id="2627" w:name="_Toc171451342"/>
      <w:bookmarkStart w:id="2628" w:name="_Toc171451771"/>
      <w:bookmarkStart w:id="2629" w:name="_Toc171452197"/>
      <w:bookmarkStart w:id="2630" w:name="_Toc171452633"/>
      <w:bookmarkStart w:id="2631" w:name="_Toc171453068"/>
      <w:bookmarkStart w:id="2632" w:name="_Toc171453499"/>
      <w:bookmarkStart w:id="2633" w:name="_Toc171453926"/>
      <w:bookmarkStart w:id="2634" w:name="_Toc171454355"/>
      <w:bookmarkStart w:id="2635" w:name="_Toc171454787"/>
      <w:bookmarkStart w:id="2636" w:name="_Toc171494429"/>
      <w:bookmarkStart w:id="2637" w:name="_Toc171495982"/>
      <w:bookmarkStart w:id="2638" w:name="_Toc171496582"/>
      <w:bookmarkStart w:id="2639" w:name="_Toc171497067"/>
      <w:bookmarkStart w:id="2640" w:name="_Toc171497552"/>
      <w:bookmarkStart w:id="2641" w:name="_Toc171498038"/>
      <w:bookmarkStart w:id="2642" w:name="_Toc171504270"/>
      <w:bookmarkStart w:id="2643" w:name="_Toc171504738"/>
      <w:bookmarkStart w:id="2644" w:name="_Toc171505212"/>
      <w:bookmarkStart w:id="2645" w:name="_Toc171507263"/>
      <w:bookmarkStart w:id="2646" w:name="_Toc171507745"/>
      <w:bookmarkStart w:id="2647" w:name="_Toc175921282"/>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sidRPr="000C5E90">
        <w:rPr>
          <w:rFonts w:eastAsia="Calibri"/>
          <w:lang w:val="en-GB"/>
        </w:rPr>
        <w:t>Opportunities and Solutions</w:t>
      </w:r>
      <w:bookmarkEnd w:id="2647"/>
    </w:p>
    <w:p w14:paraId="6A39A967" w14:textId="77777777" w:rsidR="007378C6" w:rsidRPr="000C5E90" w:rsidRDefault="007378C6" w:rsidP="007378C6">
      <w:pPr>
        <w:spacing w:line="360" w:lineRule="auto"/>
        <w:jc w:val="both"/>
        <w:rPr>
          <w:rFonts w:ascii="Verdana" w:hAnsi="Verdana"/>
        </w:rPr>
      </w:pPr>
      <w:bookmarkStart w:id="2648" w:name="_Toc169366074"/>
      <w:r w:rsidRPr="000C5E90">
        <w:rPr>
          <w:rFonts w:ascii="Verdana" w:hAnsi="Verdana"/>
        </w:rPr>
        <w:t xml:space="preserve">This phase is essential for setting the foundation and direction for successful implementation of the </w:t>
      </w:r>
      <w:r w:rsidRPr="00436DC6">
        <w:rPr>
          <w:rFonts w:ascii="Verdana" w:hAnsi="Verdana"/>
          <w:color w:val="44546A" w:themeColor="text2"/>
        </w:rPr>
        <w:t>&lt;&lt;include the name of public institution&gt;&gt;’s</w:t>
      </w:r>
      <w:r w:rsidRPr="000C5E90">
        <w:rPr>
          <w:rFonts w:ascii="Verdana" w:hAnsi="Verdana"/>
        </w:rPr>
        <w:t xml:space="preserve"> </w:t>
      </w:r>
      <w:r w:rsidR="00F8194B" w:rsidRPr="000C5E90">
        <w:rPr>
          <w:rFonts w:ascii="Verdana" w:hAnsi="Verdana"/>
        </w:rPr>
        <w:t>enterprise architecture initia</w:t>
      </w:r>
      <w:r w:rsidRPr="000C5E90">
        <w:rPr>
          <w:rFonts w:ascii="Verdana" w:hAnsi="Verdana"/>
        </w:rPr>
        <w:t xml:space="preserve">tives. It involves identifying potential areas where enterprise architecture can add value by improving business processes, aligning ICT with business goals, enhancing agility, and driving innovation. In order to achieve all the aforementioned, the </w:t>
      </w:r>
      <w:r w:rsidRPr="00436DC6">
        <w:rPr>
          <w:rFonts w:ascii="Verdana" w:hAnsi="Verdana"/>
          <w:color w:val="44546A" w:themeColor="text2"/>
        </w:rPr>
        <w:t>&lt;&lt;include the name of public institution&gt;&gt;</w:t>
      </w:r>
      <w:r w:rsidRPr="000C5E90">
        <w:rPr>
          <w:rFonts w:ascii="Verdana" w:hAnsi="Verdana"/>
        </w:rPr>
        <w:t xml:space="preserve"> has identified projects, programs, and portfolio that will effectively deliver the </w:t>
      </w:r>
      <w:r w:rsidRPr="00436DC6">
        <w:rPr>
          <w:rFonts w:ascii="Verdana" w:hAnsi="Verdana"/>
          <w:color w:val="44546A" w:themeColor="text2"/>
        </w:rPr>
        <w:t>&lt;&lt;include the name of public institution&gt;&gt;</w:t>
      </w:r>
      <w:r w:rsidRPr="000C5E90">
        <w:rPr>
          <w:rFonts w:ascii="Verdana" w:hAnsi="Verdana"/>
          <w:color w:val="44546A" w:themeColor="text2"/>
        </w:rPr>
        <w:t>’s</w:t>
      </w:r>
      <w:r w:rsidRPr="000C5E90">
        <w:rPr>
          <w:rFonts w:ascii="Verdana" w:hAnsi="Verdana"/>
        </w:rPr>
        <w:t xml:space="preserve"> </w:t>
      </w:r>
      <w:r w:rsidR="00C1450C" w:rsidRPr="000C5E90">
        <w:rPr>
          <w:rFonts w:ascii="Verdana" w:hAnsi="Verdana"/>
        </w:rPr>
        <w:t xml:space="preserve">target architecture identified </w:t>
      </w:r>
      <w:r w:rsidRPr="000C5E90">
        <w:rPr>
          <w:rFonts w:ascii="Verdana" w:hAnsi="Verdana"/>
        </w:rPr>
        <w:t>in previous phases.</w:t>
      </w:r>
    </w:p>
    <w:p w14:paraId="4124D25F" w14:textId="77777777" w:rsidR="007378C6" w:rsidRPr="00290BA2" w:rsidRDefault="007378C6" w:rsidP="004921CC">
      <w:pPr>
        <w:pStyle w:val="Heading3"/>
        <w:rPr>
          <w:rFonts w:eastAsia="Calibri"/>
          <w:lang w:val="en-GB"/>
        </w:rPr>
      </w:pPr>
      <w:bookmarkStart w:id="2649" w:name="_Toc171451344"/>
      <w:bookmarkStart w:id="2650" w:name="_Toc171451773"/>
      <w:bookmarkStart w:id="2651" w:name="_Toc171452199"/>
      <w:bookmarkStart w:id="2652" w:name="_Toc171452635"/>
      <w:bookmarkStart w:id="2653" w:name="_Toc171453070"/>
      <w:bookmarkStart w:id="2654" w:name="_Toc171453501"/>
      <w:bookmarkStart w:id="2655" w:name="_Toc171453928"/>
      <w:bookmarkStart w:id="2656" w:name="_Toc171454357"/>
      <w:bookmarkStart w:id="2657" w:name="_Toc171454789"/>
      <w:bookmarkStart w:id="2658" w:name="_Toc171494431"/>
      <w:bookmarkStart w:id="2659" w:name="_Toc171495984"/>
      <w:bookmarkStart w:id="2660" w:name="_Toc171496584"/>
      <w:bookmarkStart w:id="2661" w:name="_Toc171497069"/>
      <w:bookmarkStart w:id="2662" w:name="_Toc171497554"/>
      <w:bookmarkStart w:id="2663" w:name="_Toc171498040"/>
      <w:bookmarkStart w:id="2664" w:name="_Toc171504272"/>
      <w:bookmarkStart w:id="2665" w:name="_Toc171504740"/>
      <w:bookmarkStart w:id="2666" w:name="_Toc171505214"/>
      <w:bookmarkStart w:id="2667" w:name="_Toc171507265"/>
      <w:bookmarkStart w:id="2668" w:name="_Toc171507747"/>
      <w:bookmarkStart w:id="2669" w:name="_Toc171451345"/>
      <w:bookmarkStart w:id="2670" w:name="_Toc171451774"/>
      <w:bookmarkStart w:id="2671" w:name="_Toc171452200"/>
      <w:bookmarkStart w:id="2672" w:name="_Toc171452636"/>
      <w:bookmarkStart w:id="2673" w:name="_Toc171453071"/>
      <w:bookmarkStart w:id="2674" w:name="_Toc171453502"/>
      <w:bookmarkStart w:id="2675" w:name="_Toc171453929"/>
      <w:bookmarkStart w:id="2676" w:name="_Toc171454358"/>
      <w:bookmarkStart w:id="2677" w:name="_Toc171454790"/>
      <w:bookmarkStart w:id="2678" w:name="_Toc171494432"/>
      <w:bookmarkStart w:id="2679" w:name="_Toc171495985"/>
      <w:bookmarkStart w:id="2680" w:name="_Toc171496585"/>
      <w:bookmarkStart w:id="2681" w:name="_Toc171497070"/>
      <w:bookmarkStart w:id="2682" w:name="_Toc171497555"/>
      <w:bookmarkStart w:id="2683" w:name="_Toc171498041"/>
      <w:bookmarkStart w:id="2684" w:name="_Toc171504273"/>
      <w:bookmarkStart w:id="2685" w:name="_Toc171504741"/>
      <w:bookmarkStart w:id="2686" w:name="_Toc171505215"/>
      <w:bookmarkStart w:id="2687" w:name="_Toc171507266"/>
      <w:bookmarkStart w:id="2688" w:name="_Toc171507748"/>
      <w:bookmarkStart w:id="2689" w:name="_Toc171451346"/>
      <w:bookmarkStart w:id="2690" w:name="_Toc171451775"/>
      <w:bookmarkStart w:id="2691" w:name="_Toc171452201"/>
      <w:bookmarkStart w:id="2692" w:name="_Toc171452637"/>
      <w:bookmarkStart w:id="2693" w:name="_Toc171453072"/>
      <w:bookmarkStart w:id="2694" w:name="_Toc171453503"/>
      <w:bookmarkStart w:id="2695" w:name="_Toc171453930"/>
      <w:bookmarkStart w:id="2696" w:name="_Toc171454359"/>
      <w:bookmarkStart w:id="2697" w:name="_Toc171454791"/>
      <w:bookmarkStart w:id="2698" w:name="_Toc171494433"/>
      <w:bookmarkStart w:id="2699" w:name="_Toc171495986"/>
      <w:bookmarkStart w:id="2700" w:name="_Toc171496586"/>
      <w:bookmarkStart w:id="2701" w:name="_Toc171497071"/>
      <w:bookmarkStart w:id="2702" w:name="_Toc171497556"/>
      <w:bookmarkStart w:id="2703" w:name="_Toc171498042"/>
      <w:bookmarkStart w:id="2704" w:name="_Toc171504274"/>
      <w:bookmarkStart w:id="2705" w:name="_Toc171504742"/>
      <w:bookmarkStart w:id="2706" w:name="_Toc171505216"/>
      <w:bookmarkStart w:id="2707" w:name="_Toc171507267"/>
      <w:bookmarkStart w:id="2708" w:name="_Toc171507749"/>
      <w:bookmarkStart w:id="2709" w:name="_Toc171451347"/>
      <w:bookmarkStart w:id="2710" w:name="_Toc171451776"/>
      <w:bookmarkStart w:id="2711" w:name="_Toc171452202"/>
      <w:bookmarkStart w:id="2712" w:name="_Toc171452638"/>
      <w:bookmarkStart w:id="2713" w:name="_Toc171453073"/>
      <w:bookmarkStart w:id="2714" w:name="_Toc171453504"/>
      <w:bookmarkStart w:id="2715" w:name="_Toc171453931"/>
      <w:bookmarkStart w:id="2716" w:name="_Toc171454360"/>
      <w:bookmarkStart w:id="2717" w:name="_Toc171454792"/>
      <w:bookmarkStart w:id="2718" w:name="_Toc171494434"/>
      <w:bookmarkStart w:id="2719" w:name="_Toc171495987"/>
      <w:bookmarkStart w:id="2720" w:name="_Toc171496587"/>
      <w:bookmarkStart w:id="2721" w:name="_Toc171497072"/>
      <w:bookmarkStart w:id="2722" w:name="_Toc171497557"/>
      <w:bookmarkStart w:id="2723" w:name="_Toc171498043"/>
      <w:bookmarkStart w:id="2724" w:name="_Toc171504275"/>
      <w:bookmarkStart w:id="2725" w:name="_Toc171504743"/>
      <w:bookmarkStart w:id="2726" w:name="_Toc171505217"/>
      <w:bookmarkStart w:id="2727" w:name="_Toc171507268"/>
      <w:bookmarkStart w:id="2728" w:name="_Toc171507750"/>
      <w:bookmarkStart w:id="2729" w:name="_Toc171451355"/>
      <w:bookmarkStart w:id="2730" w:name="_Toc171451784"/>
      <w:bookmarkStart w:id="2731" w:name="_Toc171452210"/>
      <w:bookmarkStart w:id="2732" w:name="_Toc171452646"/>
      <w:bookmarkStart w:id="2733" w:name="_Toc171453081"/>
      <w:bookmarkStart w:id="2734" w:name="_Toc171453512"/>
      <w:bookmarkStart w:id="2735" w:name="_Toc171453939"/>
      <w:bookmarkStart w:id="2736" w:name="_Toc171454368"/>
      <w:bookmarkStart w:id="2737" w:name="_Toc171454800"/>
      <w:bookmarkStart w:id="2738" w:name="_Toc171494442"/>
      <w:bookmarkStart w:id="2739" w:name="_Toc171495995"/>
      <w:bookmarkStart w:id="2740" w:name="_Toc171496595"/>
      <w:bookmarkStart w:id="2741" w:name="_Toc171497080"/>
      <w:bookmarkStart w:id="2742" w:name="_Toc171497565"/>
      <w:bookmarkStart w:id="2743" w:name="_Toc171498051"/>
      <w:bookmarkStart w:id="2744" w:name="_Toc171504283"/>
      <w:bookmarkStart w:id="2745" w:name="_Toc171504751"/>
      <w:bookmarkStart w:id="2746" w:name="_Toc171505225"/>
      <w:bookmarkStart w:id="2747" w:name="_Toc171507276"/>
      <w:bookmarkStart w:id="2748" w:name="_Toc171507758"/>
      <w:bookmarkStart w:id="2749" w:name="_Toc171451361"/>
      <w:bookmarkStart w:id="2750" w:name="_Toc171451790"/>
      <w:bookmarkStart w:id="2751" w:name="_Toc171452216"/>
      <w:bookmarkStart w:id="2752" w:name="_Toc171452652"/>
      <w:bookmarkStart w:id="2753" w:name="_Toc171453087"/>
      <w:bookmarkStart w:id="2754" w:name="_Toc171453518"/>
      <w:bookmarkStart w:id="2755" w:name="_Toc171453945"/>
      <w:bookmarkStart w:id="2756" w:name="_Toc171454374"/>
      <w:bookmarkStart w:id="2757" w:name="_Toc171454806"/>
      <w:bookmarkStart w:id="2758" w:name="_Toc171494448"/>
      <w:bookmarkStart w:id="2759" w:name="_Toc171496001"/>
      <w:bookmarkStart w:id="2760" w:name="_Toc171496601"/>
      <w:bookmarkStart w:id="2761" w:name="_Toc171497086"/>
      <w:bookmarkStart w:id="2762" w:name="_Toc171497571"/>
      <w:bookmarkStart w:id="2763" w:name="_Toc171498057"/>
      <w:bookmarkStart w:id="2764" w:name="_Toc171504289"/>
      <w:bookmarkStart w:id="2765" w:name="_Toc171504757"/>
      <w:bookmarkStart w:id="2766" w:name="_Toc171505231"/>
      <w:bookmarkStart w:id="2767" w:name="_Toc171507282"/>
      <w:bookmarkStart w:id="2768" w:name="_Toc171507764"/>
      <w:bookmarkStart w:id="2769" w:name="_Toc171451367"/>
      <w:bookmarkStart w:id="2770" w:name="_Toc171451796"/>
      <w:bookmarkStart w:id="2771" w:name="_Toc171452222"/>
      <w:bookmarkStart w:id="2772" w:name="_Toc171452658"/>
      <w:bookmarkStart w:id="2773" w:name="_Toc171453093"/>
      <w:bookmarkStart w:id="2774" w:name="_Toc171453524"/>
      <w:bookmarkStart w:id="2775" w:name="_Toc171453951"/>
      <w:bookmarkStart w:id="2776" w:name="_Toc171454380"/>
      <w:bookmarkStart w:id="2777" w:name="_Toc171454812"/>
      <w:bookmarkStart w:id="2778" w:name="_Toc171494454"/>
      <w:bookmarkStart w:id="2779" w:name="_Toc171496007"/>
      <w:bookmarkStart w:id="2780" w:name="_Toc171496607"/>
      <w:bookmarkStart w:id="2781" w:name="_Toc171497092"/>
      <w:bookmarkStart w:id="2782" w:name="_Toc171497577"/>
      <w:bookmarkStart w:id="2783" w:name="_Toc171498063"/>
      <w:bookmarkStart w:id="2784" w:name="_Toc171504295"/>
      <w:bookmarkStart w:id="2785" w:name="_Toc171504763"/>
      <w:bookmarkStart w:id="2786" w:name="_Toc171505237"/>
      <w:bookmarkStart w:id="2787" w:name="_Toc171507288"/>
      <w:bookmarkStart w:id="2788" w:name="_Toc171507770"/>
      <w:bookmarkStart w:id="2789" w:name="_Toc171451374"/>
      <w:bookmarkStart w:id="2790" w:name="_Toc171451803"/>
      <w:bookmarkStart w:id="2791" w:name="_Toc171452229"/>
      <w:bookmarkStart w:id="2792" w:name="_Toc171452665"/>
      <w:bookmarkStart w:id="2793" w:name="_Toc171453100"/>
      <w:bookmarkStart w:id="2794" w:name="_Toc171453531"/>
      <w:bookmarkStart w:id="2795" w:name="_Toc171453958"/>
      <w:bookmarkStart w:id="2796" w:name="_Toc171454387"/>
      <w:bookmarkStart w:id="2797" w:name="_Toc171454819"/>
      <w:bookmarkStart w:id="2798" w:name="_Toc171494461"/>
      <w:bookmarkStart w:id="2799" w:name="_Toc171496014"/>
      <w:bookmarkStart w:id="2800" w:name="_Toc171496614"/>
      <w:bookmarkStart w:id="2801" w:name="_Toc171497099"/>
      <w:bookmarkStart w:id="2802" w:name="_Toc171497584"/>
      <w:bookmarkStart w:id="2803" w:name="_Toc171498070"/>
      <w:bookmarkStart w:id="2804" w:name="_Toc171504302"/>
      <w:bookmarkStart w:id="2805" w:name="_Toc171504770"/>
      <w:bookmarkStart w:id="2806" w:name="_Toc171505244"/>
      <w:bookmarkStart w:id="2807" w:name="_Toc171507295"/>
      <w:bookmarkStart w:id="2808" w:name="_Toc171507777"/>
      <w:bookmarkStart w:id="2809" w:name="_Toc171451379"/>
      <w:bookmarkStart w:id="2810" w:name="_Toc171451808"/>
      <w:bookmarkStart w:id="2811" w:name="_Toc171452234"/>
      <w:bookmarkStart w:id="2812" w:name="_Toc171452670"/>
      <w:bookmarkStart w:id="2813" w:name="_Toc171453105"/>
      <w:bookmarkStart w:id="2814" w:name="_Toc171453536"/>
      <w:bookmarkStart w:id="2815" w:name="_Toc171453963"/>
      <w:bookmarkStart w:id="2816" w:name="_Toc171454392"/>
      <w:bookmarkStart w:id="2817" w:name="_Toc171454824"/>
      <w:bookmarkStart w:id="2818" w:name="_Toc171494466"/>
      <w:bookmarkStart w:id="2819" w:name="_Toc171496019"/>
      <w:bookmarkStart w:id="2820" w:name="_Toc171496619"/>
      <w:bookmarkStart w:id="2821" w:name="_Toc171497104"/>
      <w:bookmarkStart w:id="2822" w:name="_Toc171497589"/>
      <w:bookmarkStart w:id="2823" w:name="_Toc171498075"/>
      <w:bookmarkStart w:id="2824" w:name="_Toc171504307"/>
      <w:bookmarkStart w:id="2825" w:name="_Toc171504775"/>
      <w:bookmarkStart w:id="2826" w:name="_Toc171505249"/>
      <w:bookmarkStart w:id="2827" w:name="_Toc171507300"/>
      <w:bookmarkStart w:id="2828" w:name="_Toc171507782"/>
      <w:bookmarkStart w:id="2829" w:name="_Toc175921283"/>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r w:rsidRPr="000C5E90">
        <w:rPr>
          <w:rFonts w:eastAsia="Calibri"/>
          <w:lang w:val="en-GB"/>
        </w:rPr>
        <w:t xml:space="preserve">Consolidated </w:t>
      </w:r>
      <w:r w:rsidRPr="00436DC6">
        <w:rPr>
          <w:rFonts w:eastAsia="Calibri"/>
          <w:lang w:val="en-GB"/>
        </w:rPr>
        <w:t>G</w:t>
      </w:r>
      <w:r w:rsidRPr="000C5E90">
        <w:rPr>
          <w:rFonts w:eastAsia="Calibri"/>
          <w:lang w:val="en-GB"/>
        </w:rPr>
        <w:t xml:space="preserve">ap </w:t>
      </w:r>
      <w:r w:rsidR="004A03BB" w:rsidRPr="000C5E90">
        <w:rPr>
          <w:rFonts w:eastAsia="Calibri"/>
          <w:lang w:val="en-GB"/>
        </w:rPr>
        <w:t>Analysis</w:t>
      </w:r>
      <w:r w:rsidRPr="000C5E90">
        <w:rPr>
          <w:rFonts w:eastAsia="Calibri"/>
          <w:lang w:val="en-GB"/>
        </w:rPr>
        <w:t xml:space="preserve"> with their </w:t>
      </w:r>
      <w:r w:rsidRPr="00436DC6">
        <w:rPr>
          <w:rFonts w:eastAsia="Calibri"/>
          <w:lang w:val="en-GB"/>
        </w:rPr>
        <w:t>S</w:t>
      </w:r>
      <w:r w:rsidRPr="000C5E90">
        <w:rPr>
          <w:rFonts w:eastAsia="Calibri"/>
          <w:lang w:val="en-GB"/>
        </w:rPr>
        <w:t>olutions</w:t>
      </w:r>
      <w:bookmarkEnd w:id="2829"/>
    </w:p>
    <w:p w14:paraId="3CA76D50" w14:textId="2D998889" w:rsidR="007378C6" w:rsidRPr="00584169" w:rsidRDefault="007378C6" w:rsidP="007378C6">
      <w:pPr>
        <w:pStyle w:val="BodyText3"/>
        <w:spacing w:line="360" w:lineRule="auto"/>
        <w:ind w:left="0"/>
        <w:rPr>
          <w:rFonts w:ascii="Verdana" w:eastAsia="Verdana" w:hAnsi="Verdana" w:cs="Verdana"/>
          <w:color w:val="2B2B2B"/>
          <w:szCs w:val="22"/>
        </w:rPr>
      </w:pPr>
      <w:bookmarkStart w:id="2830" w:name="_Toc175567707"/>
      <w:r w:rsidRPr="00584169">
        <w:rPr>
          <w:rFonts w:ascii="Verdana" w:eastAsia="Verdana" w:hAnsi="Verdana" w:cs="Verdana"/>
          <w:color w:val="2B2B2B"/>
          <w:szCs w:val="22"/>
        </w:rPr>
        <w:t xml:space="preserve">Table </w:t>
      </w:r>
      <w:r w:rsidRPr="00584169">
        <w:rPr>
          <w:rFonts w:ascii="Verdana" w:eastAsia="Verdana" w:hAnsi="Verdana" w:cs="Verdana"/>
          <w:color w:val="2B2B2B"/>
          <w:szCs w:val="22"/>
        </w:rPr>
        <w:fldChar w:fldCharType="begin"/>
      </w:r>
      <w:r w:rsidRPr="00584169">
        <w:rPr>
          <w:rFonts w:ascii="Verdana" w:eastAsia="Verdana" w:hAnsi="Verdana" w:cs="Verdana"/>
          <w:color w:val="2B2B2B"/>
          <w:szCs w:val="22"/>
        </w:rPr>
        <w:instrText xml:space="preserve"> SEQ Table \* ARABIC </w:instrText>
      </w:r>
      <w:r w:rsidRPr="00584169">
        <w:rPr>
          <w:rFonts w:ascii="Verdana" w:eastAsia="Verdana" w:hAnsi="Verdana" w:cs="Verdana"/>
          <w:color w:val="2B2B2B"/>
          <w:szCs w:val="22"/>
        </w:rPr>
        <w:fldChar w:fldCharType="separate"/>
      </w:r>
      <w:r w:rsidR="00ED4CD8">
        <w:rPr>
          <w:rFonts w:ascii="Verdana" w:eastAsia="Verdana" w:hAnsi="Verdana" w:cs="Verdana"/>
          <w:noProof/>
          <w:color w:val="2B2B2B"/>
          <w:szCs w:val="22"/>
        </w:rPr>
        <w:t>30</w:t>
      </w:r>
      <w:r w:rsidRPr="00584169">
        <w:rPr>
          <w:rFonts w:ascii="Verdana" w:eastAsia="Verdana" w:hAnsi="Verdana" w:cs="Verdana"/>
          <w:color w:val="2B2B2B"/>
          <w:szCs w:val="22"/>
        </w:rPr>
        <w:fldChar w:fldCharType="end"/>
      </w:r>
      <w:r w:rsidRPr="00584169">
        <w:rPr>
          <w:rFonts w:ascii="Verdana" w:eastAsia="Verdana" w:hAnsi="Verdana" w:cs="Verdana"/>
          <w:color w:val="2B2B2B"/>
          <w:szCs w:val="22"/>
        </w:rPr>
        <w:t>: Consolidated Gaps, Solutions and Dependencies Matrix</w:t>
      </w:r>
      <w:bookmarkEnd w:id="2830"/>
    </w:p>
    <w:tbl>
      <w:tblPr>
        <w:tblStyle w:val="TableGrid"/>
        <w:tblpPr w:leftFromText="180" w:rightFromText="180" w:vertAnchor="text" w:tblpY="1"/>
        <w:tblOverlap w:val="never"/>
        <w:tblW w:w="5000" w:type="pct"/>
        <w:tblLook w:val="04A0" w:firstRow="1" w:lastRow="0" w:firstColumn="1" w:lastColumn="0" w:noHBand="0" w:noVBand="1"/>
      </w:tblPr>
      <w:tblGrid>
        <w:gridCol w:w="816"/>
        <w:gridCol w:w="1746"/>
        <w:gridCol w:w="2111"/>
        <w:gridCol w:w="2606"/>
        <w:gridCol w:w="2352"/>
      </w:tblGrid>
      <w:tr w:rsidR="007378C6" w:rsidRPr="00436DC6" w14:paraId="321D34A0" w14:textId="77777777" w:rsidTr="00584169">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1977FE" w14:textId="77777777" w:rsidR="007378C6" w:rsidRPr="00436DC6" w:rsidRDefault="007378C6" w:rsidP="007378C6">
            <w:pPr>
              <w:spacing w:line="360" w:lineRule="auto"/>
              <w:jc w:val="center"/>
              <w:rPr>
                <w:rFonts w:ascii="Verdana" w:hAnsi="Verdana"/>
                <w:b/>
                <w:bCs/>
              </w:rPr>
            </w:pPr>
            <w:r w:rsidRPr="00436DC6">
              <w:rPr>
                <w:rFonts w:ascii="Verdana" w:hAnsi="Verdana"/>
                <w:b/>
                <w:bCs/>
              </w:rPr>
              <w:t>Consolidated Gaps, Solutions, and Dependencies Matrix</w:t>
            </w:r>
          </w:p>
        </w:tc>
      </w:tr>
      <w:tr w:rsidR="007378C6" w:rsidRPr="00436DC6" w14:paraId="39781DDD" w14:textId="77777777" w:rsidTr="00584169">
        <w:trPr>
          <w:trHeight w:val="144"/>
        </w:trPr>
        <w:tc>
          <w:tcPr>
            <w:tcW w:w="424" w:type="pct"/>
            <w:tcBorders>
              <w:top w:val="single" w:sz="4" w:space="0" w:color="auto"/>
              <w:left w:val="single" w:sz="4" w:space="0" w:color="auto"/>
              <w:bottom w:val="single" w:sz="4" w:space="0" w:color="auto"/>
              <w:right w:val="single" w:sz="4" w:space="0" w:color="auto"/>
            </w:tcBorders>
            <w:shd w:val="clear" w:color="auto" w:fill="auto"/>
          </w:tcPr>
          <w:p w14:paraId="2578A097" w14:textId="77777777" w:rsidR="007378C6" w:rsidRPr="00436DC6" w:rsidRDefault="007378C6" w:rsidP="007378C6">
            <w:pPr>
              <w:spacing w:line="360" w:lineRule="auto"/>
              <w:jc w:val="both"/>
              <w:rPr>
                <w:rFonts w:ascii="Verdana" w:eastAsia="SimSun" w:hAnsi="Verdana"/>
              </w:rPr>
            </w:pPr>
            <w:r w:rsidRPr="00436DC6">
              <w:rPr>
                <w:rFonts w:ascii="Verdana" w:eastAsia="SimSun" w:hAnsi="Verdana"/>
                <w:b/>
                <w:bCs/>
              </w:rPr>
              <w:t>S/N</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1FB578C1" w14:textId="77777777" w:rsidR="007378C6" w:rsidRPr="00436DC6" w:rsidRDefault="007378C6" w:rsidP="007378C6">
            <w:pPr>
              <w:spacing w:line="360" w:lineRule="auto"/>
              <w:jc w:val="both"/>
              <w:rPr>
                <w:rFonts w:ascii="Verdana" w:hAnsi="Verdana"/>
                <w:b/>
                <w:bCs/>
              </w:rPr>
            </w:pPr>
            <w:r w:rsidRPr="00436DC6">
              <w:rPr>
                <w:rFonts w:ascii="Verdana" w:eastAsia="SimSun" w:hAnsi="Verdana"/>
                <w:b/>
                <w:bCs/>
              </w:rPr>
              <w:t>Architecture</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FE64AEC" w14:textId="77777777" w:rsidR="007378C6" w:rsidRPr="00436DC6" w:rsidRDefault="007378C6" w:rsidP="007378C6">
            <w:pPr>
              <w:spacing w:line="360" w:lineRule="auto"/>
              <w:jc w:val="both"/>
              <w:rPr>
                <w:rFonts w:ascii="Verdana" w:hAnsi="Verdana"/>
                <w:b/>
                <w:bCs/>
              </w:rPr>
            </w:pPr>
            <w:r w:rsidRPr="00436DC6">
              <w:rPr>
                <w:rFonts w:ascii="Verdana" w:eastAsia="SimSun" w:hAnsi="Verdana"/>
                <w:b/>
                <w:bCs/>
              </w:rPr>
              <w:t>Gap</w:t>
            </w:r>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10D50C2A" w14:textId="77777777" w:rsidR="007378C6" w:rsidRPr="00436DC6" w:rsidRDefault="007378C6" w:rsidP="007378C6">
            <w:pPr>
              <w:spacing w:line="360" w:lineRule="auto"/>
              <w:jc w:val="both"/>
              <w:rPr>
                <w:rFonts w:ascii="Verdana" w:hAnsi="Verdana"/>
                <w:b/>
                <w:bCs/>
              </w:rPr>
            </w:pPr>
            <w:r w:rsidRPr="00436DC6">
              <w:rPr>
                <w:rFonts w:ascii="Verdana" w:eastAsia="SimSun" w:hAnsi="Verdana"/>
                <w:b/>
                <w:bCs/>
              </w:rPr>
              <w:t>Potential Solutions</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58406539" w14:textId="77777777" w:rsidR="007378C6" w:rsidRPr="00436DC6" w:rsidRDefault="007378C6" w:rsidP="007378C6">
            <w:pPr>
              <w:spacing w:line="360" w:lineRule="auto"/>
              <w:jc w:val="both"/>
              <w:rPr>
                <w:rFonts w:ascii="Verdana" w:hAnsi="Verdana"/>
                <w:b/>
                <w:bCs/>
              </w:rPr>
            </w:pPr>
            <w:r w:rsidRPr="00436DC6">
              <w:rPr>
                <w:rFonts w:ascii="Verdana" w:hAnsi="Verdana"/>
                <w:b/>
                <w:bCs/>
              </w:rPr>
              <w:t>Dependencies</w:t>
            </w:r>
          </w:p>
        </w:tc>
      </w:tr>
      <w:tr w:rsidR="007378C6" w:rsidRPr="00436DC6" w14:paraId="79CA340F" w14:textId="77777777" w:rsidTr="00651DE2">
        <w:trPr>
          <w:trHeight w:val="144"/>
        </w:trPr>
        <w:tc>
          <w:tcPr>
            <w:tcW w:w="424" w:type="pct"/>
            <w:tcBorders>
              <w:top w:val="single" w:sz="4" w:space="0" w:color="auto"/>
              <w:left w:val="single" w:sz="4" w:space="0" w:color="auto"/>
              <w:bottom w:val="single" w:sz="4" w:space="0" w:color="auto"/>
              <w:right w:val="single" w:sz="4" w:space="0" w:color="auto"/>
            </w:tcBorders>
          </w:tcPr>
          <w:p w14:paraId="501E7F2D"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1.</w:t>
            </w:r>
          </w:p>
        </w:tc>
        <w:tc>
          <w:tcPr>
            <w:tcW w:w="906" w:type="pct"/>
            <w:tcBorders>
              <w:top w:val="single" w:sz="4" w:space="0" w:color="auto"/>
              <w:left w:val="single" w:sz="4" w:space="0" w:color="auto"/>
              <w:right w:val="single" w:sz="4" w:space="0" w:color="auto"/>
            </w:tcBorders>
          </w:tcPr>
          <w:p w14:paraId="3D01BDA9"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Business</w:t>
            </w:r>
          </w:p>
        </w:tc>
        <w:tc>
          <w:tcPr>
            <w:tcW w:w="1096" w:type="pct"/>
            <w:tcBorders>
              <w:top w:val="single" w:sz="4" w:space="0" w:color="auto"/>
              <w:left w:val="single" w:sz="4" w:space="0" w:color="auto"/>
              <w:bottom w:val="single" w:sz="4" w:space="0" w:color="auto"/>
              <w:right w:val="single" w:sz="4" w:space="0" w:color="auto"/>
            </w:tcBorders>
          </w:tcPr>
          <w:p w14:paraId="06D5CDD8"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Inadequate of automation &gt;&gt;</w:t>
            </w:r>
          </w:p>
        </w:tc>
        <w:tc>
          <w:tcPr>
            <w:tcW w:w="1353" w:type="pct"/>
            <w:tcBorders>
              <w:top w:val="single" w:sz="4" w:space="0" w:color="auto"/>
              <w:left w:val="single" w:sz="4" w:space="0" w:color="auto"/>
              <w:bottom w:val="single" w:sz="4" w:space="0" w:color="auto"/>
              <w:right w:val="single" w:sz="4" w:space="0" w:color="auto"/>
            </w:tcBorders>
          </w:tcPr>
          <w:p w14:paraId="53469BF4"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automate business process in existing systems&gt;&gt;</w:t>
            </w:r>
          </w:p>
        </w:tc>
        <w:tc>
          <w:tcPr>
            <w:tcW w:w="1220" w:type="pct"/>
            <w:tcBorders>
              <w:top w:val="single" w:sz="4" w:space="0" w:color="auto"/>
              <w:left w:val="single" w:sz="4" w:space="0" w:color="auto"/>
              <w:bottom w:val="single" w:sz="4" w:space="0" w:color="auto"/>
              <w:right w:val="single" w:sz="4" w:space="0" w:color="auto"/>
            </w:tcBorders>
          </w:tcPr>
          <w:p w14:paraId="56D9BA3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Availability of fund, expertise&gt;&gt;</w:t>
            </w:r>
          </w:p>
        </w:tc>
      </w:tr>
      <w:tr w:rsidR="007378C6" w:rsidRPr="00436DC6" w14:paraId="0FC6F219" w14:textId="77777777" w:rsidTr="00651DE2">
        <w:trPr>
          <w:trHeight w:val="144"/>
        </w:trPr>
        <w:tc>
          <w:tcPr>
            <w:tcW w:w="424" w:type="pct"/>
            <w:tcBorders>
              <w:top w:val="single" w:sz="4" w:space="0" w:color="auto"/>
              <w:left w:val="single" w:sz="4" w:space="0" w:color="auto"/>
              <w:bottom w:val="single" w:sz="4" w:space="0" w:color="auto"/>
              <w:right w:val="single" w:sz="4" w:space="0" w:color="auto"/>
            </w:tcBorders>
            <w:shd w:val="clear" w:color="auto" w:fill="auto"/>
          </w:tcPr>
          <w:p w14:paraId="5D3C205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lastRenderedPageBreak/>
              <w:t>2.</w:t>
            </w:r>
          </w:p>
        </w:tc>
        <w:tc>
          <w:tcPr>
            <w:tcW w:w="906" w:type="pct"/>
            <w:tcBorders>
              <w:top w:val="single" w:sz="4" w:space="0" w:color="auto"/>
              <w:left w:val="single" w:sz="4" w:space="0" w:color="auto"/>
              <w:right w:val="single" w:sz="4" w:space="0" w:color="auto"/>
            </w:tcBorders>
            <w:shd w:val="clear" w:color="auto" w:fill="auto"/>
          </w:tcPr>
          <w:p w14:paraId="66B2151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Technology</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8E082AD"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Outdated Operating Systems&gt;&gt;</w:t>
            </w:r>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380206D5"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Replace all operating systems that have reached end of life with supported ones.&gt;&gt;</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40CCE701"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Availability of trained personnel, Availability of equipment&gt;&gt;</w:t>
            </w:r>
          </w:p>
        </w:tc>
      </w:tr>
      <w:tr w:rsidR="007378C6" w:rsidRPr="00436DC6" w14:paraId="32D34E89" w14:textId="77777777" w:rsidTr="00651DE2">
        <w:trPr>
          <w:trHeight w:val="144"/>
        </w:trPr>
        <w:tc>
          <w:tcPr>
            <w:tcW w:w="424" w:type="pct"/>
            <w:tcBorders>
              <w:top w:val="single" w:sz="4" w:space="0" w:color="auto"/>
              <w:left w:val="single" w:sz="4" w:space="0" w:color="auto"/>
              <w:bottom w:val="single" w:sz="4" w:space="0" w:color="auto"/>
              <w:right w:val="single" w:sz="4" w:space="0" w:color="auto"/>
            </w:tcBorders>
            <w:shd w:val="clear" w:color="auto" w:fill="auto"/>
          </w:tcPr>
          <w:p w14:paraId="5E426FAA" w14:textId="77777777" w:rsidR="007378C6" w:rsidRPr="000C5E90" w:rsidRDefault="007378C6" w:rsidP="007378C6">
            <w:pPr>
              <w:spacing w:line="360" w:lineRule="auto"/>
              <w:ind w:left="360"/>
              <w:jc w:val="both"/>
              <w:rPr>
                <w:rFonts w:ascii="Verdana" w:hAnsi="Verdana"/>
                <w:color w:val="44546A" w:themeColor="text2"/>
                <w:lang w:val="en-US" w:eastAsia="en-US"/>
              </w:rPr>
            </w:pPr>
            <w:r w:rsidRPr="000C5E90">
              <w:rPr>
                <w:rFonts w:ascii="Verdana" w:hAnsi="Verdana"/>
                <w:color w:val="44546A" w:themeColor="text2"/>
              </w:rPr>
              <w:t>3.</w:t>
            </w:r>
          </w:p>
        </w:tc>
        <w:tc>
          <w:tcPr>
            <w:tcW w:w="906" w:type="pct"/>
            <w:tcBorders>
              <w:top w:val="single" w:sz="4" w:space="0" w:color="auto"/>
              <w:left w:val="single" w:sz="4" w:space="0" w:color="auto"/>
              <w:right w:val="single" w:sz="4" w:space="0" w:color="auto"/>
            </w:tcBorders>
            <w:shd w:val="clear" w:color="auto" w:fill="auto"/>
            <w:hideMark/>
          </w:tcPr>
          <w:p w14:paraId="35C2AAA5"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Data</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8194646"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Lack of standardized data exchange protocols &gt;&gt;</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4CA9A619"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Adopt and enforce open standards (e.g., XML, JSON, APIs) &gt;&gt;</w:t>
            </w:r>
          </w:p>
        </w:tc>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2355EF8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Develop comprehensive data governance framework. &gt;&gt;</w:t>
            </w:r>
          </w:p>
        </w:tc>
      </w:tr>
      <w:tr w:rsidR="007378C6" w:rsidRPr="00436DC6" w14:paraId="430B494B" w14:textId="77777777" w:rsidTr="00651DE2">
        <w:trPr>
          <w:trHeight w:val="1160"/>
        </w:trPr>
        <w:tc>
          <w:tcPr>
            <w:tcW w:w="424" w:type="pct"/>
            <w:tcBorders>
              <w:top w:val="single" w:sz="4" w:space="0" w:color="auto"/>
              <w:left w:val="single" w:sz="4" w:space="0" w:color="auto"/>
              <w:bottom w:val="single" w:sz="4" w:space="0" w:color="auto"/>
              <w:right w:val="single" w:sz="4" w:space="0" w:color="auto"/>
            </w:tcBorders>
          </w:tcPr>
          <w:p w14:paraId="6F78A998" w14:textId="77777777" w:rsidR="007378C6" w:rsidRPr="000C5E90" w:rsidRDefault="007378C6" w:rsidP="007378C6">
            <w:pPr>
              <w:spacing w:line="360" w:lineRule="auto"/>
              <w:ind w:left="360"/>
              <w:jc w:val="both"/>
              <w:rPr>
                <w:rFonts w:ascii="Verdana" w:hAnsi="Verdana"/>
                <w:color w:val="44546A" w:themeColor="text2"/>
                <w:lang w:val="en-US" w:eastAsia="en-US"/>
              </w:rPr>
            </w:pPr>
            <w:r w:rsidRPr="000C5E90">
              <w:rPr>
                <w:rFonts w:ascii="Verdana" w:hAnsi="Verdana"/>
                <w:color w:val="44546A" w:themeColor="text2"/>
              </w:rPr>
              <w:t>4.</w:t>
            </w:r>
          </w:p>
        </w:tc>
        <w:tc>
          <w:tcPr>
            <w:tcW w:w="906" w:type="pct"/>
            <w:tcBorders>
              <w:left w:val="single" w:sz="4" w:space="0" w:color="auto"/>
              <w:right w:val="single" w:sz="4" w:space="0" w:color="auto"/>
            </w:tcBorders>
          </w:tcPr>
          <w:p w14:paraId="030F2588"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Application</w:t>
            </w:r>
          </w:p>
        </w:tc>
        <w:tc>
          <w:tcPr>
            <w:tcW w:w="1096" w:type="pct"/>
            <w:tcBorders>
              <w:top w:val="single" w:sz="4" w:space="0" w:color="auto"/>
              <w:left w:val="single" w:sz="4" w:space="0" w:color="auto"/>
              <w:bottom w:val="single" w:sz="4" w:space="0" w:color="auto"/>
              <w:right w:val="single" w:sz="4" w:space="0" w:color="auto"/>
            </w:tcBorders>
          </w:tcPr>
          <w:p w14:paraId="771F88E0"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Inadequate System documentation &gt;&gt;</w:t>
            </w:r>
          </w:p>
        </w:tc>
        <w:tc>
          <w:tcPr>
            <w:tcW w:w="1353" w:type="pct"/>
            <w:tcBorders>
              <w:top w:val="single" w:sz="4" w:space="0" w:color="auto"/>
              <w:left w:val="single" w:sz="4" w:space="0" w:color="auto"/>
              <w:bottom w:val="single" w:sz="4" w:space="0" w:color="auto"/>
              <w:right w:val="single" w:sz="4" w:space="0" w:color="auto"/>
            </w:tcBorders>
          </w:tcPr>
          <w:p w14:paraId="0FD2FB9B"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Ensure all aspects of systems development are well-documented. &gt;&gt;</w:t>
            </w:r>
          </w:p>
        </w:tc>
        <w:tc>
          <w:tcPr>
            <w:tcW w:w="1220" w:type="pct"/>
            <w:tcBorders>
              <w:top w:val="single" w:sz="4" w:space="0" w:color="auto"/>
              <w:left w:val="single" w:sz="4" w:space="0" w:color="auto"/>
              <w:bottom w:val="single" w:sz="4" w:space="0" w:color="auto"/>
              <w:right w:val="single" w:sz="4" w:space="0" w:color="auto"/>
            </w:tcBorders>
          </w:tcPr>
          <w:p w14:paraId="2C0B2806"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Documentation tools, Business analyst, technical writers, developer cooperation, continuous integration processes. &gt;&gt;</w:t>
            </w:r>
          </w:p>
        </w:tc>
      </w:tr>
      <w:tr w:rsidR="007378C6" w:rsidRPr="00436DC6" w14:paraId="63B14D40" w14:textId="77777777" w:rsidTr="00651DE2">
        <w:trPr>
          <w:trHeight w:val="1528"/>
        </w:trPr>
        <w:tc>
          <w:tcPr>
            <w:tcW w:w="424" w:type="pct"/>
            <w:tcBorders>
              <w:top w:val="single" w:sz="4" w:space="0" w:color="auto"/>
              <w:left w:val="single" w:sz="4" w:space="0" w:color="auto"/>
              <w:bottom w:val="single" w:sz="4" w:space="0" w:color="auto"/>
              <w:right w:val="single" w:sz="4" w:space="0" w:color="auto"/>
            </w:tcBorders>
          </w:tcPr>
          <w:p w14:paraId="2307974B" w14:textId="77777777" w:rsidR="007378C6" w:rsidRPr="000C5E90" w:rsidRDefault="007378C6" w:rsidP="007378C6">
            <w:pPr>
              <w:spacing w:line="360" w:lineRule="auto"/>
              <w:ind w:left="360"/>
              <w:jc w:val="both"/>
              <w:rPr>
                <w:rFonts w:ascii="Verdana" w:hAnsi="Verdana"/>
                <w:color w:val="44546A" w:themeColor="text2"/>
                <w:lang w:val="en-US" w:eastAsia="en-US"/>
              </w:rPr>
            </w:pPr>
            <w:r w:rsidRPr="000C5E90">
              <w:rPr>
                <w:rFonts w:ascii="Verdana" w:hAnsi="Verdana"/>
                <w:color w:val="44546A" w:themeColor="text2"/>
              </w:rPr>
              <w:t>5.</w:t>
            </w:r>
          </w:p>
        </w:tc>
        <w:tc>
          <w:tcPr>
            <w:tcW w:w="906" w:type="pct"/>
            <w:tcBorders>
              <w:left w:val="single" w:sz="4" w:space="0" w:color="auto"/>
              <w:right w:val="single" w:sz="4" w:space="0" w:color="auto"/>
            </w:tcBorders>
          </w:tcPr>
          <w:p w14:paraId="7543D1F0"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Security</w:t>
            </w:r>
          </w:p>
        </w:tc>
        <w:tc>
          <w:tcPr>
            <w:tcW w:w="1096" w:type="pct"/>
            <w:tcBorders>
              <w:top w:val="single" w:sz="4" w:space="0" w:color="auto"/>
              <w:left w:val="single" w:sz="4" w:space="0" w:color="auto"/>
              <w:bottom w:val="single" w:sz="4" w:space="0" w:color="auto"/>
              <w:right w:val="single" w:sz="4" w:space="0" w:color="auto"/>
            </w:tcBorders>
          </w:tcPr>
          <w:p w14:paraId="45D9DF25"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Multi-factor authentication (MFA) &gt;&gt;</w:t>
            </w:r>
          </w:p>
        </w:tc>
        <w:tc>
          <w:tcPr>
            <w:tcW w:w="1353" w:type="pct"/>
            <w:tcBorders>
              <w:top w:val="single" w:sz="4" w:space="0" w:color="auto"/>
              <w:left w:val="single" w:sz="4" w:space="0" w:color="auto"/>
              <w:bottom w:val="single" w:sz="4" w:space="0" w:color="auto"/>
              <w:right w:val="single" w:sz="4" w:space="0" w:color="auto"/>
            </w:tcBorders>
          </w:tcPr>
          <w:p w14:paraId="52526B20"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Implement a comprehensive cybersecurity framework including multi-factor authentication (MFA) &gt;&gt;</w:t>
            </w:r>
          </w:p>
        </w:tc>
        <w:tc>
          <w:tcPr>
            <w:tcW w:w="1220" w:type="pct"/>
            <w:tcBorders>
              <w:top w:val="single" w:sz="4" w:space="0" w:color="auto"/>
              <w:left w:val="single" w:sz="4" w:space="0" w:color="auto"/>
              <w:bottom w:val="single" w:sz="4" w:space="0" w:color="auto"/>
              <w:right w:val="single" w:sz="4" w:space="0" w:color="auto"/>
            </w:tcBorders>
          </w:tcPr>
          <w:p w14:paraId="3EE49EE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&lt;&lt;Example: Fund, Developers, ICT security expertise and integration with existing security systems. &gt;&gt;</w:t>
            </w:r>
          </w:p>
        </w:tc>
      </w:tr>
    </w:tbl>
    <w:p w14:paraId="23ED6CB7" w14:textId="77777777" w:rsidR="007378C6" w:rsidRPr="00436DC6" w:rsidRDefault="007378C6" w:rsidP="004921CC">
      <w:pPr>
        <w:pStyle w:val="eGA1"/>
        <w:rPr>
          <w:rFonts w:eastAsia="Calibri"/>
          <w:lang w:val="en-GB"/>
        </w:rPr>
      </w:pPr>
      <w:bookmarkStart w:id="2831" w:name="_Toc171494468"/>
      <w:bookmarkStart w:id="2832" w:name="_Toc171496021"/>
      <w:bookmarkStart w:id="2833" w:name="_Toc171496621"/>
      <w:bookmarkStart w:id="2834" w:name="_Toc171497106"/>
      <w:bookmarkStart w:id="2835" w:name="_Toc171497591"/>
      <w:bookmarkStart w:id="2836" w:name="_Toc171498077"/>
      <w:bookmarkStart w:id="2837" w:name="_Toc171504309"/>
      <w:bookmarkStart w:id="2838" w:name="_Toc171504777"/>
      <w:bookmarkStart w:id="2839" w:name="_Toc171505251"/>
      <w:bookmarkStart w:id="2840" w:name="_Toc171507302"/>
      <w:bookmarkStart w:id="2841" w:name="_Toc171507784"/>
      <w:bookmarkStart w:id="2842" w:name="_Toc171494474"/>
      <w:bookmarkStart w:id="2843" w:name="_Toc171496027"/>
      <w:bookmarkStart w:id="2844" w:name="_Toc171496627"/>
      <w:bookmarkStart w:id="2845" w:name="_Toc171497112"/>
      <w:bookmarkStart w:id="2846" w:name="_Toc171497597"/>
      <w:bookmarkStart w:id="2847" w:name="_Toc171498083"/>
      <w:bookmarkStart w:id="2848" w:name="_Toc171504315"/>
      <w:bookmarkStart w:id="2849" w:name="_Toc171504783"/>
      <w:bookmarkStart w:id="2850" w:name="_Toc171505257"/>
      <w:bookmarkStart w:id="2851" w:name="_Toc171507308"/>
      <w:bookmarkStart w:id="2852" w:name="_Toc171507790"/>
      <w:bookmarkStart w:id="2853" w:name="_Toc171451381"/>
      <w:bookmarkStart w:id="2854" w:name="_Toc171451810"/>
      <w:bookmarkStart w:id="2855" w:name="_Toc171452236"/>
      <w:bookmarkStart w:id="2856" w:name="_Toc171452672"/>
      <w:bookmarkStart w:id="2857" w:name="_Toc171453107"/>
      <w:bookmarkStart w:id="2858" w:name="_Toc171453538"/>
      <w:bookmarkStart w:id="2859" w:name="_Toc171453965"/>
      <w:bookmarkStart w:id="2860" w:name="_Toc171454394"/>
      <w:bookmarkStart w:id="2861" w:name="_Toc171454826"/>
      <w:bookmarkStart w:id="2862" w:name="_Toc171494475"/>
      <w:bookmarkStart w:id="2863" w:name="_Toc171496028"/>
      <w:bookmarkStart w:id="2864" w:name="_Toc171496628"/>
      <w:bookmarkStart w:id="2865" w:name="_Toc171497113"/>
      <w:bookmarkStart w:id="2866" w:name="_Toc171497598"/>
      <w:bookmarkStart w:id="2867" w:name="_Toc171498084"/>
      <w:bookmarkStart w:id="2868" w:name="_Toc171504316"/>
      <w:bookmarkStart w:id="2869" w:name="_Toc171504784"/>
      <w:bookmarkStart w:id="2870" w:name="_Toc171505258"/>
      <w:bookmarkStart w:id="2871" w:name="_Toc171507309"/>
      <w:bookmarkStart w:id="2872" w:name="_Toc171507791"/>
      <w:bookmarkStart w:id="2873" w:name="_Toc171451382"/>
      <w:bookmarkStart w:id="2874" w:name="_Toc171451811"/>
      <w:bookmarkStart w:id="2875" w:name="_Toc171452237"/>
      <w:bookmarkStart w:id="2876" w:name="_Toc171452673"/>
      <w:bookmarkStart w:id="2877" w:name="_Toc171453108"/>
      <w:bookmarkStart w:id="2878" w:name="_Toc171453539"/>
      <w:bookmarkStart w:id="2879" w:name="_Toc171453966"/>
      <w:bookmarkStart w:id="2880" w:name="_Toc171454395"/>
      <w:bookmarkStart w:id="2881" w:name="_Toc171454827"/>
      <w:bookmarkStart w:id="2882" w:name="_Toc171494476"/>
      <w:bookmarkStart w:id="2883" w:name="_Toc171496029"/>
      <w:bookmarkStart w:id="2884" w:name="_Toc171496629"/>
      <w:bookmarkStart w:id="2885" w:name="_Toc171497114"/>
      <w:bookmarkStart w:id="2886" w:name="_Toc171497599"/>
      <w:bookmarkStart w:id="2887" w:name="_Toc171498085"/>
      <w:bookmarkStart w:id="2888" w:name="_Toc171504317"/>
      <w:bookmarkStart w:id="2889" w:name="_Toc171504785"/>
      <w:bookmarkStart w:id="2890" w:name="_Toc171505259"/>
      <w:bookmarkStart w:id="2891" w:name="_Toc171507310"/>
      <w:bookmarkStart w:id="2892" w:name="_Toc171507792"/>
      <w:bookmarkStart w:id="2893" w:name="_Toc171451383"/>
      <w:bookmarkStart w:id="2894" w:name="_Toc171451812"/>
      <w:bookmarkStart w:id="2895" w:name="_Toc171452238"/>
      <w:bookmarkStart w:id="2896" w:name="_Toc171452674"/>
      <w:bookmarkStart w:id="2897" w:name="_Toc171453109"/>
      <w:bookmarkStart w:id="2898" w:name="_Toc171453540"/>
      <w:bookmarkStart w:id="2899" w:name="_Toc171453967"/>
      <w:bookmarkStart w:id="2900" w:name="_Toc171454396"/>
      <w:bookmarkStart w:id="2901" w:name="_Toc171454828"/>
      <w:bookmarkStart w:id="2902" w:name="_Toc171494477"/>
      <w:bookmarkStart w:id="2903" w:name="_Toc171496030"/>
      <w:bookmarkStart w:id="2904" w:name="_Toc171496630"/>
      <w:bookmarkStart w:id="2905" w:name="_Toc171497115"/>
      <w:bookmarkStart w:id="2906" w:name="_Toc171497600"/>
      <w:bookmarkStart w:id="2907" w:name="_Toc171498086"/>
      <w:bookmarkStart w:id="2908" w:name="_Toc171504318"/>
      <w:bookmarkStart w:id="2909" w:name="_Toc171504786"/>
      <w:bookmarkStart w:id="2910" w:name="_Toc171505260"/>
      <w:bookmarkStart w:id="2911" w:name="_Toc171507311"/>
      <w:bookmarkStart w:id="2912" w:name="_Toc171507793"/>
      <w:bookmarkStart w:id="2913" w:name="_Toc171451390"/>
      <w:bookmarkStart w:id="2914" w:name="_Toc171451819"/>
      <w:bookmarkStart w:id="2915" w:name="_Toc171452245"/>
      <w:bookmarkStart w:id="2916" w:name="_Toc171452681"/>
      <w:bookmarkStart w:id="2917" w:name="_Toc171453116"/>
      <w:bookmarkStart w:id="2918" w:name="_Toc171453547"/>
      <w:bookmarkStart w:id="2919" w:name="_Toc171453974"/>
      <w:bookmarkStart w:id="2920" w:name="_Toc171454403"/>
      <w:bookmarkStart w:id="2921" w:name="_Toc171454835"/>
      <w:bookmarkStart w:id="2922" w:name="_Toc171494484"/>
      <w:bookmarkStart w:id="2923" w:name="_Toc171496037"/>
      <w:bookmarkStart w:id="2924" w:name="_Toc171496637"/>
      <w:bookmarkStart w:id="2925" w:name="_Toc171497122"/>
      <w:bookmarkStart w:id="2926" w:name="_Toc171497607"/>
      <w:bookmarkStart w:id="2927" w:name="_Toc171498093"/>
      <w:bookmarkStart w:id="2928" w:name="_Toc171504325"/>
      <w:bookmarkStart w:id="2929" w:name="_Toc171504793"/>
      <w:bookmarkStart w:id="2930" w:name="_Toc171505267"/>
      <w:bookmarkStart w:id="2931" w:name="_Toc171507318"/>
      <w:bookmarkStart w:id="2932" w:name="_Toc171507800"/>
      <w:bookmarkStart w:id="2933" w:name="_Toc171451396"/>
      <w:bookmarkStart w:id="2934" w:name="_Toc171451825"/>
      <w:bookmarkStart w:id="2935" w:name="_Toc171452251"/>
      <w:bookmarkStart w:id="2936" w:name="_Toc171452687"/>
      <w:bookmarkStart w:id="2937" w:name="_Toc171453122"/>
      <w:bookmarkStart w:id="2938" w:name="_Toc171453553"/>
      <w:bookmarkStart w:id="2939" w:name="_Toc171453980"/>
      <w:bookmarkStart w:id="2940" w:name="_Toc171454409"/>
      <w:bookmarkStart w:id="2941" w:name="_Toc171454841"/>
      <w:bookmarkStart w:id="2942" w:name="_Toc171494490"/>
      <w:bookmarkStart w:id="2943" w:name="_Toc171496043"/>
      <w:bookmarkStart w:id="2944" w:name="_Toc171496643"/>
      <w:bookmarkStart w:id="2945" w:name="_Toc171497128"/>
      <w:bookmarkStart w:id="2946" w:name="_Toc171497613"/>
      <w:bookmarkStart w:id="2947" w:name="_Toc171498099"/>
      <w:bookmarkStart w:id="2948" w:name="_Toc171504331"/>
      <w:bookmarkStart w:id="2949" w:name="_Toc171504799"/>
      <w:bookmarkStart w:id="2950" w:name="_Toc171505273"/>
      <w:bookmarkStart w:id="2951" w:name="_Toc171507324"/>
      <w:bookmarkStart w:id="2952" w:name="_Toc171507806"/>
      <w:bookmarkStart w:id="2953" w:name="_Toc171451402"/>
      <w:bookmarkStart w:id="2954" w:name="_Toc171451831"/>
      <w:bookmarkStart w:id="2955" w:name="_Toc171452257"/>
      <w:bookmarkStart w:id="2956" w:name="_Toc171452693"/>
      <w:bookmarkStart w:id="2957" w:name="_Toc171453128"/>
      <w:bookmarkStart w:id="2958" w:name="_Toc171453559"/>
      <w:bookmarkStart w:id="2959" w:name="_Toc171453986"/>
      <w:bookmarkStart w:id="2960" w:name="_Toc171454415"/>
      <w:bookmarkStart w:id="2961" w:name="_Toc171454847"/>
      <w:bookmarkStart w:id="2962" w:name="_Toc171494496"/>
      <w:bookmarkStart w:id="2963" w:name="_Toc171496049"/>
      <w:bookmarkStart w:id="2964" w:name="_Toc171496649"/>
      <w:bookmarkStart w:id="2965" w:name="_Toc171497134"/>
      <w:bookmarkStart w:id="2966" w:name="_Toc171497619"/>
      <w:bookmarkStart w:id="2967" w:name="_Toc171498105"/>
      <w:bookmarkStart w:id="2968" w:name="_Toc171504337"/>
      <w:bookmarkStart w:id="2969" w:name="_Toc171504805"/>
      <w:bookmarkStart w:id="2970" w:name="_Toc171505279"/>
      <w:bookmarkStart w:id="2971" w:name="_Toc171507330"/>
      <w:bookmarkStart w:id="2972" w:name="_Toc171507812"/>
      <w:bookmarkStart w:id="2973" w:name="_Toc171451409"/>
      <w:bookmarkStart w:id="2974" w:name="_Toc171451838"/>
      <w:bookmarkStart w:id="2975" w:name="_Toc171452264"/>
      <w:bookmarkStart w:id="2976" w:name="_Toc171452700"/>
      <w:bookmarkStart w:id="2977" w:name="_Toc171453135"/>
      <w:bookmarkStart w:id="2978" w:name="_Toc171453566"/>
      <w:bookmarkStart w:id="2979" w:name="_Toc171453993"/>
      <w:bookmarkStart w:id="2980" w:name="_Toc171454422"/>
      <w:bookmarkStart w:id="2981" w:name="_Toc171454854"/>
      <w:bookmarkStart w:id="2982" w:name="_Toc171494503"/>
      <w:bookmarkStart w:id="2983" w:name="_Toc171496056"/>
      <w:bookmarkStart w:id="2984" w:name="_Toc171496656"/>
      <w:bookmarkStart w:id="2985" w:name="_Toc171497141"/>
      <w:bookmarkStart w:id="2986" w:name="_Toc171497626"/>
      <w:bookmarkStart w:id="2987" w:name="_Toc171498112"/>
      <w:bookmarkStart w:id="2988" w:name="_Toc171504344"/>
      <w:bookmarkStart w:id="2989" w:name="_Toc171504812"/>
      <w:bookmarkStart w:id="2990" w:name="_Toc171505286"/>
      <w:bookmarkStart w:id="2991" w:name="_Toc171507337"/>
      <w:bookmarkStart w:id="2992" w:name="_Toc171507819"/>
      <w:bookmarkStart w:id="2993" w:name="_Toc171451415"/>
      <w:bookmarkStart w:id="2994" w:name="_Toc171451844"/>
      <w:bookmarkStart w:id="2995" w:name="_Toc171452270"/>
      <w:bookmarkStart w:id="2996" w:name="_Toc171452706"/>
      <w:bookmarkStart w:id="2997" w:name="_Toc171453141"/>
      <w:bookmarkStart w:id="2998" w:name="_Toc171453572"/>
      <w:bookmarkStart w:id="2999" w:name="_Toc171453999"/>
      <w:bookmarkStart w:id="3000" w:name="_Toc171454428"/>
      <w:bookmarkStart w:id="3001" w:name="_Toc171454860"/>
      <w:bookmarkStart w:id="3002" w:name="_Toc171494509"/>
      <w:bookmarkStart w:id="3003" w:name="_Toc171496062"/>
      <w:bookmarkStart w:id="3004" w:name="_Toc171496662"/>
      <w:bookmarkStart w:id="3005" w:name="_Toc171497147"/>
      <w:bookmarkStart w:id="3006" w:name="_Toc171497632"/>
      <w:bookmarkStart w:id="3007" w:name="_Toc171498118"/>
      <w:bookmarkStart w:id="3008" w:name="_Toc171504350"/>
      <w:bookmarkStart w:id="3009" w:name="_Toc171504818"/>
      <w:bookmarkStart w:id="3010" w:name="_Toc171505292"/>
      <w:bookmarkStart w:id="3011" w:name="_Toc171507343"/>
      <w:bookmarkStart w:id="3012" w:name="_Toc171507825"/>
      <w:bookmarkStart w:id="3013" w:name="_Toc171451416"/>
      <w:bookmarkStart w:id="3014" w:name="_Toc171451845"/>
      <w:bookmarkStart w:id="3015" w:name="_Toc171452271"/>
      <w:bookmarkStart w:id="3016" w:name="_Toc171452707"/>
      <w:bookmarkStart w:id="3017" w:name="_Toc171453142"/>
      <w:bookmarkStart w:id="3018" w:name="_Toc171453573"/>
      <w:bookmarkStart w:id="3019" w:name="_Toc171454000"/>
      <w:bookmarkStart w:id="3020" w:name="_Toc171454429"/>
      <w:bookmarkStart w:id="3021" w:name="_Toc171454861"/>
      <w:bookmarkStart w:id="3022" w:name="_Toc171494510"/>
      <w:bookmarkStart w:id="3023" w:name="_Toc171496063"/>
      <w:bookmarkStart w:id="3024" w:name="_Toc171496663"/>
      <w:bookmarkStart w:id="3025" w:name="_Toc171497148"/>
      <w:bookmarkStart w:id="3026" w:name="_Toc171497633"/>
      <w:bookmarkStart w:id="3027" w:name="_Toc171498119"/>
      <w:bookmarkStart w:id="3028" w:name="_Toc171504351"/>
      <w:bookmarkStart w:id="3029" w:name="_Toc171504819"/>
      <w:bookmarkStart w:id="3030" w:name="_Toc171505293"/>
      <w:bookmarkStart w:id="3031" w:name="_Toc171507344"/>
      <w:bookmarkStart w:id="3032" w:name="_Toc171507826"/>
      <w:bookmarkStart w:id="3033" w:name="_Toc171451417"/>
      <w:bookmarkStart w:id="3034" w:name="_Toc171451846"/>
      <w:bookmarkStart w:id="3035" w:name="_Toc171452272"/>
      <w:bookmarkStart w:id="3036" w:name="_Toc171452708"/>
      <w:bookmarkStart w:id="3037" w:name="_Toc171453143"/>
      <w:bookmarkStart w:id="3038" w:name="_Toc171453574"/>
      <w:bookmarkStart w:id="3039" w:name="_Toc171454001"/>
      <w:bookmarkStart w:id="3040" w:name="_Toc171454430"/>
      <w:bookmarkStart w:id="3041" w:name="_Toc171454862"/>
      <w:bookmarkStart w:id="3042" w:name="_Toc171494511"/>
      <w:bookmarkStart w:id="3043" w:name="_Toc171496064"/>
      <w:bookmarkStart w:id="3044" w:name="_Toc171496664"/>
      <w:bookmarkStart w:id="3045" w:name="_Toc171497149"/>
      <w:bookmarkStart w:id="3046" w:name="_Toc171497634"/>
      <w:bookmarkStart w:id="3047" w:name="_Toc171498120"/>
      <w:bookmarkStart w:id="3048" w:name="_Toc171504352"/>
      <w:bookmarkStart w:id="3049" w:name="_Toc171504820"/>
      <w:bookmarkStart w:id="3050" w:name="_Toc171505294"/>
      <w:bookmarkStart w:id="3051" w:name="_Toc171507345"/>
      <w:bookmarkStart w:id="3052" w:name="_Toc171507827"/>
      <w:bookmarkStart w:id="3053" w:name="_Toc171451418"/>
      <w:bookmarkStart w:id="3054" w:name="_Toc171451847"/>
      <w:bookmarkStart w:id="3055" w:name="_Toc171452273"/>
      <w:bookmarkStart w:id="3056" w:name="_Toc171452709"/>
      <w:bookmarkStart w:id="3057" w:name="_Toc171453144"/>
      <w:bookmarkStart w:id="3058" w:name="_Toc171453575"/>
      <w:bookmarkStart w:id="3059" w:name="_Toc171454002"/>
      <w:bookmarkStart w:id="3060" w:name="_Toc171454431"/>
      <w:bookmarkStart w:id="3061" w:name="_Toc171454863"/>
      <w:bookmarkStart w:id="3062" w:name="_Toc171494512"/>
      <w:bookmarkStart w:id="3063" w:name="_Toc171496065"/>
      <w:bookmarkStart w:id="3064" w:name="_Toc171496665"/>
      <w:bookmarkStart w:id="3065" w:name="_Toc171497150"/>
      <w:bookmarkStart w:id="3066" w:name="_Toc171497635"/>
      <w:bookmarkStart w:id="3067" w:name="_Toc171498121"/>
      <w:bookmarkStart w:id="3068" w:name="_Toc171504353"/>
      <w:bookmarkStart w:id="3069" w:name="_Toc171504821"/>
      <w:bookmarkStart w:id="3070" w:name="_Toc171505295"/>
      <w:bookmarkStart w:id="3071" w:name="_Toc171507346"/>
      <w:bookmarkStart w:id="3072" w:name="_Toc171507828"/>
      <w:bookmarkStart w:id="3073" w:name="_Toc175921284"/>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r w:rsidRPr="00436DC6">
        <w:rPr>
          <w:rFonts w:eastAsia="Calibri"/>
          <w:lang w:val="en-GB"/>
        </w:rPr>
        <w:t>Migration Planning</w:t>
      </w:r>
      <w:bookmarkEnd w:id="3073"/>
    </w:p>
    <w:p w14:paraId="66706180" w14:textId="77777777" w:rsidR="007378C6" w:rsidRPr="00290BA2" w:rsidRDefault="007378C6" w:rsidP="00584169">
      <w:pPr>
        <w:pStyle w:val="Heading3"/>
        <w:spacing w:before="0" w:after="0"/>
        <w:rPr>
          <w:rFonts w:eastAsia="Calibri"/>
          <w:lang w:val="en-GB"/>
        </w:rPr>
      </w:pPr>
      <w:bookmarkStart w:id="3074" w:name="_Toc175921285"/>
      <w:r w:rsidRPr="000C5E90">
        <w:rPr>
          <w:rFonts w:eastAsia="Calibri"/>
          <w:lang w:val="en-GB"/>
        </w:rPr>
        <w:t xml:space="preserve">Implementation and </w:t>
      </w:r>
      <w:r w:rsidRPr="00436DC6">
        <w:rPr>
          <w:rFonts w:eastAsia="Calibri"/>
          <w:lang w:val="en-GB"/>
        </w:rPr>
        <w:t>M</w:t>
      </w:r>
      <w:r w:rsidRPr="000C5E90">
        <w:rPr>
          <w:rFonts w:eastAsia="Calibri"/>
          <w:lang w:val="en-GB"/>
        </w:rPr>
        <w:t xml:space="preserve">igration </w:t>
      </w:r>
      <w:r w:rsidRPr="00436DC6">
        <w:rPr>
          <w:rFonts w:eastAsia="Calibri"/>
          <w:lang w:val="en-GB"/>
        </w:rPr>
        <w:t>S</w:t>
      </w:r>
      <w:r w:rsidRPr="000C5E90">
        <w:rPr>
          <w:rFonts w:eastAsia="Calibri"/>
          <w:lang w:val="en-GB"/>
        </w:rPr>
        <w:t>trategy</w:t>
      </w:r>
      <w:bookmarkEnd w:id="3074"/>
    </w:p>
    <w:p w14:paraId="00594E1C" w14:textId="77777777" w:rsidR="007378C6" w:rsidRPr="000C5E90" w:rsidRDefault="007378C6" w:rsidP="007378C6">
      <w:pPr>
        <w:spacing w:line="360" w:lineRule="auto"/>
        <w:jc w:val="both"/>
        <w:rPr>
          <w:rFonts w:ascii="Verdana" w:hAnsi="Verdana"/>
          <w:color w:val="44546A" w:themeColor="text2"/>
        </w:rPr>
      </w:pPr>
      <w:r w:rsidRPr="000C5E90">
        <w:rPr>
          <w:rFonts w:ascii="Verdana" w:hAnsi="Verdana"/>
          <w:color w:val="44546A" w:themeColor="text2"/>
        </w:rPr>
        <w:t>&lt;&lt;</w:t>
      </w:r>
      <w:r w:rsidRPr="00436DC6">
        <w:rPr>
          <w:rFonts w:ascii="Verdana" w:hAnsi="Verdana"/>
          <w:color w:val="44546A" w:themeColor="text2"/>
        </w:rPr>
        <w:t xml:space="preserve">Include implementation and migration strategy detailing strategic approach to implement proposed solution. Example: Customization of opensource solutions, this involves adopting existing </w:t>
      </w:r>
      <w:proofErr w:type="gramStart"/>
      <w:r w:rsidRPr="00436DC6">
        <w:rPr>
          <w:rFonts w:ascii="Verdana" w:hAnsi="Verdana"/>
          <w:color w:val="44546A" w:themeColor="text2"/>
        </w:rPr>
        <w:t>open</w:t>
      </w:r>
      <w:r w:rsidR="0090080C">
        <w:rPr>
          <w:rFonts w:ascii="Verdana" w:hAnsi="Verdana"/>
          <w:color w:val="44546A" w:themeColor="text2"/>
        </w:rPr>
        <w:t xml:space="preserve"> </w:t>
      </w:r>
      <w:r w:rsidRPr="00436DC6">
        <w:rPr>
          <w:rFonts w:ascii="Verdana" w:hAnsi="Verdana"/>
          <w:color w:val="44546A" w:themeColor="text2"/>
        </w:rPr>
        <w:t>source</w:t>
      </w:r>
      <w:proofErr w:type="gramEnd"/>
      <w:r w:rsidRPr="00436DC6">
        <w:rPr>
          <w:rFonts w:ascii="Verdana" w:hAnsi="Verdana"/>
          <w:color w:val="44546A" w:themeColor="text2"/>
        </w:rPr>
        <w:t xml:space="preserve"> solutions and modify to meet organization needs for reducing costs and enhancing security while ensuring compliance with regulations and standards.</w:t>
      </w:r>
      <w:r w:rsidRPr="000C5E90">
        <w:rPr>
          <w:rFonts w:ascii="Verdana" w:hAnsi="Verdana"/>
          <w:color w:val="44546A" w:themeColor="text2"/>
        </w:rPr>
        <w:t>&gt;&gt;</w:t>
      </w:r>
    </w:p>
    <w:p w14:paraId="7D163D25" w14:textId="77777777" w:rsidR="007378C6" w:rsidRPr="00290BA2" w:rsidRDefault="007378C6" w:rsidP="004921CC">
      <w:pPr>
        <w:pStyle w:val="Heading3"/>
        <w:rPr>
          <w:rFonts w:eastAsia="Calibri"/>
          <w:lang w:val="en-GB"/>
        </w:rPr>
      </w:pPr>
      <w:bookmarkStart w:id="3075" w:name="_Toc171451421"/>
      <w:bookmarkStart w:id="3076" w:name="_Toc171451850"/>
      <w:bookmarkStart w:id="3077" w:name="_Toc171452276"/>
      <w:bookmarkStart w:id="3078" w:name="_Toc171452712"/>
      <w:bookmarkStart w:id="3079" w:name="_Toc171453147"/>
      <w:bookmarkStart w:id="3080" w:name="_Toc171453578"/>
      <w:bookmarkStart w:id="3081" w:name="_Toc171454005"/>
      <w:bookmarkStart w:id="3082" w:name="_Toc171454434"/>
      <w:bookmarkStart w:id="3083" w:name="_Toc171454866"/>
      <w:bookmarkStart w:id="3084" w:name="_Toc171494515"/>
      <w:bookmarkStart w:id="3085" w:name="_Toc171496068"/>
      <w:bookmarkStart w:id="3086" w:name="_Toc171496668"/>
      <w:bookmarkStart w:id="3087" w:name="_Toc171497153"/>
      <w:bookmarkStart w:id="3088" w:name="_Toc171497638"/>
      <w:bookmarkStart w:id="3089" w:name="_Toc171498124"/>
      <w:bookmarkStart w:id="3090" w:name="_Toc171504356"/>
      <w:bookmarkStart w:id="3091" w:name="_Toc171504824"/>
      <w:bookmarkStart w:id="3092" w:name="_Toc171505298"/>
      <w:bookmarkStart w:id="3093" w:name="_Toc171507349"/>
      <w:bookmarkStart w:id="3094" w:name="_Toc171507831"/>
      <w:bookmarkStart w:id="3095" w:name="_Toc171451422"/>
      <w:bookmarkStart w:id="3096" w:name="_Toc171451851"/>
      <w:bookmarkStart w:id="3097" w:name="_Toc171452277"/>
      <w:bookmarkStart w:id="3098" w:name="_Toc171452713"/>
      <w:bookmarkStart w:id="3099" w:name="_Toc171453148"/>
      <w:bookmarkStart w:id="3100" w:name="_Toc171453579"/>
      <w:bookmarkStart w:id="3101" w:name="_Toc171454006"/>
      <w:bookmarkStart w:id="3102" w:name="_Toc171454435"/>
      <w:bookmarkStart w:id="3103" w:name="_Toc171454867"/>
      <w:bookmarkStart w:id="3104" w:name="_Toc171494516"/>
      <w:bookmarkStart w:id="3105" w:name="_Toc171496069"/>
      <w:bookmarkStart w:id="3106" w:name="_Toc171496669"/>
      <w:bookmarkStart w:id="3107" w:name="_Toc171497154"/>
      <w:bookmarkStart w:id="3108" w:name="_Toc171497639"/>
      <w:bookmarkStart w:id="3109" w:name="_Toc171498125"/>
      <w:bookmarkStart w:id="3110" w:name="_Toc171504357"/>
      <w:bookmarkStart w:id="3111" w:name="_Toc171504825"/>
      <w:bookmarkStart w:id="3112" w:name="_Toc171505299"/>
      <w:bookmarkStart w:id="3113" w:name="_Toc171507350"/>
      <w:bookmarkStart w:id="3114" w:name="_Toc171507832"/>
      <w:bookmarkStart w:id="3115" w:name="_Toc171451423"/>
      <w:bookmarkStart w:id="3116" w:name="_Toc171451852"/>
      <w:bookmarkStart w:id="3117" w:name="_Toc171452278"/>
      <w:bookmarkStart w:id="3118" w:name="_Toc171452714"/>
      <w:bookmarkStart w:id="3119" w:name="_Toc171453149"/>
      <w:bookmarkStart w:id="3120" w:name="_Toc171453580"/>
      <w:bookmarkStart w:id="3121" w:name="_Toc171454007"/>
      <w:bookmarkStart w:id="3122" w:name="_Toc171454436"/>
      <w:bookmarkStart w:id="3123" w:name="_Toc171454868"/>
      <w:bookmarkStart w:id="3124" w:name="_Toc171494517"/>
      <w:bookmarkStart w:id="3125" w:name="_Toc171496070"/>
      <w:bookmarkStart w:id="3126" w:name="_Toc171496670"/>
      <w:bookmarkStart w:id="3127" w:name="_Toc171497155"/>
      <w:bookmarkStart w:id="3128" w:name="_Toc171497640"/>
      <w:bookmarkStart w:id="3129" w:name="_Toc171498126"/>
      <w:bookmarkStart w:id="3130" w:name="_Toc171504358"/>
      <w:bookmarkStart w:id="3131" w:name="_Toc171504826"/>
      <w:bookmarkStart w:id="3132" w:name="_Toc171505300"/>
      <w:bookmarkStart w:id="3133" w:name="_Toc171507351"/>
      <w:bookmarkStart w:id="3134" w:name="_Toc171507833"/>
      <w:bookmarkStart w:id="3135" w:name="_Toc171451424"/>
      <w:bookmarkStart w:id="3136" w:name="_Toc171451853"/>
      <w:bookmarkStart w:id="3137" w:name="_Toc171452279"/>
      <w:bookmarkStart w:id="3138" w:name="_Toc171452715"/>
      <w:bookmarkStart w:id="3139" w:name="_Toc171453150"/>
      <w:bookmarkStart w:id="3140" w:name="_Toc171453581"/>
      <w:bookmarkStart w:id="3141" w:name="_Toc171454008"/>
      <w:bookmarkStart w:id="3142" w:name="_Toc171454437"/>
      <w:bookmarkStart w:id="3143" w:name="_Toc171454869"/>
      <w:bookmarkStart w:id="3144" w:name="_Toc171494518"/>
      <w:bookmarkStart w:id="3145" w:name="_Toc171496071"/>
      <w:bookmarkStart w:id="3146" w:name="_Toc171496671"/>
      <w:bookmarkStart w:id="3147" w:name="_Toc171497156"/>
      <w:bookmarkStart w:id="3148" w:name="_Toc171497641"/>
      <w:bookmarkStart w:id="3149" w:name="_Toc171498127"/>
      <w:bookmarkStart w:id="3150" w:name="_Toc171504359"/>
      <w:bookmarkStart w:id="3151" w:name="_Toc171504827"/>
      <w:bookmarkStart w:id="3152" w:name="_Toc171505301"/>
      <w:bookmarkStart w:id="3153" w:name="_Toc171507352"/>
      <w:bookmarkStart w:id="3154" w:name="_Toc171507834"/>
      <w:bookmarkStart w:id="3155" w:name="_Toc171451425"/>
      <w:bookmarkStart w:id="3156" w:name="_Toc171451854"/>
      <w:bookmarkStart w:id="3157" w:name="_Toc171452280"/>
      <w:bookmarkStart w:id="3158" w:name="_Toc171452716"/>
      <w:bookmarkStart w:id="3159" w:name="_Toc171453151"/>
      <w:bookmarkStart w:id="3160" w:name="_Toc171453582"/>
      <w:bookmarkStart w:id="3161" w:name="_Toc171454009"/>
      <w:bookmarkStart w:id="3162" w:name="_Toc171454438"/>
      <w:bookmarkStart w:id="3163" w:name="_Toc171454870"/>
      <w:bookmarkStart w:id="3164" w:name="_Toc171494519"/>
      <w:bookmarkStart w:id="3165" w:name="_Toc171496072"/>
      <w:bookmarkStart w:id="3166" w:name="_Toc171496672"/>
      <w:bookmarkStart w:id="3167" w:name="_Toc171497157"/>
      <w:bookmarkStart w:id="3168" w:name="_Toc171497642"/>
      <w:bookmarkStart w:id="3169" w:name="_Toc171498128"/>
      <w:bookmarkStart w:id="3170" w:name="_Toc171504360"/>
      <w:bookmarkStart w:id="3171" w:name="_Toc171504828"/>
      <w:bookmarkStart w:id="3172" w:name="_Toc171505302"/>
      <w:bookmarkStart w:id="3173" w:name="_Toc171507353"/>
      <w:bookmarkStart w:id="3174" w:name="_Toc171507835"/>
      <w:bookmarkStart w:id="3175" w:name="_Toc171451426"/>
      <w:bookmarkStart w:id="3176" w:name="_Toc171451855"/>
      <w:bookmarkStart w:id="3177" w:name="_Toc171452281"/>
      <w:bookmarkStart w:id="3178" w:name="_Toc171452717"/>
      <w:bookmarkStart w:id="3179" w:name="_Toc171453152"/>
      <w:bookmarkStart w:id="3180" w:name="_Toc171453583"/>
      <w:bookmarkStart w:id="3181" w:name="_Toc171454010"/>
      <w:bookmarkStart w:id="3182" w:name="_Toc171454439"/>
      <w:bookmarkStart w:id="3183" w:name="_Toc171454871"/>
      <w:bookmarkStart w:id="3184" w:name="_Toc171494520"/>
      <w:bookmarkStart w:id="3185" w:name="_Toc171496073"/>
      <w:bookmarkStart w:id="3186" w:name="_Toc171496673"/>
      <w:bookmarkStart w:id="3187" w:name="_Toc171497158"/>
      <w:bookmarkStart w:id="3188" w:name="_Toc171497643"/>
      <w:bookmarkStart w:id="3189" w:name="_Toc171498129"/>
      <w:bookmarkStart w:id="3190" w:name="_Toc171504361"/>
      <w:bookmarkStart w:id="3191" w:name="_Toc171504829"/>
      <w:bookmarkStart w:id="3192" w:name="_Toc171505303"/>
      <w:bookmarkStart w:id="3193" w:name="_Toc171507354"/>
      <w:bookmarkStart w:id="3194" w:name="_Toc171507836"/>
      <w:bookmarkStart w:id="3195" w:name="_Toc175921286"/>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r w:rsidRPr="000C5E90">
        <w:rPr>
          <w:rFonts w:eastAsia="Calibri"/>
          <w:lang w:val="en-GB"/>
        </w:rPr>
        <w:lastRenderedPageBreak/>
        <w:t xml:space="preserve">Implementation and </w:t>
      </w:r>
      <w:r w:rsidRPr="00436DC6">
        <w:rPr>
          <w:rFonts w:eastAsia="Calibri"/>
          <w:lang w:val="en-GB"/>
        </w:rPr>
        <w:t>M</w:t>
      </w:r>
      <w:r w:rsidRPr="000C5E90">
        <w:rPr>
          <w:rFonts w:eastAsia="Calibri"/>
          <w:lang w:val="en-GB"/>
        </w:rPr>
        <w:t xml:space="preserve">igration </w:t>
      </w:r>
      <w:r w:rsidRPr="00436DC6">
        <w:rPr>
          <w:rFonts w:eastAsia="Calibri"/>
          <w:lang w:val="en-GB"/>
        </w:rPr>
        <w:t>P</w:t>
      </w:r>
      <w:r w:rsidRPr="000C5E90">
        <w:rPr>
          <w:rFonts w:eastAsia="Calibri"/>
          <w:lang w:val="en-GB"/>
        </w:rPr>
        <w:t>lan</w:t>
      </w:r>
      <w:bookmarkEnd w:id="3195"/>
    </w:p>
    <w:p w14:paraId="59349E64" w14:textId="4451A2F2" w:rsidR="007378C6" w:rsidRPr="000C5E90" w:rsidRDefault="007378C6" w:rsidP="007378C6">
      <w:pPr>
        <w:spacing w:line="360" w:lineRule="auto"/>
        <w:jc w:val="both"/>
        <w:rPr>
          <w:rFonts w:ascii="Verdana" w:hAnsi="Verdana" w:cs="Segoe UI"/>
          <w:color w:val="0D0D0D"/>
          <w:shd w:val="clear" w:color="auto" w:fill="FFFFFF"/>
        </w:rPr>
      </w:pPr>
      <w:r w:rsidRPr="000C5E90">
        <w:rPr>
          <w:rFonts w:ascii="Verdana" w:hAnsi="Verdana" w:cs="Segoe UI"/>
          <w:color w:val="0D0D0D"/>
          <w:shd w:val="clear" w:color="auto" w:fill="FFFFFF"/>
        </w:rPr>
        <w:t xml:space="preserve">Below is a structured process that involves several key steps to ensure </w:t>
      </w:r>
      <w:r w:rsidRPr="00436DC6">
        <w:rPr>
          <w:rFonts w:ascii="Verdana" w:hAnsi="Verdana"/>
          <w:color w:val="44546A" w:themeColor="text2"/>
        </w:rPr>
        <w:t>&lt;&lt;include the name of public institution&gt;&gt;</w:t>
      </w:r>
      <w:r w:rsidRPr="000C5E90">
        <w:rPr>
          <w:rFonts w:ascii="Verdana" w:hAnsi="Verdana" w:cs="Segoe UI"/>
          <w:color w:val="0D0D0D"/>
          <w:shd w:val="clear" w:color="auto" w:fill="FFFFFF"/>
        </w:rPr>
        <w:t xml:space="preserve"> achieve a successful alignment of its business and IT strategies. </w:t>
      </w:r>
      <w:r w:rsidRPr="000C5E90">
        <w:rPr>
          <w:rFonts w:ascii="Verdana" w:hAnsi="Verdana"/>
        </w:rPr>
        <w:t xml:space="preserve">The developed implementation and migration plan for </w:t>
      </w:r>
      <w:bookmarkStart w:id="3196" w:name="_Hlk171444618"/>
      <w:r w:rsidRPr="00436DC6">
        <w:rPr>
          <w:rFonts w:ascii="Verdana" w:hAnsi="Verdana"/>
          <w:color w:val="44546A" w:themeColor="text2"/>
        </w:rPr>
        <w:t>&lt;&lt;include the name of public institution&gt;&gt;</w:t>
      </w:r>
      <w:r w:rsidRPr="000C5E90">
        <w:rPr>
          <w:rFonts w:ascii="Verdana" w:hAnsi="Verdana"/>
        </w:rPr>
        <w:t xml:space="preserve"> </w:t>
      </w:r>
      <w:bookmarkEnd w:id="3196"/>
      <w:r w:rsidRPr="000C5E90">
        <w:rPr>
          <w:rFonts w:ascii="Verdana" w:hAnsi="Verdana"/>
        </w:rPr>
        <w:t xml:space="preserve">outlines the steps necessary to successfully deploy the new system and transition from the old system to the new one. This includes but not limited to infrastructure preparation, training users, migrating data, and ensuring minimal disruption to operations. Detailed Implementation and Migration plan depicted in </w:t>
      </w:r>
      <w:r w:rsidR="00D103D4">
        <w:rPr>
          <w:rFonts w:ascii="Verdana" w:hAnsi="Verdana"/>
        </w:rPr>
        <w:fldChar w:fldCharType="begin"/>
      </w:r>
      <w:r w:rsidR="00D103D4">
        <w:rPr>
          <w:rFonts w:ascii="Verdana" w:hAnsi="Verdana"/>
        </w:rPr>
        <w:instrText xml:space="preserve"> REF _Ref171584757 \h </w:instrText>
      </w:r>
      <w:r w:rsidR="00C0098D">
        <w:rPr>
          <w:rFonts w:ascii="Verdana" w:hAnsi="Verdana"/>
        </w:rPr>
        <w:instrText xml:space="preserve"> \* MERGEFORMAT </w:instrText>
      </w:r>
      <w:r w:rsidR="00D103D4">
        <w:rPr>
          <w:rFonts w:ascii="Verdana" w:hAnsi="Verdana"/>
        </w:rPr>
      </w:r>
      <w:r w:rsidR="00D103D4">
        <w:rPr>
          <w:rFonts w:ascii="Verdana" w:hAnsi="Verdana"/>
        </w:rPr>
        <w:fldChar w:fldCharType="separate"/>
      </w:r>
      <w:r w:rsidR="00ED4CD8" w:rsidRPr="00ED4CD8">
        <w:rPr>
          <w:rFonts w:ascii="Verdana" w:hAnsi="Verdana"/>
        </w:rPr>
        <w:t>Table 31</w:t>
      </w:r>
      <w:r w:rsidR="00D103D4">
        <w:rPr>
          <w:rFonts w:ascii="Verdana" w:hAnsi="Verdana"/>
        </w:rPr>
        <w:fldChar w:fldCharType="end"/>
      </w:r>
      <w:r w:rsidR="00C0098D">
        <w:rPr>
          <w:rFonts w:ascii="Verdana" w:hAnsi="Verdana"/>
        </w:rPr>
        <w:t>.</w:t>
      </w:r>
    </w:p>
    <w:p w14:paraId="52AD4469" w14:textId="52B20646" w:rsidR="007378C6" w:rsidRPr="00584169" w:rsidRDefault="007378C6" w:rsidP="007378C6">
      <w:pPr>
        <w:pStyle w:val="Caption"/>
        <w:keepNext/>
        <w:spacing w:line="360" w:lineRule="auto"/>
        <w:rPr>
          <w:i w:val="0"/>
          <w:szCs w:val="22"/>
        </w:rPr>
      </w:pPr>
      <w:bookmarkStart w:id="3197" w:name="_Ref171584757"/>
      <w:bookmarkStart w:id="3198" w:name="_Toc175567708"/>
      <w:r w:rsidRPr="00584169">
        <w:rPr>
          <w:i w:val="0"/>
          <w:szCs w:val="22"/>
        </w:rPr>
        <w:t xml:space="preserve">Table </w:t>
      </w:r>
      <w:r w:rsidRPr="00584169">
        <w:rPr>
          <w:i w:val="0"/>
          <w:szCs w:val="22"/>
        </w:rPr>
        <w:fldChar w:fldCharType="begin"/>
      </w:r>
      <w:r w:rsidRPr="00584169">
        <w:rPr>
          <w:i w:val="0"/>
          <w:szCs w:val="22"/>
        </w:rPr>
        <w:instrText xml:space="preserve"> SEQ Table \* ARABIC </w:instrText>
      </w:r>
      <w:r w:rsidRPr="00584169">
        <w:rPr>
          <w:i w:val="0"/>
          <w:szCs w:val="22"/>
        </w:rPr>
        <w:fldChar w:fldCharType="separate"/>
      </w:r>
      <w:r w:rsidR="00ED4CD8">
        <w:rPr>
          <w:i w:val="0"/>
          <w:noProof/>
          <w:szCs w:val="22"/>
        </w:rPr>
        <w:t>31</w:t>
      </w:r>
      <w:r w:rsidRPr="00584169">
        <w:rPr>
          <w:i w:val="0"/>
          <w:szCs w:val="22"/>
        </w:rPr>
        <w:fldChar w:fldCharType="end"/>
      </w:r>
      <w:bookmarkEnd w:id="3197"/>
      <w:r w:rsidRPr="00584169">
        <w:rPr>
          <w:i w:val="0"/>
          <w:szCs w:val="22"/>
        </w:rPr>
        <w:t>: Implementation and Migration Plan</w:t>
      </w:r>
      <w:bookmarkEnd w:id="3198"/>
    </w:p>
    <w:tbl>
      <w:tblPr>
        <w:tblStyle w:val="TableGrid"/>
        <w:tblpPr w:leftFromText="180" w:rightFromText="180" w:vertAnchor="text" w:tblpXSpec="center" w:tblpY="1"/>
        <w:tblOverlap w:val="never"/>
        <w:tblW w:w="5070" w:type="pct"/>
        <w:tblLayout w:type="fixed"/>
        <w:tblLook w:val="04A0" w:firstRow="1" w:lastRow="0" w:firstColumn="1" w:lastColumn="0" w:noHBand="0" w:noVBand="1"/>
      </w:tblPr>
      <w:tblGrid>
        <w:gridCol w:w="1482"/>
        <w:gridCol w:w="1198"/>
        <w:gridCol w:w="1838"/>
        <w:gridCol w:w="1328"/>
        <w:gridCol w:w="1197"/>
        <w:gridCol w:w="1205"/>
        <w:gridCol w:w="1518"/>
      </w:tblGrid>
      <w:tr w:rsidR="007378C6" w:rsidRPr="00436DC6" w14:paraId="68E2696F" w14:textId="77777777" w:rsidTr="00584169">
        <w:trPr>
          <w:trHeight w:val="1160"/>
        </w:trPr>
        <w:tc>
          <w:tcPr>
            <w:tcW w:w="758" w:type="pct"/>
            <w:vMerge w:val="restart"/>
            <w:shd w:val="clear" w:color="auto" w:fill="auto"/>
          </w:tcPr>
          <w:p w14:paraId="5C264111" w14:textId="77777777" w:rsidR="007378C6" w:rsidRPr="00436DC6" w:rsidRDefault="007378C6" w:rsidP="007378C6">
            <w:pPr>
              <w:spacing w:line="360" w:lineRule="auto"/>
              <w:jc w:val="both"/>
              <w:rPr>
                <w:rFonts w:ascii="Verdana" w:hAnsi="Verdana"/>
                <w:b/>
                <w:bCs/>
              </w:rPr>
            </w:pPr>
            <w:r w:rsidRPr="00436DC6">
              <w:rPr>
                <w:rFonts w:ascii="Verdana" w:hAnsi="Verdana"/>
                <w:b/>
                <w:bCs/>
              </w:rPr>
              <w:t>Program</w:t>
            </w:r>
          </w:p>
        </w:tc>
        <w:tc>
          <w:tcPr>
            <w:tcW w:w="613" w:type="pct"/>
            <w:vMerge w:val="restart"/>
            <w:shd w:val="clear" w:color="auto" w:fill="auto"/>
          </w:tcPr>
          <w:p w14:paraId="429B099C" w14:textId="77777777" w:rsidR="007378C6" w:rsidRPr="00436DC6" w:rsidRDefault="007378C6" w:rsidP="000537F2">
            <w:pPr>
              <w:spacing w:line="360" w:lineRule="auto"/>
              <w:jc w:val="center"/>
              <w:rPr>
                <w:rFonts w:ascii="Verdana" w:hAnsi="Verdana"/>
                <w:b/>
                <w:bCs/>
              </w:rPr>
            </w:pPr>
            <w:r w:rsidRPr="00436DC6">
              <w:rPr>
                <w:rFonts w:ascii="Verdana" w:hAnsi="Verdana"/>
                <w:b/>
                <w:bCs/>
              </w:rPr>
              <w:t>Project</w:t>
            </w:r>
          </w:p>
        </w:tc>
        <w:tc>
          <w:tcPr>
            <w:tcW w:w="941" w:type="pct"/>
            <w:vMerge w:val="restart"/>
            <w:shd w:val="clear" w:color="auto" w:fill="auto"/>
          </w:tcPr>
          <w:p w14:paraId="50CC76BE" w14:textId="77777777" w:rsidR="007378C6" w:rsidRPr="00436DC6" w:rsidRDefault="007378C6" w:rsidP="000537F2">
            <w:pPr>
              <w:spacing w:line="360" w:lineRule="auto"/>
              <w:jc w:val="center"/>
              <w:rPr>
                <w:rFonts w:ascii="Verdana" w:hAnsi="Verdana"/>
                <w:b/>
                <w:bCs/>
              </w:rPr>
            </w:pPr>
            <w:r w:rsidRPr="00436DC6">
              <w:rPr>
                <w:rFonts w:ascii="Verdana" w:hAnsi="Verdana"/>
                <w:b/>
                <w:bCs/>
              </w:rPr>
              <w:t>Milestones</w:t>
            </w:r>
          </w:p>
        </w:tc>
        <w:tc>
          <w:tcPr>
            <w:tcW w:w="1910" w:type="pct"/>
            <w:gridSpan w:val="3"/>
            <w:shd w:val="clear" w:color="auto" w:fill="auto"/>
          </w:tcPr>
          <w:p w14:paraId="4EF44564" w14:textId="77777777" w:rsidR="007378C6" w:rsidRPr="00436DC6" w:rsidRDefault="007378C6" w:rsidP="000537F2">
            <w:pPr>
              <w:spacing w:line="360" w:lineRule="auto"/>
              <w:jc w:val="center"/>
              <w:rPr>
                <w:rFonts w:ascii="Verdana" w:hAnsi="Verdana"/>
                <w:b/>
                <w:bCs/>
              </w:rPr>
            </w:pPr>
            <w:r w:rsidRPr="00436DC6">
              <w:rPr>
                <w:rFonts w:ascii="Verdana" w:hAnsi="Verdana"/>
                <w:b/>
                <w:bCs/>
              </w:rPr>
              <w:t>Timeline</w:t>
            </w:r>
          </w:p>
        </w:tc>
        <w:tc>
          <w:tcPr>
            <w:tcW w:w="777" w:type="pct"/>
            <w:shd w:val="clear" w:color="auto" w:fill="auto"/>
          </w:tcPr>
          <w:p w14:paraId="0C16FC86" w14:textId="77777777" w:rsidR="007378C6" w:rsidRPr="00436DC6" w:rsidRDefault="007378C6" w:rsidP="000537F2">
            <w:pPr>
              <w:spacing w:line="360" w:lineRule="auto"/>
              <w:jc w:val="center"/>
              <w:rPr>
                <w:rFonts w:ascii="Verdana" w:hAnsi="Verdana"/>
                <w:b/>
                <w:bCs/>
              </w:rPr>
            </w:pPr>
            <w:r w:rsidRPr="00436DC6">
              <w:rPr>
                <w:rFonts w:ascii="Verdana" w:hAnsi="Verdana"/>
                <w:b/>
                <w:bCs/>
              </w:rPr>
              <w:t>Resource Requirements and Costs</w:t>
            </w:r>
          </w:p>
        </w:tc>
      </w:tr>
      <w:tr w:rsidR="007378C6" w:rsidRPr="00436DC6" w14:paraId="7C5A6029" w14:textId="77777777" w:rsidTr="00584169">
        <w:trPr>
          <w:trHeight w:val="1057"/>
        </w:trPr>
        <w:tc>
          <w:tcPr>
            <w:tcW w:w="758" w:type="pct"/>
            <w:vMerge/>
          </w:tcPr>
          <w:p w14:paraId="50F3AF79" w14:textId="77777777" w:rsidR="007378C6" w:rsidRPr="00436DC6" w:rsidRDefault="007378C6" w:rsidP="007378C6">
            <w:pPr>
              <w:spacing w:line="360" w:lineRule="auto"/>
              <w:jc w:val="both"/>
              <w:rPr>
                <w:rFonts w:ascii="Verdana" w:hAnsi="Verdana"/>
                <w:b/>
                <w:bCs/>
              </w:rPr>
            </w:pPr>
          </w:p>
        </w:tc>
        <w:tc>
          <w:tcPr>
            <w:tcW w:w="613" w:type="pct"/>
            <w:vMerge/>
          </w:tcPr>
          <w:p w14:paraId="2F9FA13B" w14:textId="77777777" w:rsidR="007378C6" w:rsidRPr="00436DC6" w:rsidRDefault="007378C6" w:rsidP="007378C6">
            <w:pPr>
              <w:spacing w:line="360" w:lineRule="auto"/>
              <w:jc w:val="both"/>
              <w:rPr>
                <w:rFonts w:ascii="Verdana" w:hAnsi="Verdana"/>
                <w:b/>
                <w:bCs/>
              </w:rPr>
            </w:pPr>
          </w:p>
        </w:tc>
        <w:tc>
          <w:tcPr>
            <w:tcW w:w="941" w:type="pct"/>
            <w:vMerge/>
          </w:tcPr>
          <w:p w14:paraId="19F919F8" w14:textId="77777777" w:rsidR="007378C6" w:rsidRPr="00436DC6" w:rsidRDefault="007378C6" w:rsidP="007378C6">
            <w:pPr>
              <w:spacing w:line="360" w:lineRule="auto"/>
              <w:jc w:val="both"/>
              <w:rPr>
                <w:rFonts w:ascii="Verdana" w:hAnsi="Verdana"/>
                <w:b/>
                <w:bCs/>
              </w:rPr>
            </w:pPr>
          </w:p>
        </w:tc>
        <w:tc>
          <w:tcPr>
            <w:tcW w:w="680" w:type="pct"/>
            <w:tcBorders>
              <w:right w:val="single" w:sz="4" w:space="0" w:color="auto"/>
            </w:tcBorders>
            <w:shd w:val="clear" w:color="auto" w:fill="auto"/>
          </w:tcPr>
          <w:p w14:paraId="04660827" w14:textId="77777777" w:rsidR="007378C6" w:rsidRPr="00436DC6" w:rsidRDefault="007378C6" w:rsidP="007378C6">
            <w:pPr>
              <w:spacing w:line="360" w:lineRule="auto"/>
              <w:jc w:val="both"/>
              <w:rPr>
                <w:rFonts w:ascii="Verdana" w:hAnsi="Verdana"/>
                <w:b/>
                <w:bCs/>
              </w:rPr>
            </w:pPr>
            <w:r w:rsidRPr="00436DC6">
              <w:rPr>
                <w:rFonts w:ascii="Verdana" w:hAnsi="Verdana"/>
                <w:b/>
                <w:bCs/>
              </w:rPr>
              <w:t>Duration</w:t>
            </w:r>
          </w:p>
        </w:tc>
        <w:tc>
          <w:tcPr>
            <w:tcW w:w="613" w:type="pct"/>
            <w:tcBorders>
              <w:left w:val="single" w:sz="4" w:space="0" w:color="auto"/>
              <w:right w:val="single" w:sz="4" w:space="0" w:color="auto"/>
            </w:tcBorders>
            <w:shd w:val="clear" w:color="auto" w:fill="auto"/>
          </w:tcPr>
          <w:p w14:paraId="59537777" w14:textId="77777777" w:rsidR="007378C6" w:rsidRPr="00436DC6" w:rsidRDefault="007378C6" w:rsidP="007378C6">
            <w:pPr>
              <w:spacing w:line="360" w:lineRule="auto"/>
              <w:jc w:val="both"/>
              <w:rPr>
                <w:rFonts w:ascii="Verdana" w:hAnsi="Verdana"/>
                <w:b/>
                <w:bCs/>
              </w:rPr>
            </w:pPr>
            <w:r w:rsidRPr="00436DC6">
              <w:rPr>
                <w:rFonts w:ascii="Verdana" w:hAnsi="Verdana"/>
                <w:b/>
                <w:bCs/>
              </w:rPr>
              <w:t xml:space="preserve">Start Date </w:t>
            </w:r>
          </w:p>
        </w:tc>
        <w:tc>
          <w:tcPr>
            <w:tcW w:w="614" w:type="pct"/>
            <w:tcBorders>
              <w:left w:val="single" w:sz="4" w:space="0" w:color="auto"/>
            </w:tcBorders>
            <w:shd w:val="clear" w:color="auto" w:fill="auto"/>
          </w:tcPr>
          <w:p w14:paraId="721AEC04" w14:textId="77777777" w:rsidR="007378C6" w:rsidRPr="00436DC6" w:rsidRDefault="007378C6" w:rsidP="007378C6">
            <w:pPr>
              <w:spacing w:line="360" w:lineRule="auto"/>
              <w:jc w:val="both"/>
              <w:rPr>
                <w:rFonts w:ascii="Verdana" w:hAnsi="Verdana"/>
                <w:b/>
                <w:bCs/>
              </w:rPr>
            </w:pPr>
            <w:r w:rsidRPr="00436DC6">
              <w:rPr>
                <w:rFonts w:ascii="Verdana" w:hAnsi="Verdana"/>
                <w:b/>
                <w:bCs/>
              </w:rPr>
              <w:t xml:space="preserve">End date </w:t>
            </w:r>
          </w:p>
        </w:tc>
        <w:tc>
          <w:tcPr>
            <w:tcW w:w="777" w:type="pct"/>
          </w:tcPr>
          <w:p w14:paraId="0DDD42DA" w14:textId="77777777" w:rsidR="007378C6" w:rsidRPr="00436DC6" w:rsidRDefault="007378C6" w:rsidP="007378C6">
            <w:pPr>
              <w:spacing w:line="360" w:lineRule="auto"/>
              <w:jc w:val="both"/>
              <w:rPr>
                <w:rFonts w:ascii="Verdana" w:hAnsi="Verdana"/>
                <w:b/>
                <w:bCs/>
              </w:rPr>
            </w:pPr>
          </w:p>
        </w:tc>
      </w:tr>
      <w:tr w:rsidR="007378C6" w:rsidRPr="00436DC6" w14:paraId="3F46B9CA" w14:textId="77777777" w:rsidTr="00584169">
        <w:trPr>
          <w:trHeight w:val="865"/>
        </w:trPr>
        <w:tc>
          <w:tcPr>
            <w:tcW w:w="758" w:type="pct"/>
          </w:tcPr>
          <w:p w14:paraId="3228033A" w14:textId="77777777" w:rsidR="007378C6" w:rsidRPr="00436DC6" w:rsidRDefault="007378C6" w:rsidP="007378C6">
            <w:pPr>
              <w:spacing w:line="360" w:lineRule="auto"/>
              <w:jc w:val="both"/>
              <w:rPr>
                <w:rFonts w:ascii="Verdana" w:hAnsi="Verdana"/>
              </w:rPr>
            </w:pPr>
            <w:r w:rsidRPr="000C5E90">
              <w:rPr>
                <w:rFonts w:ascii="Verdana" w:hAnsi="Verdana"/>
                <w:color w:val="44546A" w:themeColor="text2"/>
              </w:rPr>
              <w:t>&lt;&lt;</w:t>
            </w:r>
            <w:r w:rsidRPr="00276CC4">
              <w:rPr>
                <w:rFonts w:ascii="Verdana" w:hAnsi="Verdana"/>
                <w:i/>
                <w:color w:val="44546A" w:themeColor="text2"/>
              </w:rPr>
              <w:t>Example 1</w:t>
            </w:r>
            <w:r w:rsidRPr="000C5E90">
              <w:rPr>
                <w:rFonts w:ascii="Verdana" w:hAnsi="Verdana"/>
                <w:color w:val="44546A" w:themeColor="text2"/>
              </w:rPr>
              <w:t>: Documentation &gt;&gt;</w:t>
            </w:r>
          </w:p>
        </w:tc>
        <w:tc>
          <w:tcPr>
            <w:tcW w:w="613" w:type="pct"/>
          </w:tcPr>
          <w:p w14:paraId="44108523"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276CC4">
              <w:rPr>
                <w:rFonts w:ascii="Verdana" w:hAnsi="Verdana"/>
                <w:color w:val="44546A" w:themeColor="text2"/>
              </w:rPr>
              <w:t>Example 1:</w:t>
            </w:r>
            <w:r w:rsidRPr="000C5E90">
              <w:rPr>
                <w:rFonts w:ascii="Verdana" w:hAnsi="Verdana"/>
                <w:color w:val="44546A" w:themeColor="text2"/>
              </w:rPr>
              <w:t xml:space="preserve"> Data Policy &gt;&gt;</w:t>
            </w:r>
          </w:p>
        </w:tc>
        <w:tc>
          <w:tcPr>
            <w:tcW w:w="941" w:type="pct"/>
          </w:tcPr>
          <w:p w14:paraId="48D06AF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276CC4">
              <w:rPr>
                <w:rFonts w:ascii="Verdana" w:hAnsi="Verdana"/>
                <w:i/>
                <w:color w:val="44546A" w:themeColor="text2"/>
              </w:rPr>
              <w:t>Example 1</w:t>
            </w:r>
            <w:r w:rsidRPr="000C5E90">
              <w:rPr>
                <w:rFonts w:ascii="Verdana" w:hAnsi="Verdana"/>
                <w:color w:val="44546A" w:themeColor="text2"/>
              </w:rPr>
              <w:t>: Approved Data Policy &gt;&gt;</w:t>
            </w:r>
          </w:p>
        </w:tc>
        <w:tc>
          <w:tcPr>
            <w:tcW w:w="680" w:type="pct"/>
          </w:tcPr>
          <w:p w14:paraId="7EA4DBCC"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276CC4">
              <w:rPr>
                <w:rFonts w:ascii="Verdana" w:hAnsi="Verdana"/>
                <w:i/>
                <w:color w:val="44546A" w:themeColor="text2"/>
              </w:rPr>
              <w:t>Example 1: 4</w:t>
            </w:r>
            <w:r w:rsidRPr="000C5E90">
              <w:rPr>
                <w:rFonts w:ascii="Verdana" w:hAnsi="Verdana"/>
                <w:color w:val="44546A" w:themeColor="text2"/>
              </w:rPr>
              <w:t xml:space="preserve"> Month &gt;&gt;</w:t>
            </w:r>
          </w:p>
        </w:tc>
        <w:tc>
          <w:tcPr>
            <w:tcW w:w="613" w:type="pct"/>
            <w:tcBorders>
              <w:right w:val="single" w:sz="4" w:space="0" w:color="auto"/>
            </w:tcBorders>
          </w:tcPr>
          <w:p w14:paraId="15911F4B"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5F0034">
              <w:rPr>
                <w:rFonts w:ascii="Verdana" w:hAnsi="Verdana"/>
                <w:i/>
                <w:color w:val="44546A" w:themeColor="text2"/>
              </w:rPr>
              <w:t>Example 1</w:t>
            </w:r>
            <w:r w:rsidRPr="000C5E90">
              <w:rPr>
                <w:rFonts w:ascii="Verdana" w:hAnsi="Verdana"/>
                <w:color w:val="44546A" w:themeColor="text2"/>
              </w:rPr>
              <w:t>: Nov 2024 &gt;&gt;</w:t>
            </w:r>
          </w:p>
        </w:tc>
        <w:tc>
          <w:tcPr>
            <w:tcW w:w="614" w:type="pct"/>
            <w:tcBorders>
              <w:left w:val="single" w:sz="4" w:space="0" w:color="auto"/>
            </w:tcBorders>
          </w:tcPr>
          <w:p w14:paraId="7B6A2F39"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5F0034">
              <w:rPr>
                <w:rFonts w:ascii="Verdana" w:hAnsi="Verdana"/>
                <w:color w:val="44546A" w:themeColor="text2"/>
              </w:rPr>
              <w:t>Example 1</w:t>
            </w:r>
            <w:r w:rsidRPr="000C5E90">
              <w:rPr>
                <w:rFonts w:ascii="Verdana" w:hAnsi="Verdana"/>
                <w:color w:val="44546A" w:themeColor="text2"/>
              </w:rPr>
              <w:t>: Jan 2025 &gt;&gt;</w:t>
            </w:r>
          </w:p>
        </w:tc>
        <w:tc>
          <w:tcPr>
            <w:tcW w:w="777" w:type="pct"/>
          </w:tcPr>
          <w:p w14:paraId="33A299A4" w14:textId="77777777" w:rsidR="007378C6" w:rsidRPr="000C5E90" w:rsidRDefault="007378C6" w:rsidP="007378C6">
            <w:pPr>
              <w:pStyle w:val="BodyText1"/>
              <w:spacing w:line="360" w:lineRule="auto"/>
              <w:ind w:left="0"/>
              <w:jc w:val="both"/>
              <w:rPr>
                <w:rFonts w:ascii="Verdana" w:hAnsi="Verdana"/>
                <w:color w:val="44546A" w:themeColor="text2"/>
                <w:szCs w:val="22"/>
                <w:lang w:val="en-US" w:eastAsia="en-US"/>
              </w:rPr>
            </w:pPr>
            <w:r w:rsidRPr="000C5E90">
              <w:rPr>
                <w:rFonts w:ascii="Verdana" w:hAnsi="Verdana"/>
                <w:color w:val="44546A" w:themeColor="text2"/>
                <w:szCs w:val="22"/>
              </w:rPr>
              <w:t>&lt;&lt;</w:t>
            </w:r>
            <w:r w:rsidRPr="005F0034">
              <w:rPr>
                <w:rFonts w:ascii="Verdana" w:hAnsi="Verdana"/>
                <w:color w:val="44546A" w:themeColor="text2"/>
                <w:szCs w:val="22"/>
              </w:rPr>
              <w:t xml:space="preserve">Example 1: </w:t>
            </w:r>
            <w:r w:rsidRPr="000C5E90">
              <w:rPr>
                <w:rFonts w:ascii="Verdana" w:hAnsi="Verdana"/>
                <w:color w:val="44546A" w:themeColor="text2"/>
                <w:szCs w:val="22"/>
              </w:rPr>
              <w:t>-Financial Resources</w:t>
            </w:r>
          </w:p>
          <w:p w14:paraId="7FECECD6" w14:textId="77777777" w:rsidR="007378C6" w:rsidRPr="000C5E90" w:rsidRDefault="007378C6" w:rsidP="007378C6">
            <w:pPr>
              <w:pStyle w:val="BodyText1"/>
              <w:spacing w:line="360" w:lineRule="auto"/>
              <w:ind w:left="0"/>
              <w:jc w:val="both"/>
              <w:rPr>
                <w:rFonts w:ascii="Verdana" w:hAnsi="Verdana"/>
                <w:color w:val="44546A" w:themeColor="text2"/>
                <w:szCs w:val="22"/>
                <w:lang w:val="en-US" w:eastAsia="en-US"/>
              </w:rPr>
            </w:pPr>
            <w:r w:rsidRPr="000C5E90">
              <w:rPr>
                <w:rFonts w:ascii="Verdana" w:hAnsi="Verdana"/>
                <w:color w:val="44546A" w:themeColor="text2"/>
                <w:szCs w:val="22"/>
              </w:rPr>
              <w:t>-Personnel &gt;&gt;</w:t>
            </w:r>
          </w:p>
        </w:tc>
      </w:tr>
      <w:tr w:rsidR="007378C6" w:rsidRPr="00436DC6" w14:paraId="5445BD32" w14:textId="77777777" w:rsidTr="00584169">
        <w:trPr>
          <w:trHeight w:val="296"/>
        </w:trPr>
        <w:tc>
          <w:tcPr>
            <w:tcW w:w="758" w:type="pct"/>
          </w:tcPr>
          <w:p w14:paraId="17525187"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276CC4">
              <w:rPr>
                <w:rFonts w:ascii="Verdana" w:hAnsi="Verdana"/>
                <w:i/>
                <w:color w:val="44546A" w:themeColor="text2"/>
              </w:rPr>
              <w:t>Example 2</w:t>
            </w:r>
            <w:r w:rsidRPr="000C5E90">
              <w:rPr>
                <w:rFonts w:ascii="Verdana" w:hAnsi="Verdana"/>
                <w:color w:val="44546A" w:themeColor="text2"/>
              </w:rPr>
              <w:t>: Acquisition and Configuration &gt;&gt;</w:t>
            </w:r>
          </w:p>
        </w:tc>
        <w:tc>
          <w:tcPr>
            <w:tcW w:w="613" w:type="pct"/>
          </w:tcPr>
          <w:p w14:paraId="4C0E6509"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276CC4">
              <w:rPr>
                <w:rFonts w:ascii="Verdana" w:hAnsi="Verdana"/>
                <w:i/>
                <w:color w:val="44546A" w:themeColor="text2"/>
              </w:rPr>
              <w:t>Example 2:</w:t>
            </w:r>
            <w:r w:rsidRPr="000C5E90">
              <w:rPr>
                <w:rFonts w:ascii="Verdana" w:hAnsi="Verdana"/>
                <w:color w:val="44546A" w:themeColor="text2"/>
              </w:rPr>
              <w:t xml:space="preserve"> Supply and installation of hardware and software: </w:t>
            </w:r>
          </w:p>
          <w:p w14:paraId="5F46DE90"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 xml:space="preserve">Storage, servers, </w:t>
            </w:r>
            <w:r w:rsidRPr="000C5E90">
              <w:rPr>
                <w:rFonts w:ascii="Verdana" w:hAnsi="Verdana"/>
                <w:color w:val="44546A" w:themeColor="text2"/>
              </w:rPr>
              <w:lastRenderedPageBreak/>
              <w:t>switch and router &gt;&gt;</w:t>
            </w:r>
          </w:p>
        </w:tc>
        <w:tc>
          <w:tcPr>
            <w:tcW w:w="941" w:type="pct"/>
          </w:tcPr>
          <w:p w14:paraId="3CD5216A"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lastRenderedPageBreak/>
              <w:t>&lt;&lt;</w:t>
            </w:r>
            <w:r w:rsidRPr="00276CC4">
              <w:rPr>
                <w:rFonts w:ascii="Verdana" w:hAnsi="Verdana"/>
                <w:i/>
                <w:color w:val="44546A" w:themeColor="text2"/>
              </w:rPr>
              <w:t>Example 2:</w:t>
            </w:r>
            <w:r w:rsidRPr="000C5E90">
              <w:rPr>
                <w:rFonts w:ascii="Verdana" w:hAnsi="Verdana"/>
                <w:color w:val="44546A" w:themeColor="text2"/>
              </w:rPr>
              <w:t xml:space="preserve"> Acquired Software/Hardware &gt;&gt;</w:t>
            </w:r>
          </w:p>
        </w:tc>
        <w:tc>
          <w:tcPr>
            <w:tcW w:w="680" w:type="pct"/>
          </w:tcPr>
          <w:p w14:paraId="576FB6F3" w14:textId="77777777" w:rsidR="007378C6" w:rsidRPr="000C5E90" w:rsidRDefault="007378C6" w:rsidP="00276CC4">
            <w:pPr>
              <w:spacing w:line="360" w:lineRule="auto"/>
              <w:jc w:val="center"/>
              <w:rPr>
                <w:rFonts w:ascii="Verdana" w:hAnsi="Verdana"/>
                <w:color w:val="44546A" w:themeColor="text2"/>
                <w:lang w:val="en-US" w:eastAsia="en-US"/>
              </w:rPr>
            </w:pPr>
            <w:r w:rsidRPr="000C5E90">
              <w:rPr>
                <w:rFonts w:ascii="Verdana" w:hAnsi="Verdana"/>
                <w:color w:val="44546A" w:themeColor="text2"/>
              </w:rPr>
              <w:t>&lt;&lt;Example 2: 12 Month &gt;&gt;</w:t>
            </w:r>
          </w:p>
        </w:tc>
        <w:tc>
          <w:tcPr>
            <w:tcW w:w="613" w:type="pct"/>
          </w:tcPr>
          <w:p w14:paraId="73CA6124"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5F0034">
              <w:rPr>
                <w:rFonts w:ascii="Verdana" w:hAnsi="Verdana"/>
                <w:i/>
                <w:color w:val="44546A" w:themeColor="text2"/>
              </w:rPr>
              <w:t>Example</w:t>
            </w:r>
            <w:r w:rsidRPr="000C5E90">
              <w:rPr>
                <w:rFonts w:ascii="Verdana" w:hAnsi="Verdana"/>
                <w:color w:val="44546A" w:themeColor="text2"/>
              </w:rPr>
              <w:t xml:space="preserve"> 2: Jan 2025&gt;&gt;</w:t>
            </w:r>
          </w:p>
        </w:tc>
        <w:tc>
          <w:tcPr>
            <w:tcW w:w="614" w:type="pct"/>
          </w:tcPr>
          <w:p w14:paraId="35FD8C41" w14:textId="77777777" w:rsidR="007378C6" w:rsidRPr="000C5E90" w:rsidRDefault="007378C6" w:rsidP="007378C6">
            <w:pPr>
              <w:spacing w:line="360" w:lineRule="auto"/>
              <w:jc w:val="both"/>
              <w:rPr>
                <w:rFonts w:ascii="Verdana" w:hAnsi="Verdana"/>
                <w:color w:val="44546A" w:themeColor="text2"/>
                <w:lang w:val="en-US" w:eastAsia="en-US"/>
              </w:rPr>
            </w:pPr>
            <w:r w:rsidRPr="000C5E90">
              <w:rPr>
                <w:rFonts w:ascii="Verdana" w:hAnsi="Verdana"/>
                <w:color w:val="44546A" w:themeColor="text2"/>
              </w:rPr>
              <w:t>&lt;&lt;</w:t>
            </w:r>
            <w:r w:rsidRPr="005F0034">
              <w:rPr>
                <w:rFonts w:ascii="Verdana" w:hAnsi="Verdana"/>
                <w:i/>
                <w:color w:val="44546A" w:themeColor="text2"/>
              </w:rPr>
              <w:t>Example</w:t>
            </w:r>
            <w:r w:rsidRPr="000C5E90">
              <w:rPr>
                <w:rFonts w:ascii="Verdana" w:hAnsi="Verdana"/>
                <w:color w:val="44546A" w:themeColor="text2"/>
              </w:rPr>
              <w:t xml:space="preserve"> 2: Dec 2025 &gt;&gt;</w:t>
            </w:r>
          </w:p>
        </w:tc>
        <w:tc>
          <w:tcPr>
            <w:tcW w:w="777" w:type="pct"/>
          </w:tcPr>
          <w:p w14:paraId="5AFA5BEC" w14:textId="77777777" w:rsidR="007378C6" w:rsidRPr="000C5E90" w:rsidRDefault="007378C6" w:rsidP="007378C6">
            <w:pPr>
              <w:pStyle w:val="BodyText1"/>
              <w:spacing w:line="360" w:lineRule="auto"/>
              <w:ind w:left="0" w:hanging="17"/>
              <w:jc w:val="both"/>
              <w:rPr>
                <w:rFonts w:ascii="Verdana" w:hAnsi="Verdana"/>
                <w:color w:val="44546A" w:themeColor="text2"/>
                <w:szCs w:val="22"/>
                <w:lang w:val="en-US" w:eastAsia="en-US"/>
              </w:rPr>
            </w:pPr>
            <w:r w:rsidRPr="000C5E90">
              <w:rPr>
                <w:rFonts w:ascii="Verdana" w:hAnsi="Verdana"/>
                <w:color w:val="44546A" w:themeColor="text2"/>
                <w:szCs w:val="22"/>
              </w:rPr>
              <w:t>&lt;&lt;</w:t>
            </w:r>
            <w:r w:rsidRPr="005F0034">
              <w:rPr>
                <w:rFonts w:ascii="Verdana" w:hAnsi="Verdana"/>
                <w:i/>
                <w:color w:val="44546A" w:themeColor="text2"/>
                <w:szCs w:val="22"/>
              </w:rPr>
              <w:t>Example 2</w:t>
            </w:r>
            <w:r w:rsidRPr="000C5E90">
              <w:rPr>
                <w:rFonts w:ascii="Verdana" w:hAnsi="Verdana"/>
                <w:color w:val="44546A" w:themeColor="text2"/>
                <w:szCs w:val="22"/>
              </w:rPr>
              <w:t>: -Financial Resources</w:t>
            </w:r>
          </w:p>
          <w:p w14:paraId="51A5636C" w14:textId="77777777" w:rsidR="007378C6" w:rsidRPr="000C5E90" w:rsidRDefault="007378C6" w:rsidP="007378C6">
            <w:pPr>
              <w:pStyle w:val="BodyText1"/>
              <w:spacing w:line="360" w:lineRule="auto"/>
              <w:ind w:left="0"/>
              <w:jc w:val="both"/>
              <w:rPr>
                <w:rFonts w:ascii="Verdana" w:hAnsi="Verdana"/>
                <w:color w:val="44546A" w:themeColor="text2"/>
                <w:szCs w:val="22"/>
                <w:lang w:val="en-US" w:eastAsia="en-US"/>
              </w:rPr>
            </w:pPr>
            <w:r w:rsidRPr="000C5E90">
              <w:rPr>
                <w:rFonts w:ascii="Verdana" w:hAnsi="Verdana"/>
                <w:color w:val="44546A" w:themeColor="text2"/>
                <w:szCs w:val="22"/>
              </w:rPr>
              <w:t xml:space="preserve">-Personnel </w:t>
            </w:r>
          </w:p>
          <w:p w14:paraId="50E3F548" w14:textId="77777777" w:rsidR="007378C6" w:rsidRPr="000C5E90" w:rsidRDefault="007378C6" w:rsidP="007378C6">
            <w:pPr>
              <w:pStyle w:val="BodyText1"/>
              <w:spacing w:line="360" w:lineRule="auto"/>
              <w:ind w:left="0"/>
              <w:jc w:val="both"/>
              <w:rPr>
                <w:rFonts w:ascii="Verdana" w:hAnsi="Verdana"/>
                <w:color w:val="44546A" w:themeColor="text2"/>
                <w:szCs w:val="22"/>
                <w:lang w:val="en-US" w:eastAsia="en-US"/>
              </w:rPr>
            </w:pPr>
            <w:r w:rsidRPr="000C5E90">
              <w:rPr>
                <w:rFonts w:ascii="Verdana" w:hAnsi="Verdana"/>
                <w:color w:val="44546A" w:themeColor="text2"/>
                <w:szCs w:val="22"/>
              </w:rPr>
              <w:t>-Procurement Regulations &gt;&gt;</w:t>
            </w:r>
          </w:p>
        </w:tc>
      </w:tr>
    </w:tbl>
    <w:p w14:paraId="1278128A" w14:textId="77777777" w:rsidR="007378C6" w:rsidRPr="00290BA2" w:rsidRDefault="007378C6" w:rsidP="004921CC">
      <w:pPr>
        <w:pStyle w:val="Heading3"/>
        <w:rPr>
          <w:rFonts w:eastAsia="Calibri"/>
          <w:lang w:val="en-GB"/>
        </w:rPr>
      </w:pPr>
      <w:bookmarkStart w:id="3199" w:name="_Toc171494522"/>
      <w:bookmarkStart w:id="3200" w:name="_Toc171496075"/>
      <w:bookmarkStart w:id="3201" w:name="_Toc171496675"/>
      <w:bookmarkStart w:id="3202" w:name="_Toc171497160"/>
      <w:bookmarkStart w:id="3203" w:name="_Toc171497645"/>
      <w:bookmarkStart w:id="3204" w:name="_Toc171494523"/>
      <w:bookmarkStart w:id="3205" w:name="_Toc171496076"/>
      <w:bookmarkStart w:id="3206" w:name="_Toc171496676"/>
      <w:bookmarkStart w:id="3207" w:name="_Toc171497161"/>
      <w:bookmarkStart w:id="3208" w:name="_Toc171497646"/>
      <w:bookmarkStart w:id="3209" w:name="_Toc171494524"/>
      <w:bookmarkStart w:id="3210" w:name="_Toc171496077"/>
      <w:bookmarkStart w:id="3211" w:name="_Toc171496677"/>
      <w:bookmarkStart w:id="3212" w:name="_Toc171497162"/>
      <w:bookmarkStart w:id="3213" w:name="_Toc171497647"/>
      <w:bookmarkStart w:id="3214" w:name="_Toc171451429"/>
      <w:bookmarkStart w:id="3215" w:name="_Toc171451858"/>
      <w:bookmarkStart w:id="3216" w:name="_Toc171452284"/>
      <w:bookmarkStart w:id="3217" w:name="_Toc171452720"/>
      <w:bookmarkStart w:id="3218" w:name="_Toc171453155"/>
      <w:bookmarkStart w:id="3219" w:name="_Toc171453586"/>
      <w:bookmarkStart w:id="3220" w:name="_Toc171454013"/>
      <w:bookmarkStart w:id="3221" w:name="_Toc171454442"/>
      <w:bookmarkStart w:id="3222" w:name="_Toc171454874"/>
      <w:bookmarkStart w:id="3223" w:name="_Toc171494526"/>
      <w:bookmarkStart w:id="3224" w:name="_Toc171496079"/>
      <w:bookmarkStart w:id="3225" w:name="_Toc171496679"/>
      <w:bookmarkStart w:id="3226" w:name="_Toc171497164"/>
      <w:bookmarkStart w:id="3227" w:name="_Toc171497649"/>
      <w:bookmarkStart w:id="3228" w:name="_Toc171451430"/>
      <w:bookmarkStart w:id="3229" w:name="_Toc171451859"/>
      <w:bookmarkStart w:id="3230" w:name="_Toc171452285"/>
      <w:bookmarkStart w:id="3231" w:name="_Toc171452721"/>
      <w:bookmarkStart w:id="3232" w:name="_Toc171453156"/>
      <w:bookmarkStart w:id="3233" w:name="_Toc171453587"/>
      <w:bookmarkStart w:id="3234" w:name="_Toc171454014"/>
      <w:bookmarkStart w:id="3235" w:name="_Toc171454443"/>
      <w:bookmarkStart w:id="3236" w:name="_Toc171454875"/>
      <w:bookmarkStart w:id="3237" w:name="_Toc171494527"/>
      <w:bookmarkStart w:id="3238" w:name="_Toc171496080"/>
      <w:bookmarkStart w:id="3239" w:name="_Toc171496680"/>
      <w:bookmarkStart w:id="3240" w:name="_Toc171497165"/>
      <w:bookmarkStart w:id="3241" w:name="_Toc171497650"/>
      <w:bookmarkStart w:id="3242" w:name="_Toc171451431"/>
      <w:bookmarkStart w:id="3243" w:name="_Toc171451860"/>
      <w:bookmarkStart w:id="3244" w:name="_Toc171452286"/>
      <w:bookmarkStart w:id="3245" w:name="_Toc171452722"/>
      <w:bookmarkStart w:id="3246" w:name="_Toc171453157"/>
      <w:bookmarkStart w:id="3247" w:name="_Toc171453588"/>
      <w:bookmarkStart w:id="3248" w:name="_Toc171454015"/>
      <w:bookmarkStart w:id="3249" w:name="_Toc171454444"/>
      <w:bookmarkStart w:id="3250" w:name="_Toc171454876"/>
      <w:bookmarkStart w:id="3251" w:name="_Toc171494528"/>
      <w:bookmarkStart w:id="3252" w:name="_Toc171496081"/>
      <w:bookmarkStart w:id="3253" w:name="_Toc171496681"/>
      <w:bookmarkStart w:id="3254" w:name="_Toc171497166"/>
      <w:bookmarkStart w:id="3255" w:name="_Toc171497651"/>
      <w:bookmarkStart w:id="3256" w:name="_Toc171451432"/>
      <w:bookmarkStart w:id="3257" w:name="_Toc171451861"/>
      <w:bookmarkStart w:id="3258" w:name="_Toc171452287"/>
      <w:bookmarkStart w:id="3259" w:name="_Toc171452723"/>
      <w:bookmarkStart w:id="3260" w:name="_Toc171453158"/>
      <w:bookmarkStart w:id="3261" w:name="_Toc171453589"/>
      <w:bookmarkStart w:id="3262" w:name="_Toc171454016"/>
      <w:bookmarkStart w:id="3263" w:name="_Toc171454445"/>
      <w:bookmarkStart w:id="3264" w:name="_Toc171454877"/>
      <w:bookmarkStart w:id="3265" w:name="_Toc171494529"/>
      <w:bookmarkStart w:id="3266" w:name="_Toc171496082"/>
      <w:bookmarkStart w:id="3267" w:name="_Toc171496682"/>
      <w:bookmarkStart w:id="3268" w:name="_Toc171497167"/>
      <w:bookmarkStart w:id="3269" w:name="_Toc171497652"/>
      <w:bookmarkStart w:id="3270" w:name="_Toc171451433"/>
      <w:bookmarkStart w:id="3271" w:name="_Toc171451862"/>
      <w:bookmarkStart w:id="3272" w:name="_Toc171452288"/>
      <w:bookmarkStart w:id="3273" w:name="_Toc171452724"/>
      <w:bookmarkStart w:id="3274" w:name="_Toc171453159"/>
      <w:bookmarkStart w:id="3275" w:name="_Toc171453590"/>
      <w:bookmarkStart w:id="3276" w:name="_Toc171454017"/>
      <w:bookmarkStart w:id="3277" w:name="_Toc171454446"/>
      <w:bookmarkStart w:id="3278" w:name="_Toc171454878"/>
      <w:bookmarkStart w:id="3279" w:name="_Toc171494530"/>
      <w:bookmarkStart w:id="3280" w:name="_Toc171496083"/>
      <w:bookmarkStart w:id="3281" w:name="_Toc171496683"/>
      <w:bookmarkStart w:id="3282" w:name="_Toc171497168"/>
      <w:bookmarkStart w:id="3283" w:name="_Toc171497653"/>
      <w:bookmarkStart w:id="3284" w:name="_Toc171451434"/>
      <w:bookmarkStart w:id="3285" w:name="_Toc171451863"/>
      <w:bookmarkStart w:id="3286" w:name="_Toc171452289"/>
      <w:bookmarkStart w:id="3287" w:name="_Toc171452725"/>
      <w:bookmarkStart w:id="3288" w:name="_Toc171453160"/>
      <w:bookmarkStart w:id="3289" w:name="_Toc171453591"/>
      <w:bookmarkStart w:id="3290" w:name="_Toc171454018"/>
      <w:bookmarkStart w:id="3291" w:name="_Toc171454447"/>
      <w:bookmarkStart w:id="3292" w:name="_Toc171454879"/>
      <w:bookmarkStart w:id="3293" w:name="_Toc171494531"/>
      <w:bookmarkStart w:id="3294" w:name="_Toc171496084"/>
      <w:bookmarkStart w:id="3295" w:name="_Toc171496684"/>
      <w:bookmarkStart w:id="3296" w:name="_Toc171497169"/>
      <w:bookmarkStart w:id="3297" w:name="_Toc171497654"/>
      <w:bookmarkStart w:id="3298" w:name="_Toc171451435"/>
      <w:bookmarkStart w:id="3299" w:name="_Toc171451864"/>
      <w:bookmarkStart w:id="3300" w:name="_Toc171452290"/>
      <w:bookmarkStart w:id="3301" w:name="_Toc171452726"/>
      <w:bookmarkStart w:id="3302" w:name="_Toc171453161"/>
      <w:bookmarkStart w:id="3303" w:name="_Toc171453592"/>
      <w:bookmarkStart w:id="3304" w:name="_Toc171454019"/>
      <w:bookmarkStart w:id="3305" w:name="_Toc171454448"/>
      <w:bookmarkStart w:id="3306" w:name="_Toc171454880"/>
      <w:bookmarkStart w:id="3307" w:name="_Toc171494532"/>
      <w:bookmarkStart w:id="3308" w:name="_Toc171496085"/>
      <w:bookmarkStart w:id="3309" w:name="_Toc171496685"/>
      <w:bookmarkStart w:id="3310" w:name="_Toc171497170"/>
      <w:bookmarkStart w:id="3311" w:name="_Toc171497655"/>
      <w:bookmarkStart w:id="3312" w:name="_Toc171451436"/>
      <w:bookmarkStart w:id="3313" w:name="_Toc171451865"/>
      <w:bookmarkStart w:id="3314" w:name="_Toc171452291"/>
      <w:bookmarkStart w:id="3315" w:name="_Toc171452727"/>
      <w:bookmarkStart w:id="3316" w:name="_Toc171453162"/>
      <w:bookmarkStart w:id="3317" w:name="_Toc171453593"/>
      <w:bookmarkStart w:id="3318" w:name="_Toc171454020"/>
      <w:bookmarkStart w:id="3319" w:name="_Toc171454449"/>
      <w:bookmarkStart w:id="3320" w:name="_Toc171454881"/>
      <w:bookmarkStart w:id="3321" w:name="_Toc171494533"/>
      <w:bookmarkStart w:id="3322" w:name="_Toc171496086"/>
      <w:bookmarkStart w:id="3323" w:name="_Toc171496686"/>
      <w:bookmarkStart w:id="3324" w:name="_Toc171497171"/>
      <w:bookmarkStart w:id="3325" w:name="_Toc171497656"/>
      <w:bookmarkStart w:id="3326" w:name="_Toc171451437"/>
      <w:bookmarkStart w:id="3327" w:name="_Toc171451866"/>
      <w:bookmarkStart w:id="3328" w:name="_Toc171452292"/>
      <w:bookmarkStart w:id="3329" w:name="_Toc171452728"/>
      <w:bookmarkStart w:id="3330" w:name="_Toc171453163"/>
      <w:bookmarkStart w:id="3331" w:name="_Toc171453594"/>
      <w:bookmarkStart w:id="3332" w:name="_Toc171454021"/>
      <w:bookmarkStart w:id="3333" w:name="_Toc171454450"/>
      <w:bookmarkStart w:id="3334" w:name="_Toc171454882"/>
      <w:bookmarkStart w:id="3335" w:name="_Toc171494534"/>
      <w:bookmarkStart w:id="3336" w:name="_Toc171496087"/>
      <w:bookmarkStart w:id="3337" w:name="_Toc171496687"/>
      <w:bookmarkStart w:id="3338" w:name="_Toc171497172"/>
      <w:bookmarkStart w:id="3339" w:name="_Toc171497657"/>
      <w:bookmarkStart w:id="3340" w:name="_Toc171451438"/>
      <w:bookmarkStart w:id="3341" w:name="_Toc171451867"/>
      <w:bookmarkStart w:id="3342" w:name="_Toc171452293"/>
      <w:bookmarkStart w:id="3343" w:name="_Toc171452729"/>
      <w:bookmarkStart w:id="3344" w:name="_Toc171453164"/>
      <w:bookmarkStart w:id="3345" w:name="_Toc171453595"/>
      <w:bookmarkStart w:id="3346" w:name="_Toc171454022"/>
      <w:bookmarkStart w:id="3347" w:name="_Toc171454451"/>
      <w:bookmarkStart w:id="3348" w:name="_Toc171454883"/>
      <w:bookmarkStart w:id="3349" w:name="_Toc171494535"/>
      <w:bookmarkStart w:id="3350" w:name="_Toc171496088"/>
      <w:bookmarkStart w:id="3351" w:name="_Toc171496688"/>
      <w:bookmarkStart w:id="3352" w:name="_Toc171497173"/>
      <w:bookmarkStart w:id="3353" w:name="_Toc171497658"/>
      <w:bookmarkStart w:id="3354" w:name="_Toc171451439"/>
      <w:bookmarkStart w:id="3355" w:name="_Toc171451868"/>
      <w:bookmarkStart w:id="3356" w:name="_Toc171452294"/>
      <w:bookmarkStart w:id="3357" w:name="_Toc171452730"/>
      <w:bookmarkStart w:id="3358" w:name="_Toc171453165"/>
      <w:bookmarkStart w:id="3359" w:name="_Toc171453596"/>
      <w:bookmarkStart w:id="3360" w:name="_Toc171454023"/>
      <w:bookmarkStart w:id="3361" w:name="_Toc171454452"/>
      <w:bookmarkStart w:id="3362" w:name="_Toc171454884"/>
      <w:bookmarkStart w:id="3363" w:name="_Toc171494536"/>
      <w:bookmarkStart w:id="3364" w:name="_Toc171496089"/>
      <w:bookmarkStart w:id="3365" w:name="_Toc171496689"/>
      <w:bookmarkStart w:id="3366" w:name="_Toc171497174"/>
      <w:bookmarkStart w:id="3367" w:name="_Toc171497659"/>
      <w:bookmarkStart w:id="3368" w:name="_Toc171451440"/>
      <w:bookmarkStart w:id="3369" w:name="_Toc171451869"/>
      <w:bookmarkStart w:id="3370" w:name="_Toc171452295"/>
      <w:bookmarkStart w:id="3371" w:name="_Toc171452731"/>
      <w:bookmarkStart w:id="3372" w:name="_Toc171453166"/>
      <w:bookmarkStart w:id="3373" w:name="_Toc171453597"/>
      <w:bookmarkStart w:id="3374" w:name="_Toc171454024"/>
      <w:bookmarkStart w:id="3375" w:name="_Toc171454453"/>
      <w:bookmarkStart w:id="3376" w:name="_Toc171454885"/>
      <w:bookmarkStart w:id="3377" w:name="_Toc171494537"/>
      <w:bookmarkStart w:id="3378" w:name="_Toc171496090"/>
      <w:bookmarkStart w:id="3379" w:name="_Toc171496690"/>
      <w:bookmarkStart w:id="3380" w:name="_Toc171497175"/>
      <w:bookmarkStart w:id="3381" w:name="_Toc171497660"/>
      <w:bookmarkStart w:id="3382" w:name="_Toc175921287"/>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r w:rsidRPr="00A10CC7">
        <w:rPr>
          <w:b w:val="0"/>
          <w:color w:val="44546A" w:themeColor="text2"/>
          <w:szCs w:val="22"/>
        </w:rPr>
        <w:t>&lt;&lt;Include the name of public institution&gt;&gt;</w:t>
      </w:r>
      <w:r w:rsidRPr="000C5E90">
        <w:rPr>
          <w:rFonts w:eastAsia="Calibri"/>
          <w:lang w:val="en-GB"/>
        </w:rPr>
        <w:t xml:space="preserve"> Architecture Roadmap</w:t>
      </w:r>
      <w:bookmarkEnd w:id="3382"/>
    </w:p>
    <w:p w14:paraId="236BF6C6" w14:textId="77777777" w:rsidR="007378C6" w:rsidRPr="000C5E90" w:rsidRDefault="007378C6" w:rsidP="007378C6">
      <w:pPr>
        <w:pStyle w:val="BodyText3"/>
        <w:spacing w:line="360" w:lineRule="auto"/>
        <w:ind w:left="0"/>
        <w:rPr>
          <w:rFonts w:ascii="Verdana" w:hAnsi="Verdana"/>
          <w:color w:val="44546A" w:themeColor="text2"/>
          <w:szCs w:val="22"/>
        </w:rPr>
      </w:pPr>
      <w:r w:rsidRPr="000C5E90">
        <w:rPr>
          <w:rFonts w:ascii="Verdana" w:hAnsi="Verdana"/>
          <w:color w:val="44546A" w:themeColor="text2"/>
          <w:szCs w:val="22"/>
        </w:rPr>
        <w:t xml:space="preserve">&lt;&lt;Draw architecture roadmap based </w:t>
      </w:r>
      <w:r w:rsidR="003E25BE" w:rsidRPr="000C5E90">
        <w:rPr>
          <w:rFonts w:ascii="Verdana" w:hAnsi="Verdana"/>
          <w:color w:val="44546A" w:themeColor="text2"/>
          <w:szCs w:val="22"/>
        </w:rPr>
        <w:t>on implementation and migration plan&gt;&gt;</w:t>
      </w:r>
    </w:p>
    <w:p w14:paraId="7FE6DE12" w14:textId="77777777" w:rsidR="007378C6" w:rsidRPr="00436DC6" w:rsidRDefault="007378C6" w:rsidP="004921CC">
      <w:pPr>
        <w:pStyle w:val="eGA1"/>
        <w:rPr>
          <w:rFonts w:eastAsia="Calibri"/>
          <w:lang w:val="en-GB"/>
        </w:rPr>
      </w:pPr>
      <w:bookmarkStart w:id="3383" w:name="_Toc175921288"/>
      <w:r w:rsidRPr="00436DC6">
        <w:rPr>
          <w:rFonts w:eastAsia="Calibri"/>
          <w:lang w:val="en-GB"/>
        </w:rPr>
        <w:t>Architecture Implementation</w:t>
      </w:r>
      <w:bookmarkEnd w:id="3383"/>
    </w:p>
    <w:p w14:paraId="56E25811" w14:textId="77777777" w:rsidR="007378C6" w:rsidRPr="000C5E90" w:rsidRDefault="007378C6" w:rsidP="007378C6">
      <w:pPr>
        <w:pStyle w:val="BodyText3"/>
        <w:spacing w:line="360" w:lineRule="auto"/>
        <w:ind w:left="0"/>
        <w:jc w:val="both"/>
        <w:rPr>
          <w:rFonts w:ascii="Verdana" w:eastAsia="Calibri" w:hAnsi="Verdana"/>
          <w:bCs/>
          <w:szCs w:val="22"/>
          <w:lang w:val="en-GB"/>
        </w:rPr>
      </w:pPr>
      <w:r w:rsidRPr="000C5E90">
        <w:rPr>
          <w:rFonts w:ascii="Verdana" w:eastAsia="Calibri" w:hAnsi="Verdana"/>
          <w:bCs/>
          <w:szCs w:val="22"/>
          <w:lang w:val="en-GB"/>
        </w:rPr>
        <w:t xml:space="preserve">This section outlines the standards and guidelines that </w:t>
      </w:r>
      <w:r w:rsidRPr="00436DC6">
        <w:rPr>
          <w:rFonts w:ascii="Verdana" w:hAnsi="Verdana"/>
          <w:color w:val="44546A" w:themeColor="text2"/>
          <w:szCs w:val="22"/>
        </w:rPr>
        <w:t>&lt;&lt;include the name of public institution&gt;&gt;</w:t>
      </w:r>
      <w:r w:rsidRPr="000C5E90">
        <w:rPr>
          <w:rFonts w:ascii="Verdana" w:eastAsia="Calibri" w:hAnsi="Verdana"/>
          <w:bCs/>
          <w:szCs w:val="22"/>
          <w:lang w:val="en-GB"/>
        </w:rPr>
        <w:t xml:space="preserve"> will adhere during the implementation of enterprise architecture. </w:t>
      </w:r>
    </w:p>
    <w:p w14:paraId="44596402" w14:textId="77777777" w:rsidR="007378C6" w:rsidRPr="00290BA2" w:rsidRDefault="007378C6" w:rsidP="004921CC">
      <w:pPr>
        <w:pStyle w:val="Heading3"/>
        <w:rPr>
          <w:rFonts w:eastAsia="Calibri"/>
          <w:lang w:val="en-GB"/>
        </w:rPr>
      </w:pPr>
      <w:bookmarkStart w:id="3384" w:name="_Toc171451443"/>
      <w:bookmarkStart w:id="3385" w:name="_Toc171451872"/>
      <w:bookmarkStart w:id="3386" w:name="_Toc171452298"/>
      <w:bookmarkStart w:id="3387" w:name="_Toc171452734"/>
      <w:bookmarkStart w:id="3388" w:name="_Toc171453169"/>
      <w:bookmarkStart w:id="3389" w:name="_Toc171453600"/>
      <w:bookmarkStart w:id="3390" w:name="_Toc171454027"/>
      <w:bookmarkStart w:id="3391" w:name="_Toc171454456"/>
      <w:bookmarkStart w:id="3392" w:name="_Toc171454888"/>
      <w:bookmarkStart w:id="3393" w:name="_Toc171494540"/>
      <w:bookmarkStart w:id="3394" w:name="_Toc171496093"/>
      <w:bookmarkStart w:id="3395" w:name="_Toc171496693"/>
      <w:bookmarkStart w:id="3396" w:name="_Toc171497178"/>
      <w:bookmarkStart w:id="3397" w:name="_Toc171497664"/>
      <w:bookmarkStart w:id="3398" w:name="_Toc171498133"/>
      <w:bookmarkStart w:id="3399" w:name="_Toc171504365"/>
      <w:bookmarkStart w:id="3400" w:name="_Toc171504833"/>
      <w:bookmarkStart w:id="3401" w:name="_Toc171505307"/>
      <w:bookmarkStart w:id="3402" w:name="_Toc171507358"/>
      <w:bookmarkStart w:id="3403" w:name="_Toc171507840"/>
      <w:bookmarkStart w:id="3404" w:name="_Toc171451444"/>
      <w:bookmarkStart w:id="3405" w:name="_Toc171451873"/>
      <w:bookmarkStart w:id="3406" w:name="_Toc171452299"/>
      <w:bookmarkStart w:id="3407" w:name="_Toc171452735"/>
      <w:bookmarkStart w:id="3408" w:name="_Toc171453170"/>
      <w:bookmarkStart w:id="3409" w:name="_Toc171453601"/>
      <w:bookmarkStart w:id="3410" w:name="_Toc171454028"/>
      <w:bookmarkStart w:id="3411" w:name="_Toc171454457"/>
      <w:bookmarkStart w:id="3412" w:name="_Toc171454889"/>
      <w:bookmarkStart w:id="3413" w:name="_Toc171494541"/>
      <w:bookmarkStart w:id="3414" w:name="_Toc171496094"/>
      <w:bookmarkStart w:id="3415" w:name="_Toc171496694"/>
      <w:bookmarkStart w:id="3416" w:name="_Toc171497179"/>
      <w:bookmarkStart w:id="3417" w:name="_Toc171497665"/>
      <w:bookmarkStart w:id="3418" w:name="_Toc171498134"/>
      <w:bookmarkStart w:id="3419" w:name="_Toc171504366"/>
      <w:bookmarkStart w:id="3420" w:name="_Toc171504834"/>
      <w:bookmarkStart w:id="3421" w:name="_Toc171505308"/>
      <w:bookmarkStart w:id="3422" w:name="_Toc171507359"/>
      <w:bookmarkStart w:id="3423" w:name="_Toc171507841"/>
      <w:bookmarkStart w:id="3424" w:name="_Toc175921289"/>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r w:rsidRPr="000C5E90">
        <w:rPr>
          <w:rFonts w:eastAsia="Calibri"/>
          <w:lang w:val="en-GB"/>
        </w:rPr>
        <w:t>Implementation Standards</w:t>
      </w:r>
      <w:bookmarkEnd w:id="3424"/>
    </w:p>
    <w:p w14:paraId="345E86C8" w14:textId="77777777" w:rsidR="007378C6" w:rsidRPr="00436DC6" w:rsidRDefault="007378C6" w:rsidP="007378C6">
      <w:pPr>
        <w:pStyle w:val="BodyText3"/>
        <w:spacing w:line="360" w:lineRule="auto"/>
        <w:ind w:left="0"/>
        <w:jc w:val="both"/>
        <w:rPr>
          <w:rFonts w:ascii="Verdana" w:eastAsia="SimSun" w:hAnsi="Verdana" w:cs="Bookman Old Style"/>
          <w:szCs w:val="22"/>
        </w:rPr>
      </w:pP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w:t>
      </w:r>
      <w:r w:rsidRPr="000C5E90">
        <w:rPr>
          <w:rFonts w:ascii="Verdana" w:eastAsia="Calibri" w:hAnsi="Verdana"/>
          <w:bCs/>
          <w:szCs w:val="22"/>
          <w:lang w:val="en-GB"/>
        </w:rPr>
        <w:t xml:space="preserve">shall adhere with the existing e-Government Standards </w:t>
      </w:r>
      <w:r w:rsidRPr="00436DC6">
        <w:rPr>
          <w:rFonts w:ascii="Verdana" w:eastAsia="Calibri" w:hAnsi="Verdana"/>
          <w:bCs/>
          <w:szCs w:val="22"/>
          <w:lang w:val="en-GB"/>
        </w:rPr>
        <w:t xml:space="preserve">and Guidelines </w:t>
      </w:r>
      <w:r w:rsidRPr="000C5E90">
        <w:rPr>
          <w:rFonts w:ascii="Verdana" w:eastAsia="Calibri" w:hAnsi="Verdana"/>
          <w:bCs/>
          <w:szCs w:val="22"/>
          <w:lang w:val="en-GB"/>
        </w:rPr>
        <w:t>during the implementation of enterprise architecture</w:t>
      </w:r>
      <w:r w:rsidRPr="00436DC6">
        <w:rPr>
          <w:rFonts w:ascii="Verdana" w:eastAsia="Calibri" w:hAnsi="Verdana"/>
          <w:bCs/>
          <w:szCs w:val="22"/>
          <w:lang w:val="en-GB"/>
        </w:rPr>
        <w:t>.</w:t>
      </w:r>
    </w:p>
    <w:p w14:paraId="29656945" w14:textId="77777777" w:rsidR="007378C6" w:rsidRPr="00436DC6" w:rsidRDefault="007378C6" w:rsidP="004921CC">
      <w:pPr>
        <w:pStyle w:val="eGA1"/>
        <w:rPr>
          <w:rFonts w:eastAsia="Calibri"/>
          <w:lang w:val="en-GB"/>
        </w:rPr>
      </w:pPr>
      <w:bookmarkStart w:id="3425" w:name="_Toc171451446"/>
      <w:bookmarkStart w:id="3426" w:name="_Toc171451875"/>
      <w:bookmarkStart w:id="3427" w:name="_Toc171452301"/>
      <w:bookmarkStart w:id="3428" w:name="_Toc171452737"/>
      <w:bookmarkStart w:id="3429" w:name="_Toc171453172"/>
      <w:bookmarkStart w:id="3430" w:name="_Toc171453603"/>
      <w:bookmarkStart w:id="3431" w:name="_Toc171454030"/>
      <w:bookmarkStart w:id="3432" w:name="_Toc171454459"/>
      <w:bookmarkStart w:id="3433" w:name="_Toc171454891"/>
      <w:bookmarkStart w:id="3434" w:name="_Toc171494543"/>
      <w:bookmarkStart w:id="3435" w:name="_Toc171496096"/>
      <w:bookmarkStart w:id="3436" w:name="_Toc171496696"/>
      <w:bookmarkStart w:id="3437" w:name="_Toc171497181"/>
      <w:bookmarkStart w:id="3438" w:name="_Toc171497667"/>
      <w:bookmarkStart w:id="3439" w:name="_Toc171498136"/>
      <w:bookmarkStart w:id="3440" w:name="_Toc171504368"/>
      <w:bookmarkStart w:id="3441" w:name="_Toc171504836"/>
      <w:bookmarkStart w:id="3442" w:name="_Toc171505310"/>
      <w:bookmarkStart w:id="3443" w:name="_Toc171507361"/>
      <w:bookmarkStart w:id="3444" w:name="_Toc171507843"/>
      <w:bookmarkStart w:id="3445" w:name="_Toc171451447"/>
      <w:bookmarkStart w:id="3446" w:name="_Toc171451876"/>
      <w:bookmarkStart w:id="3447" w:name="_Toc171452302"/>
      <w:bookmarkStart w:id="3448" w:name="_Toc171452738"/>
      <w:bookmarkStart w:id="3449" w:name="_Toc171453173"/>
      <w:bookmarkStart w:id="3450" w:name="_Toc171453604"/>
      <w:bookmarkStart w:id="3451" w:name="_Toc171454031"/>
      <w:bookmarkStart w:id="3452" w:name="_Toc171454460"/>
      <w:bookmarkStart w:id="3453" w:name="_Toc171454892"/>
      <w:bookmarkStart w:id="3454" w:name="_Toc171494544"/>
      <w:bookmarkStart w:id="3455" w:name="_Toc171496097"/>
      <w:bookmarkStart w:id="3456" w:name="_Toc171496697"/>
      <w:bookmarkStart w:id="3457" w:name="_Toc171497182"/>
      <w:bookmarkStart w:id="3458" w:name="_Toc171497668"/>
      <w:bookmarkStart w:id="3459" w:name="_Toc171498137"/>
      <w:bookmarkStart w:id="3460" w:name="_Toc171504369"/>
      <w:bookmarkStart w:id="3461" w:name="_Toc171504837"/>
      <w:bookmarkStart w:id="3462" w:name="_Toc171505311"/>
      <w:bookmarkStart w:id="3463" w:name="_Toc171507362"/>
      <w:bookmarkStart w:id="3464" w:name="_Toc171507844"/>
      <w:bookmarkStart w:id="3465" w:name="_Toc171451448"/>
      <w:bookmarkStart w:id="3466" w:name="_Toc171451877"/>
      <w:bookmarkStart w:id="3467" w:name="_Toc171452303"/>
      <w:bookmarkStart w:id="3468" w:name="_Toc171452739"/>
      <w:bookmarkStart w:id="3469" w:name="_Toc171453174"/>
      <w:bookmarkStart w:id="3470" w:name="_Toc171453605"/>
      <w:bookmarkStart w:id="3471" w:name="_Toc171454032"/>
      <w:bookmarkStart w:id="3472" w:name="_Toc171454461"/>
      <w:bookmarkStart w:id="3473" w:name="_Toc171454893"/>
      <w:bookmarkStart w:id="3474" w:name="_Toc171494545"/>
      <w:bookmarkStart w:id="3475" w:name="_Toc171496098"/>
      <w:bookmarkStart w:id="3476" w:name="_Toc171496698"/>
      <w:bookmarkStart w:id="3477" w:name="_Toc171497183"/>
      <w:bookmarkStart w:id="3478" w:name="_Toc171497669"/>
      <w:bookmarkStart w:id="3479" w:name="_Toc171498138"/>
      <w:bookmarkStart w:id="3480" w:name="_Toc171504370"/>
      <w:bookmarkStart w:id="3481" w:name="_Toc171504838"/>
      <w:bookmarkStart w:id="3482" w:name="_Toc171505312"/>
      <w:bookmarkStart w:id="3483" w:name="_Toc171507363"/>
      <w:bookmarkStart w:id="3484" w:name="_Toc171507845"/>
      <w:bookmarkStart w:id="3485" w:name="_Toc171451449"/>
      <w:bookmarkStart w:id="3486" w:name="_Toc171451878"/>
      <w:bookmarkStart w:id="3487" w:name="_Toc171452304"/>
      <w:bookmarkStart w:id="3488" w:name="_Toc171452740"/>
      <w:bookmarkStart w:id="3489" w:name="_Toc171453175"/>
      <w:bookmarkStart w:id="3490" w:name="_Toc171453606"/>
      <w:bookmarkStart w:id="3491" w:name="_Toc171454033"/>
      <w:bookmarkStart w:id="3492" w:name="_Toc171454462"/>
      <w:bookmarkStart w:id="3493" w:name="_Toc171454894"/>
      <w:bookmarkStart w:id="3494" w:name="_Toc171494546"/>
      <w:bookmarkStart w:id="3495" w:name="_Toc171496099"/>
      <w:bookmarkStart w:id="3496" w:name="_Toc171496699"/>
      <w:bookmarkStart w:id="3497" w:name="_Toc171497184"/>
      <w:bookmarkStart w:id="3498" w:name="_Toc171497670"/>
      <w:bookmarkStart w:id="3499" w:name="_Toc171498139"/>
      <w:bookmarkStart w:id="3500" w:name="_Toc171504371"/>
      <w:bookmarkStart w:id="3501" w:name="_Toc171504839"/>
      <w:bookmarkStart w:id="3502" w:name="_Toc171505313"/>
      <w:bookmarkStart w:id="3503" w:name="_Toc171507364"/>
      <w:bookmarkStart w:id="3504" w:name="_Toc171507846"/>
      <w:bookmarkStart w:id="3505" w:name="_Toc171451450"/>
      <w:bookmarkStart w:id="3506" w:name="_Toc171451879"/>
      <w:bookmarkStart w:id="3507" w:name="_Toc171452305"/>
      <w:bookmarkStart w:id="3508" w:name="_Toc171452741"/>
      <w:bookmarkStart w:id="3509" w:name="_Toc171453176"/>
      <w:bookmarkStart w:id="3510" w:name="_Toc171453607"/>
      <w:bookmarkStart w:id="3511" w:name="_Toc171454034"/>
      <w:bookmarkStart w:id="3512" w:name="_Toc171454463"/>
      <w:bookmarkStart w:id="3513" w:name="_Toc171454895"/>
      <w:bookmarkStart w:id="3514" w:name="_Toc171494547"/>
      <w:bookmarkStart w:id="3515" w:name="_Toc171496100"/>
      <w:bookmarkStart w:id="3516" w:name="_Toc171496700"/>
      <w:bookmarkStart w:id="3517" w:name="_Toc171497185"/>
      <w:bookmarkStart w:id="3518" w:name="_Toc171497671"/>
      <w:bookmarkStart w:id="3519" w:name="_Toc171498140"/>
      <w:bookmarkStart w:id="3520" w:name="_Toc171504372"/>
      <w:bookmarkStart w:id="3521" w:name="_Toc171504840"/>
      <w:bookmarkStart w:id="3522" w:name="_Toc171505314"/>
      <w:bookmarkStart w:id="3523" w:name="_Toc171507365"/>
      <w:bookmarkStart w:id="3524" w:name="_Toc171507847"/>
      <w:bookmarkStart w:id="3525" w:name="_Toc171451451"/>
      <w:bookmarkStart w:id="3526" w:name="_Toc171451880"/>
      <w:bookmarkStart w:id="3527" w:name="_Toc171452306"/>
      <w:bookmarkStart w:id="3528" w:name="_Toc171452742"/>
      <w:bookmarkStart w:id="3529" w:name="_Toc171453177"/>
      <w:bookmarkStart w:id="3530" w:name="_Toc171453608"/>
      <w:bookmarkStart w:id="3531" w:name="_Toc171454035"/>
      <w:bookmarkStart w:id="3532" w:name="_Toc171454464"/>
      <w:bookmarkStart w:id="3533" w:name="_Toc171454896"/>
      <w:bookmarkStart w:id="3534" w:name="_Toc171494548"/>
      <w:bookmarkStart w:id="3535" w:name="_Toc171496101"/>
      <w:bookmarkStart w:id="3536" w:name="_Toc171496701"/>
      <w:bookmarkStart w:id="3537" w:name="_Toc171497186"/>
      <w:bookmarkStart w:id="3538" w:name="_Toc171497672"/>
      <w:bookmarkStart w:id="3539" w:name="_Toc171498141"/>
      <w:bookmarkStart w:id="3540" w:name="_Toc171504373"/>
      <w:bookmarkStart w:id="3541" w:name="_Toc171504841"/>
      <w:bookmarkStart w:id="3542" w:name="_Toc171505315"/>
      <w:bookmarkStart w:id="3543" w:name="_Toc171507366"/>
      <w:bookmarkStart w:id="3544" w:name="_Toc171507848"/>
      <w:bookmarkStart w:id="3545" w:name="_Toc171451452"/>
      <w:bookmarkStart w:id="3546" w:name="_Toc171451881"/>
      <w:bookmarkStart w:id="3547" w:name="_Toc171452307"/>
      <w:bookmarkStart w:id="3548" w:name="_Toc171452743"/>
      <w:bookmarkStart w:id="3549" w:name="_Toc171453178"/>
      <w:bookmarkStart w:id="3550" w:name="_Toc171453609"/>
      <w:bookmarkStart w:id="3551" w:name="_Toc171454036"/>
      <w:bookmarkStart w:id="3552" w:name="_Toc171454465"/>
      <w:bookmarkStart w:id="3553" w:name="_Toc171454897"/>
      <w:bookmarkStart w:id="3554" w:name="_Toc171494549"/>
      <w:bookmarkStart w:id="3555" w:name="_Toc171496102"/>
      <w:bookmarkStart w:id="3556" w:name="_Toc171496702"/>
      <w:bookmarkStart w:id="3557" w:name="_Toc171497187"/>
      <w:bookmarkStart w:id="3558" w:name="_Toc171497673"/>
      <w:bookmarkStart w:id="3559" w:name="_Toc171498142"/>
      <w:bookmarkStart w:id="3560" w:name="_Toc171504374"/>
      <w:bookmarkStart w:id="3561" w:name="_Toc171504842"/>
      <w:bookmarkStart w:id="3562" w:name="_Toc171505316"/>
      <w:bookmarkStart w:id="3563" w:name="_Toc171507367"/>
      <w:bookmarkStart w:id="3564" w:name="_Toc171507849"/>
      <w:bookmarkStart w:id="3565" w:name="_Toc171451453"/>
      <w:bookmarkStart w:id="3566" w:name="_Toc171451882"/>
      <w:bookmarkStart w:id="3567" w:name="_Toc171452308"/>
      <w:bookmarkStart w:id="3568" w:name="_Toc171452744"/>
      <w:bookmarkStart w:id="3569" w:name="_Toc171453179"/>
      <w:bookmarkStart w:id="3570" w:name="_Toc171453610"/>
      <w:bookmarkStart w:id="3571" w:name="_Toc171454037"/>
      <w:bookmarkStart w:id="3572" w:name="_Toc171454466"/>
      <w:bookmarkStart w:id="3573" w:name="_Toc171454898"/>
      <w:bookmarkStart w:id="3574" w:name="_Toc171494550"/>
      <w:bookmarkStart w:id="3575" w:name="_Toc171496103"/>
      <w:bookmarkStart w:id="3576" w:name="_Toc171496703"/>
      <w:bookmarkStart w:id="3577" w:name="_Toc171497188"/>
      <w:bookmarkStart w:id="3578" w:name="_Toc171497674"/>
      <w:bookmarkStart w:id="3579" w:name="_Toc171498143"/>
      <w:bookmarkStart w:id="3580" w:name="_Toc171504375"/>
      <w:bookmarkStart w:id="3581" w:name="_Toc171504843"/>
      <w:bookmarkStart w:id="3582" w:name="_Toc171505317"/>
      <w:bookmarkStart w:id="3583" w:name="_Toc171507368"/>
      <w:bookmarkStart w:id="3584" w:name="_Toc171507850"/>
      <w:bookmarkStart w:id="3585" w:name="_Toc171451454"/>
      <w:bookmarkStart w:id="3586" w:name="_Toc171451883"/>
      <w:bookmarkStart w:id="3587" w:name="_Toc171452309"/>
      <w:bookmarkStart w:id="3588" w:name="_Toc171452745"/>
      <w:bookmarkStart w:id="3589" w:name="_Toc171453180"/>
      <w:bookmarkStart w:id="3590" w:name="_Toc171453611"/>
      <w:bookmarkStart w:id="3591" w:name="_Toc171454038"/>
      <w:bookmarkStart w:id="3592" w:name="_Toc171454467"/>
      <w:bookmarkStart w:id="3593" w:name="_Toc171454899"/>
      <w:bookmarkStart w:id="3594" w:name="_Toc171494551"/>
      <w:bookmarkStart w:id="3595" w:name="_Toc171496104"/>
      <w:bookmarkStart w:id="3596" w:name="_Toc171496704"/>
      <w:bookmarkStart w:id="3597" w:name="_Toc171497189"/>
      <w:bookmarkStart w:id="3598" w:name="_Toc171497675"/>
      <w:bookmarkStart w:id="3599" w:name="_Toc171498144"/>
      <w:bookmarkStart w:id="3600" w:name="_Toc171504376"/>
      <w:bookmarkStart w:id="3601" w:name="_Toc171504844"/>
      <w:bookmarkStart w:id="3602" w:name="_Toc171505318"/>
      <w:bookmarkStart w:id="3603" w:name="_Toc171507369"/>
      <w:bookmarkStart w:id="3604" w:name="_Toc171507851"/>
      <w:bookmarkStart w:id="3605" w:name="_Toc171451455"/>
      <w:bookmarkStart w:id="3606" w:name="_Toc171451884"/>
      <w:bookmarkStart w:id="3607" w:name="_Toc171452310"/>
      <w:bookmarkStart w:id="3608" w:name="_Toc171452746"/>
      <w:bookmarkStart w:id="3609" w:name="_Toc171453181"/>
      <w:bookmarkStart w:id="3610" w:name="_Toc171453612"/>
      <w:bookmarkStart w:id="3611" w:name="_Toc171454039"/>
      <w:bookmarkStart w:id="3612" w:name="_Toc171454468"/>
      <w:bookmarkStart w:id="3613" w:name="_Toc171454900"/>
      <w:bookmarkStart w:id="3614" w:name="_Toc171494552"/>
      <w:bookmarkStart w:id="3615" w:name="_Toc171496105"/>
      <w:bookmarkStart w:id="3616" w:name="_Toc171496705"/>
      <w:bookmarkStart w:id="3617" w:name="_Toc171497190"/>
      <w:bookmarkStart w:id="3618" w:name="_Toc171497676"/>
      <w:bookmarkStart w:id="3619" w:name="_Toc171498145"/>
      <w:bookmarkStart w:id="3620" w:name="_Toc171504377"/>
      <w:bookmarkStart w:id="3621" w:name="_Toc171504845"/>
      <w:bookmarkStart w:id="3622" w:name="_Toc171505319"/>
      <w:bookmarkStart w:id="3623" w:name="_Toc171507370"/>
      <w:bookmarkStart w:id="3624" w:name="_Toc171507852"/>
      <w:bookmarkStart w:id="3625" w:name="_Toc171451456"/>
      <w:bookmarkStart w:id="3626" w:name="_Toc171451885"/>
      <w:bookmarkStart w:id="3627" w:name="_Toc171452311"/>
      <w:bookmarkStart w:id="3628" w:name="_Toc171452747"/>
      <w:bookmarkStart w:id="3629" w:name="_Toc171453182"/>
      <w:bookmarkStart w:id="3630" w:name="_Toc171453613"/>
      <w:bookmarkStart w:id="3631" w:name="_Toc171454040"/>
      <w:bookmarkStart w:id="3632" w:name="_Toc171454469"/>
      <w:bookmarkStart w:id="3633" w:name="_Toc171454901"/>
      <w:bookmarkStart w:id="3634" w:name="_Toc171494553"/>
      <w:bookmarkStart w:id="3635" w:name="_Toc171496106"/>
      <w:bookmarkStart w:id="3636" w:name="_Toc171496706"/>
      <w:bookmarkStart w:id="3637" w:name="_Toc171497191"/>
      <w:bookmarkStart w:id="3638" w:name="_Toc171497677"/>
      <w:bookmarkStart w:id="3639" w:name="_Toc171498146"/>
      <w:bookmarkStart w:id="3640" w:name="_Toc171504378"/>
      <w:bookmarkStart w:id="3641" w:name="_Toc171504846"/>
      <w:bookmarkStart w:id="3642" w:name="_Toc171505320"/>
      <w:bookmarkStart w:id="3643" w:name="_Toc171507371"/>
      <w:bookmarkStart w:id="3644" w:name="_Toc171507853"/>
      <w:bookmarkStart w:id="3645" w:name="_Toc171451457"/>
      <w:bookmarkStart w:id="3646" w:name="_Toc171451886"/>
      <w:bookmarkStart w:id="3647" w:name="_Toc171452312"/>
      <w:bookmarkStart w:id="3648" w:name="_Toc171452748"/>
      <w:bookmarkStart w:id="3649" w:name="_Toc171453183"/>
      <w:bookmarkStart w:id="3650" w:name="_Toc171453614"/>
      <w:bookmarkStart w:id="3651" w:name="_Toc171454041"/>
      <w:bookmarkStart w:id="3652" w:name="_Toc171454470"/>
      <w:bookmarkStart w:id="3653" w:name="_Toc171454902"/>
      <w:bookmarkStart w:id="3654" w:name="_Toc171494554"/>
      <w:bookmarkStart w:id="3655" w:name="_Toc171496107"/>
      <w:bookmarkStart w:id="3656" w:name="_Toc171496707"/>
      <w:bookmarkStart w:id="3657" w:name="_Toc171497192"/>
      <w:bookmarkStart w:id="3658" w:name="_Toc171497678"/>
      <w:bookmarkStart w:id="3659" w:name="_Toc171498147"/>
      <w:bookmarkStart w:id="3660" w:name="_Toc171504379"/>
      <w:bookmarkStart w:id="3661" w:name="_Toc171504847"/>
      <w:bookmarkStart w:id="3662" w:name="_Toc171505321"/>
      <w:bookmarkStart w:id="3663" w:name="_Toc171507372"/>
      <w:bookmarkStart w:id="3664" w:name="_Toc171507854"/>
      <w:bookmarkStart w:id="3665" w:name="_Toc175921290"/>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r w:rsidRPr="00436DC6">
        <w:rPr>
          <w:rFonts w:eastAsia="Calibri"/>
          <w:lang w:val="en-GB"/>
        </w:rPr>
        <w:t>Architecture Governance</w:t>
      </w:r>
      <w:bookmarkEnd w:id="3665"/>
    </w:p>
    <w:p w14:paraId="328441E7"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Governance of </w:t>
      </w:r>
      <w:r w:rsidR="005B5578" w:rsidRPr="00436DC6">
        <w:rPr>
          <w:rFonts w:ascii="Verdana" w:eastAsia="Calibri" w:hAnsi="Verdana"/>
          <w:bCs/>
          <w:szCs w:val="22"/>
          <w:lang w:val="en-GB"/>
        </w:rPr>
        <w:t xml:space="preserve">enterprise architecture is </w:t>
      </w:r>
      <w:r w:rsidRPr="00436DC6">
        <w:rPr>
          <w:rFonts w:ascii="Verdana" w:eastAsia="Calibri" w:hAnsi="Verdana"/>
          <w:bCs/>
          <w:szCs w:val="22"/>
          <w:lang w:val="en-GB"/>
        </w:rPr>
        <w:t xml:space="preserve">essential for ensuring that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enterprise architecture initiatives are aligned with business goals, compliant with standards, and effectively managed. The governance of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enterprise architecture will ensure consistency, enhances decision-making, and mitigates risks, ultimately contributing to the achievement of organization strategic goals and objectives.</w:t>
      </w:r>
    </w:p>
    <w:p w14:paraId="16E0F97C" w14:textId="77777777" w:rsidR="007378C6" w:rsidRPr="00290BA2" w:rsidRDefault="007378C6" w:rsidP="00584169">
      <w:pPr>
        <w:pStyle w:val="Heading3"/>
        <w:tabs>
          <w:tab w:val="clear" w:pos="2268"/>
          <w:tab w:val="left" w:pos="900"/>
        </w:tabs>
        <w:rPr>
          <w:rFonts w:eastAsia="Calibri"/>
          <w:lang w:val="en-GB"/>
        </w:rPr>
      </w:pPr>
      <w:bookmarkStart w:id="3666" w:name="_Toc171451459"/>
      <w:bookmarkStart w:id="3667" w:name="_Toc171451888"/>
      <w:bookmarkStart w:id="3668" w:name="_Toc171452314"/>
      <w:bookmarkStart w:id="3669" w:name="_Toc171452750"/>
      <w:bookmarkStart w:id="3670" w:name="_Toc171453185"/>
      <w:bookmarkStart w:id="3671" w:name="_Toc171453616"/>
      <w:bookmarkStart w:id="3672" w:name="_Toc171454043"/>
      <w:bookmarkStart w:id="3673" w:name="_Toc171454472"/>
      <w:bookmarkStart w:id="3674" w:name="_Toc171454904"/>
      <w:bookmarkStart w:id="3675" w:name="_Toc171494556"/>
      <w:bookmarkStart w:id="3676" w:name="_Toc171496109"/>
      <w:bookmarkStart w:id="3677" w:name="_Toc171496709"/>
      <w:bookmarkStart w:id="3678" w:name="_Toc171497194"/>
      <w:bookmarkStart w:id="3679" w:name="_Toc171497680"/>
      <w:bookmarkStart w:id="3680" w:name="_Toc171498149"/>
      <w:bookmarkStart w:id="3681" w:name="_Toc171504381"/>
      <w:bookmarkStart w:id="3682" w:name="_Toc171504849"/>
      <w:bookmarkStart w:id="3683" w:name="_Toc171505323"/>
      <w:bookmarkStart w:id="3684" w:name="_Toc171507374"/>
      <w:bookmarkStart w:id="3685" w:name="_Toc171507856"/>
      <w:bookmarkStart w:id="3686" w:name="_Toc175921291"/>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r w:rsidRPr="000C5E90">
        <w:rPr>
          <w:rFonts w:eastAsia="Calibri"/>
          <w:lang w:val="en-GB"/>
        </w:rPr>
        <w:t>Architecture Governance Structure</w:t>
      </w:r>
      <w:bookmarkEnd w:id="3686"/>
    </w:p>
    <w:p w14:paraId="4FCFD739" w14:textId="77777777" w:rsidR="007378C6" w:rsidRPr="00436DC6" w:rsidRDefault="007378C6" w:rsidP="00584169">
      <w:pPr>
        <w:pStyle w:val="BodyText3"/>
        <w:spacing w:line="360" w:lineRule="auto"/>
        <w:ind w:left="0"/>
        <w:jc w:val="both"/>
        <w:rPr>
          <w:rFonts w:ascii="Verdana" w:eastAsia="Calibri" w:hAnsi="Verdana"/>
          <w:bCs/>
          <w:szCs w:val="22"/>
          <w:lang w:val="en-GB"/>
        </w:rPr>
      </w:pPr>
      <w:r w:rsidRPr="000C5E90">
        <w:rPr>
          <w:rFonts w:ascii="Verdana" w:hAnsi="Verdana"/>
          <w:color w:val="44546A" w:themeColor="text2"/>
          <w:szCs w:val="22"/>
        </w:rPr>
        <w:t xml:space="preserve">&lt;&lt;Define </w:t>
      </w:r>
      <w:r w:rsidR="007F5CE8" w:rsidRPr="000C5E90">
        <w:rPr>
          <w:rFonts w:ascii="Verdana" w:hAnsi="Verdana"/>
          <w:color w:val="44546A" w:themeColor="text2"/>
          <w:szCs w:val="22"/>
        </w:rPr>
        <w:t>and establish architecture governance structure and framework</w:t>
      </w:r>
      <w:r w:rsidRPr="000C5E90">
        <w:rPr>
          <w:rFonts w:ascii="Verdana" w:hAnsi="Verdana"/>
          <w:color w:val="44546A" w:themeColor="text2"/>
          <w:szCs w:val="22"/>
        </w:rPr>
        <w:t>&gt;&gt;</w:t>
      </w:r>
    </w:p>
    <w:p w14:paraId="738082FD" w14:textId="77777777" w:rsidR="007378C6" w:rsidRPr="000C5E90" w:rsidRDefault="007378C6" w:rsidP="00584169">
      <w:pPr>
        <w:spacing w:line="360" w:lineRule="auto"/>
        <w:jc w:val="both"/>
        <w:rPr>
          <w:rFonts w:ascii="Verdana" w:eastAsia="Calibri" w:hAnsi="Verdana"/>
          <w:lang w:val="en-GB"/>
        </w:rPr>
      </w:pPr>
      <w:r w:rsidRPr="00436DC6">
        <w:rPr>
          <w:rFonts w:ascii="Verdana" w:hAnsi="Verdana"/>
          <w:color w:val="44546A" w:themeColor="text2"/>
        </w:rPr>
        <w:t xml:space="preserve">&lt;&lt;Describe </w:t>
      </w:r>
      <w:r w:rsidR="000C47AC" w:rsidRPr="000C5E90">
        <w:rPr>
          <w:rFonts w:ascii="Verdana" w:hAnsi="Verdana"/>
          <w:color w:val="44546A" w:themeColor="text2"/>
        </w:rPr>
        <w:t xml:space="preserve">roles and responsibilities of each component of </w:t>
      </w:r>
      <w:r w:rsidR="000C47AC" w:rsidRPr="00436DC6">
        <w:rPr>
          <w:rFonts w:ascii="Verdana" w:hAnsi="Verdana"/>
          <w:color w:val="44546A" w:themeColor="text2"/>
        </w:rPr>
        <w:t>organization</w:t>
      </w:r>
      <w:r w:rsidR="000C47AC" w:rsidRPr="000C5E90">
        <w:rPr>
          <w:rFonts w:ascii="Verdana" w:hAnsi="Verdana"/>
          <w:color w:val="44546A" w:themeColor="text2"/>
        </w:rPr>
        <w:t xml:space="preserve"> </w:t>
      </w:r>
      <w:r w:rsidR="000C47AC" w:rsidRPr="00436DC6">
        <w:rPr>
          <w:rFonts w:ascii="Verdana" w:hAnsi="Verdana"/>
          <w:color w:val="44546A" w:themeColor="text2"/>
        </w:rPr>
        <w:t xml:space="preserve">structure for </w:t>
      </w:r>
      <w:r w:rsidR="000C47AC" w:rsidRPr="000C5E90">
        <w:rPr>
          <w:rFonts w:ascii="Verdana" w:hAnsi="Verdana"/>
          <w:color w:val="44546A" w:themeColor="text2"/>
        </w:rPr>
        <w:t>enterprise architecture</w:t>
      </w:r>
      <w:r w:rsidRPr="00436DC6">
        <w:rPr>
          <w:rFonts w:ascii="Verdana" w:hAnsi="Verdana"/>
          <w:color w:val="44546A" w:themeColor="text2"/>
        </w:rPr>
        <w:t>&gt;&gt;</w:t>
      </w:r>
    </w:p>
    <w:p w14:paraId="242E2996" w14:textId="77777777" w:rsidR="007378C6" w:rsidRPr="00290BA2" w:rsidRDefault="007378C6" w:rsidP="00584169">
      <w:pPr>
        <w:pStyle w:val="Heading3"/>
        <w:tabs>
          <w:tab w:val="clear" w:pos="2268"/>
          <w:tab w:val="left" w:pos="900"/>
        </w:tabs>
        <w:rPr>
          <w:rFonts w:eastAsia="Calibri"/>
          <w:lang w:val="en-GB"/>
        </w:rPr>
      </w:pPr>
      <w:bookmarkStart w:id="3687" w:name="_Toc175921292"/>
      <w:r w:rsidRPr="000C5E90">
        <w:rPr>
          <w:rFonts w:eastAsia="Calibri"/>
          <w:lang w:val="en-GB"/>
        </w:rPr>
        <w:t>Architecture Compliance Review</w:t>
      </w:r>
      <w:bookmarkEnd w:id="3687"/>
    </w:p>
    <w:p w14:paraId="19FE14C5" w14:textId="77777777" w:rsidR="007378C6" w:rsidRPr="00436DC6" w:rsidRDefault="007378C6" w:rsidP="007378C6">
      <w:pPr>
        <w:pStyle w:val="BodyText3"/>
        <w:spacing w:after="240" w:line="360" w:lineRule="auto"/>
        <w:ind w:left="0"/>
        <w:jc w:val="both"/>
        <w:rPr>
          <w:rFonts w:ascii="Verdana" w:eastAsiaTheme="minorHAnsi" w:hAnsi="Verdana"/>
          <w:szCs w:val="22"/>
        </w:rPr>
      </w:pPr>
      <w:r w:rsidRPr="00436DC6">
        <w:rPr>
          <w:rFonts w:ascii="Verdana" w:eastAsiaTheme="minorHAnsi" w:hAnsi="Verdana"/>
          <w:szCs w:val="22"/>
        </w:rPr>
        <w:t xml:space="preserve">Enterprise </w:t>
      </w:r>
      <w:r w:rsidR="00640653" w:rsidRPr="00436DC6">
        <w:rPr>
          <w:rFonts w:ascii="Verdana" w:eastAsiaTheme="minorHAnsi" w:hAnsi="Verdana"/>
          <w:szCs w:val="22"/>
        </w:rPr>
        <w:t xml:space="preserve">architecture compliance </w:t>
      </w:r>
      <w:r w:rsidRPr="00436DC6">
        <w:rPr>
          <w:rFonts w:ascii="Verdana" w:eastAsiaTheme="minorHAnsi" w:hAnsi="Verdana"/>
          <w:szCs w:val="22"/>
        </w:rPr>
        <w:t xml:space="preserve">review involves assessing whether </w:t>
      </w:r>
      <w:r w:rsidRPr="00436DC6">
        <w:rPr>
          <w:rFonts w:ascii="Verdana" w:hAnsi="Verdana"/>
          <w:color w:val="44546A" w:themeColor="text2"/>
          <w:szCs w:val="22"/>
        </w:rPr>
        <w:t>&lt;&lt;include the name of public institution&gt;&gt;</w:t>
      </w:r>
      <w:r w:rsidRPr="00436DC6">
        <w:rPr>
          <w:rFonts w:ascii="Verdana" w:eastAsiaTheme="minorHAnsi" w:hAnsi="Verdana"/>
          <w:szCs w:val="22"/>
        </w:rPr>
        <w:t xml:space="preserve"> ICT projects, systems, and processes align with enterprise architecture principles, standards, and guidelines. This process ensures that ICT investments support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w:t>
      </w:r>
      <w:r w:rsidRPr="00436DC6">
        <w:rPr>
          <w:rFonts w:ascii="Verdana" w:eastAsiaTheme="minorHAnsi" w:hAnsi="Verdana"/>
          <w:szCs w:val="22"/>
        </w:rPr>
        <w:t xml:space="preserve">business goals and strategy. Compliance review of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w:t>
      </w:r>
      <w:r w:rsidRPr="00436DC6">
        <w:rPr>
          <w:rFonts w:ascii="Verdana" w:eastAsiaTheme="minorHAnsi" w:hAnsi="Verdana"/>
          <w:szCs w:val="22"/>
        </w:rPr>
        <w:t xml:space="preserve">enterprise architecture will be conducted by a team that will be formulated by the Enterprise </w:t>
      </w:r>
      <w:r w:rsidRPr="00436DC6">
        <w:rPr>
          <w:rFonts w:ascii="Verdana" w:eastAsiaTheme="minorHAnsi" w:hAnsi="Verdana"/>
          <w:szCs w:val="22"/>
        </w:rPr>
        <w:lastRenderedPageBreak/>
        <w:t>Architecture Committee. The procedures for conducting enterprise architecture compliance review</w:t>
      </w:r>
      <w:r w:rsidR="002F6AC2">
        <w:rPr>
          <w:rFonts w:ascii="Verdana" w:eastAsiaTheme="minorHAnsi" w:hAnsi="Verdana"/>
          <w:szCs w:val="22"/>
        </w:rPr>
        <w:t xml:space="preserve"> </w:t>
      </w:r>
      <w:proofErr w:type="gramStart"/>
      <w:r w:rsidR="002F6AC2">
        <w:rPr>
          <w:rFonts w:ascii="Verdana" w:eastAsiaTheme="minorHAnsi" w:hAnsi="Verdana"/>
          <w:szCs w:val="22"/>
        </w:rPr>
        <w:t>are</w:t>
      </w:r>
      <w:r w:rsidRPr="00436DC6">
        <w:rPr>
          <w:rFonts w:ascii="Verdana" w:eastAsiaTheme="minorHAnsi" w:hAnsi="Verdana"/>
          <w:szCs w:val="22"/>
        </w:rPr>
        <w:t>:</w:t>
      </w:r>
      <w:r w:rsidR="00BF1880">
        <w:rPr>
          <w:rFonts w:ascii="Verdana" w:eastAsiaTheme="minorHAnsi" w:hAnsi="Verdana"/>
          <w:szCs w:val="22"/>
        </w:rPr>
        <w:t>-</w:t>
      </w:r>
      <w:proofErr w:type="gramEnd"/>
    </w:p>
    <w:p w14:paraId="436F82A9" w14:textId="77777777" w:rsidR="007378C6" w:rsidRPr="00436DC6" w:rsidRDefault="007378C6" w:rsidP="004921CC">
      <w:pPr>
        <w:pStyle w:val="Heading4"/>
        <w:rPr>
          <w:rFonts w:eastAsia="Calibri"/>
          <w:lang w:val="en-GB"/>
        </w:rPr>
      </w:pPr>
      <w:r w:rsidRPr="00436DC6">
        <w:rPr>
          <w:rFonts w:eastAsia="Calibri"/>
          <w:lang w:val="en-GB"/>
        </w:rPr>
        <w:t>Architecture Review Preparation</w:t>
      </w:r>
    </w:p>
    <w:p w14:paraId="27F476F8" w14:textId="77777777" w:rsidR="007378C6" w:rsidRPr="00584169" w:rsidRDefault="007378C6" w:rsidP="00584169">
      <w:pPr>
        <w:pStyle w:val="Heading4"/>
        <w:numPr>
          <w:ilvl w:val="0"/>
          <w:numId w:val="34"/>
        </w:numPr>
        <w:spacing w:before="0" w:after="0"/>
        <w:jc w:val="both"/>
        <w:rPr>
          <w:rFonts w:eastAsiaTheme="minorHAnsi"/>
          <w:szCs w:val="22"/>
        </w:rPr>
      </w:pPr>
      <w:r w:rsidRPr="00584169">
        <w:rPr>
          <w:rFonts w:eastAsiaTheme="minorHAnsi"/>
          <w:szCs w:val="22"/>
        </w:rPr>
        <w:t>Define the Scope</w:t>
      </w:r>
    </w:p>
    <w:p w14:paraId="6884DF4F" w14:textId="77777777" w:rsidR="007378C6" w:rsidRPr="00436DC6" w:rsidRDefault="007378C6" w:rsidP="008A4CF2">
      <w:pPr>
        <w:pStyle w:val="Bodytext4"/>
        <w:numPr>
          <w:ilvl w:val="0"/>
          <w:numId w:val="22"/>
        </w:numPr>
        <w:spacing w:line="360" w:lineRule="auto"/>
        <w:ind w:left="1440"/>
        <w:jc w:val="both"/>
        <w:rPr>
          <w:rFonts w:ascii="Verdana" w:eastAsiaTheme="minorHAnsi" w:hAnsi="Verdana"/>
          <w:szCs w:val="22"/>
        </w:rPr>
      </w:pPr>
      <w:r w:rsidRPr="00436DC6">
        <w:rPr>
          <w:rFonts w:ascii="Verdana" w:eastAsiaTheme="minorHAnsi" w:hAnsi="Verdana"/>
          <w:szCs w:val="22"/>
        </w:rPr>
        <w:t xml:space="preserve">Identify </w:t>
      </w:r>
      <w:r w:rsidR="00595632" w:rsidRPr="00436DC6">
        <w:rPr>
          <w:rFonts w:ascii="Verdana" w:eastAsiaTheme="minorHAnsi" w:hAnsi="Verdana"/>
          <w:szCs w:val="22"/>
        </w:rPr>
        <w:t xml:space="preserve">projects and systems by listing </w:t>
      </w:r>
      <w:r w:rsidRPr="00436DC6">
        <w:rPr>
          <w:rFonts w:ascii="Verdana" w:eastAsiaTheme="minorHAnsi" w:hAnsi="Verdana"/>
          <w:szCs w:val="22"/>
        </w:rPr>
        <w:t>all the projects, applications, systems, and technologies to be reviewed; and</w:t>
      </w:r>
    </w:p>
    <w:p w14:paraId="4C77C406" w14:textId="77777777" w:rsidR="007378C6" w:rsidRPr="00436DC6" w:rsidRDefault="007378C6" w:rsidP="008A4CF2">
      <w:pPr>
        <w:pStyle w:val="Bodytext4"/>
        <w:numPr>
          <w:ilvl w:val="0"/>
          <w:numId w:val="22"/>
        </w:numPr>
        <w:spacing w:line="360" w:lineRule="auto"/>
        <w:ind w:left="1440"/>
        <w:jc w:val="both"/>
        <w:rPr>
          <w:rFonts w:ascii="Verdana" w:eastAsiaTheme="minorHAnsi" w:hAnsi="Verdana"/>
          <w:szCs w:val="22"/>
        </w:rPr>
      </w:pPr>
      <w:r w:rsidRPr="00436DC6">
        <w:rPr>
          <w:rFonts w:ascii="Verdana" w:eastAsiaTheme="minorHAnsi" w:hAnsi="Verdana"/>
          <w:szCs w:val="22"/>
        </w:rPr>
        <w:t xml:space="preserve">Establish the criteria and checklist for architecture compliance review based on the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w:t>
      </w:r>
      <w:r w:rsidRPr="00436DC6">
        <w:rPr>
          <w:rFonts w:ascii="Verdana" w:eastAsiaTheme="minorHAnsi" w:hAnsi="Verdana"/>
          <w:szCs w:val="22"/>
        </w:rPr>
        <w:t>enterprise architecture framework, principles, standards, and policies.</w:t>
      </w:r>
    </w:p>
    <w:p w14:paraId="29A7EA5B" w14:textId="77777777" w:rsidR="007378C6" w:rsidRPr="00584169" w:rsidRDefault="007378C6" w:rsidP="008A4CF2">
      <w:pPr>
        <w:pStyle w:val="Heading4"/>
        <w:numPr>
          <w:ilvl w:val="0"/>
          <w:numId w:val="34"/>
        </w:numPr>
        <w:jc w:val="both"/>
        <w:rPr>
          <w:rFonts w:eastAsiaTheme="minorHAnsi"/>
          <w:szCs w:val="22"/>
        </w:rPr>
      </w:pPr>
      <w:r w:rsidRPr="00584169">
        <w:rPr>
          <w:rFonts w:eastAsiaTheme="minorHAnsi"/>
          <w:szCs w:val="22"/>
        </w:rPr>
        <w:t>Gather Documentation</w:t>
      </w:r>
    </w:p>
    <w:p w14:paraId="29D6662C" w14:textId="77777777" w:rsidR="007378C6" w:rsidRPr="00436DC6" w:rsidRDefault="007378C6" w:rsidP="008A4CF2">
      <w:pPr>
        <w:pStyle w:val="Bodytext4"/>
        <w:numPr>
          <w:ilvl w:val="0"/>
          <w:numId w:val="23"/>
        </w:numPr>
        <w:spacing w:line="360" w:lineRule="auto"/>
        <w:ind w:left="1440"/>
        <w:jc w:val="both"/>
        <w:rPr>
          <w:rFonts w:ascii="Verdana" w:eastAsiaTheme="minorHAnsi" w:hAnsi="Verdana"/>
          <w:szCs w:val="22"/>
        </w:rPr>
      </w:pPr>
      <w:r w:rsidRPr="00436DC6">
        <w:rPr>
          <w:rFonts w:ascii="Verdana" w:eastAsiaTheme="minorHAnsi" w:hAnsi="Verdana"/>
          <w:szCs w:val="22"/>
        </w:rPr>
        <w:t>Collect the enterprise architecture documents, including principles, standards, reference models, and guidelines; and</w:t>
      </w:r>
    </w:p>
    <w:p w14:paraId="211A79E8" w14:textId="77777777" w:rsidR="007378C6" w:rsidRPr="00436DC6" w:rsidRDefault="007378C6" w:rsidP="008A4CF2">
      <w:pPr>
        <w:pStyle w:val="Bodytext4"/>
        <w:numPr>
          <w:ilvl w:val="0"/>
          <w:numId w:val="23"/>
        </w:numPr>
        <w:spacing w:after="240" w:line="360" w:lineRule="auto"/>
        <w:ind w:left="1440"/>
        <w:jc w:val="both"/>
        <w:rPr>
          <w:rFonts w:ascii="Verdana" w:eastAsiaTheme="minorHAnsi" w:hAnsi="Verdana"/>
          <w:szCs w:val="22"/>
        </w:rPr>
      </w:pPr>
      <w:r w:rsidRPr="00436DC6">
        <w:rPr>
          <w:rFonts w:ascii="Verdana" w:eastAsiaTheme="minorHAnsi" w:hAnsi="Verdana"/>
          <w:szCs w:val="22"/>
        </w:rPr>
        <w:t>Gather relevant project documents, such as architecture diagrams, technical specifications, design documents, and implementation plans.</w:t>
      </w:r>
    </w:p>
    <w:p w14:paraId="0FC37D8B" w14:textId="77777777" w:rsidR="007378C6" w:rsidRPr="00436DC6" w:rsidRDefault="007378C6" w:rsidP="004921CC">
      <w:pPr>
        <w:pStyle w:val="Heading4"/>
        <w:rPr>
          <w:rFonts w:eastAsia="Calibri"/>
          <w:lang w:val="en-GB"/>
        </w:rPr>
      </w:pPr>
      <w:r w:rsidRPr="00436DC6">
        <w:rPr>
          <w:rFonts w:eastAsia="Calibri"/>
          <w:lang w:val="en-GB"/>
        </w:rPr>
        <w:t>Architecture Review Process</w:t>
      </w:r>
    </w:p>
    <w:p w14:paraId="59B4032E" w14:textId="77777777" w:rsidR="007378C6" w:rsidRPr="00584169" w:rsidRDefault="007378C6" w:rsidP="00584169">
      <w:pPr>
        <w:pStyle w:val="Heading4"/>
        <w:numPr>
          <w:ilvl w:val="0"/>
          <w:numId w:val="24"/>
        </w:numPr>
        <w:spacing w:before="0" w:after="0"/>
        <w:jc w:val="both"/>
        <w:rPr>
          <w:rFonts w:eastAsiaTheme="minorHAnsi"/>
          <w:szCs w:val="22"/>
        </w:rPr>
      </w:pPr>
      <w:r w:rsidRPr="00584169">
        <w:rPr>
          <w:rFonts w:eastAsiaTheme="minorHAnsi"/>
          <w:szCs w:val="22"/>
        </w:rPr>
        <w:t>Initial Assessment</w:t>
      </w:r>
    </w:p>
    <w:p w14:paraId="69EAD2B3" w14:textId="77777777" w:rsidR="007378C6" w:rsidRPr="00436DC6" w:rsidRDefault="007378C6" w:rsidP="008A4CF2">
      <w:pPr>
        <w:pStyle w:val="Bodytext4"/>
        <w:numPr>
          <w:ilvl w:val="0"/>
          <w:numId w:val="25"/>
        </w:numPr>
        <w:spacing w:line="360" w:lineRule="auto"/>
        <w:ind w:left="1440"/>
        <w:jc w:val="both"/>
        <w:rPr>
          <w:rFonts w:ascii="Verdana" w:eastAsiaTheme="minorHAnsi" w:hAnsi="Verdana"/>
          <w:szCs w:val="22"/>
        </w:rPr>
      </w:pPr>
      <w:r w:rsidRPr="00436DC6">
        <w:rPr>
          <w:rFonts w:ascii="Verdana" w:eastAsiaTheme="minorHAnsi" w:hAnsi="Verdana"/>
          <w:szCs w:val="22"/>
        </w:rPr>
        <w:t>Evaluate the gathered documentation against the enterprise architecture standards and principles; and</w:t>
      </w:r>
    </w:p>
    <w:p w14:paraId="70A218CE" w14:textId="77777777" w:rsidR="007378C6" w:rsidRPr="00436DC6" w:rsidRDefault="007378C6" w:rsidP="008A4CF2">
      <w:pPr>
        <w:pStyle w:val="Bodytext4"/>
        <w:numPr>
          <w:ilvl w:val="0"/>
          <w:numId w:val="25"/>
        </w:numPr>
        <w:spacing w:after="240" w:line="360" w:lineRule="auto"/>
        <w:ind w:left="1440"/>
        <w:jc w:val="both"/>
        <w:rPr>
          <w:rFonts w:ascii="Verdana" w:eastAsiaTheme="minorHAnsi" w:hAnsi="Verdana"/>
          <w:szCs w:val="22"/>
        </w:rPr>
      </w:pPr>
      <w:r w:rsidRPr="00436DC6">
        <w:rPr>
          <w:rFonts w:ascii="Verdana" w:eastAsiaTheme="minorHAnsi" w:hAnsi="Verdana"/>
          <w:szCs w:val="22"/>
        </w:rPr>
        <w:t>Identify any discrepancies or gaps between the project/system and the enterprise architecture guidelines.</w:t>
      </w:r>
    </w:p>
    <w:p w14:paraId="159E99BD" w14:textId="77777777" w:rsidR="007378C6" w:rsidRPr="00584169" w:rsidRDefault="007378C6" w:rsidP="008A4CF2">
      <w:pPr>
        <w:pStyle w:val="Heading4"/>
        <w:numPr>
          <w:ilvl w:val="0"/>
          <w:numId w:val="24"/>
        </w:numPr>
        <w:jc w:val="both"/>
        <w:rPr>
          <w:rFonts w:eastAsiaTheme="minorHAnsi"/>
          <w:szCs w:val="22"/>
        </w:rPr>
      </w:pPr>
      <w:r w:rsidRPr="00584169">
        <w:rPr>
          <w:rFonts w:eastAsiaTheme="minorHAnsi"/>
          <w:szCs w:val="22"/>
        </w:rPr>
        <w:t>Stakeholder Interviews</w:t>
      </w:r>
    </w:p>
    <w:p w14:paraId="007CA7BA" w14:textId="77777777" w:rsidR="007378C6" w:rsidRPr="00436DC6" w:rsidRDefault="007378C6" w:rsidP="008A4CF2">
      <w:pPr>
        <w:pStyle w:val="Bodytext4"/>
        <w:numPr>
          <w:ilvl w:val="0"/>
          <w:numId w:val="26"/>
        </w:numPr>
        <w:spacing w:line="360" w:lineRule="auto"/>
        <w:ind w:left="1440"/>
        <w:jc w:val="both"/>
        <w:rPr>
          <w:rFonts w:ascii="Verdana" w:eastAsiaTheme="minorHAnsi" w:hAnsi="Verdana"/>
          <w:szCs w:val="22"/>
        </w:rPr>
      </w:pPr>
      <w:r w:rsidRPr="00436DC6">
        <w:rPr>
          <w:rFonts w:ascii="Verdana" w:eastAsiaTheme="minorHAnsi" w:hAnsi="Verdana"/>
          <w:szCs w:val="22"/>
        </w:rPr>
        <w:t>Interview key stakeholders, such as project managers, architects, developers, and business analysts, to gain insights into the project and its alignment with the enterprise architecture; and</w:t>
      </w:r>
    </w:p>
    <w:p w14:paraId="493B49A9" w14:textId="77777777" w:rsidR="007378C6" w:rsidRPr="00436DC6" w:rsidRDefault="007378C6" w:rsidP="008A4CF2">
      <w:pPr>
        <w:pStyle w:val="Bodytext4"/>
        <w:numPr>
          <w:ilvl w:val="0"/>
          <w:numId w:val="26"/>
        </w:numPr>
        <w:spacing w:after="240" w:line="360" w:lineRule="auto"/>
        <w:ind w:left="1440"/>
        <w:jc w:val="both"/>
        <w:rPr>
          <w:rFonts w:ascii="Verdana" w:eastAsiaTheme="minorHAnsi" w:hAnsi="Verdana"/>
          <w:szCs w:val="22"/>
        </w:rPr>
      </w:pPr>
      <w:r w:rsidRPr="00436DC6">
        <w:rPr>
          <w:rFonts w:ascii="Verdana" w:eastAsiaTheme="minorHAnsi" w:hAnsi="Verdana"/>
          <w:szCs w:val="22"/>
        </w:rPr>
        <w:t>Use interviews to clarify any issues or ambiguities found in the initial assessment.</w:t>
      </w:r>
    </w:p>
    <w:p w14:paraId="0285AFFE" w14:textId="77777777" w:rsidR="007378C6" w:rsidRPr="00584169" w:rsidRDefault="007378C6" w:rsidP="008A4CF2">
      <w:pPr>
        <w:pStyle w:val="Heading4"/>
        <w:numPr>
          <w:ilvl w:val="0"/>
          <w:numId w:val="24"/>
        </w:numPr>
        <w:jc w:val="both"/>
        <w:rPr>
          <w:rFonts w:eastAsiaTheme="minorHAnsi"/>
          <w:szCs w:val="22"/>
        </w:rPr>
      </w:pPr>
      <w:r w:rsidRPr="00584169">
        <w:rPr>
          <w:rFonts w:eastAsiaTheme="minorHAnsi"/>
          <w:szCs w:val="22"/>
        </w:rPr>
        <w:t>Detailed Analysis</w:t>
      </w:r>
    </w:p>
    <w:p w14:paraId="5DBD48D0" w14:textId="77777777" w:rsidR="007378C6" w:rsidRPr="00436DC6" w:rsidRDefault="007378C6" w:rsidP="008A4CF2">
      <w:pPr>
        <w:pStyle w:val="Bodytext4"/>
        <w:numPr>
          <w:ilvl w:val="0"/>
          <w:numId w:val="27"/>
        </w:numPr>
        <w:spacing w:line="360" w:lineRule="auto"/>
        <w:ind w:left="1440"/>
        <w:jc w:val="both"/>
        <w:rPr>
          <w:rFonts w:ascii="Verdana" w:eastAsiaTheme="minorHAnsi" w:hAnsi="Verdana"/>
          <w:szCs w:val="22"/>
        </w:rPr>
      </w:pPr>
      <w:r w:rsidRPr="00436DC6">
        <w:rPr>
          <w:rFonts w:ascii="Verdana" w:eastAsiaTheme="minorHAnsi" w:hAnsi="Verdana"/>
          <w:szCs w:val="22"/>
        </w:rPr>
        <w:t>Perform a detailed analysis of each project/system to assess its compliance with the enterprise architecture principles and standards; and</w:t>
      </w:r>
    </w:p>
    <w:p w14:paraId="419F2D7B" w14:textId="77777777" w:rsidR="007378C6" w:rsidRPr="00436DC6" w:rsidRDefault="007378C6" w:rsidP="008A4CF2">
      <w:pPr>
        <w:pStyle w:val="Bodytext4"/>
        <w:numPr>
          <w:ilvl w:val="0"/>
          <w:numId w:val="27"/>
        </w:numPr>
        <w:spacing w:after="240" w:line="360" w:lineRule="auto"/>
        <w:ind w:left="1440"/>
        <w:jc w:val="both"/>
        <w:rPr>
          <w:rFonts w:ascii="Verdana" w:eastAsiaTheme="minorHAnsi" w:hAnsi="Verdana"/>
          <w:szCs w:val="22"/>
        </w:rPr>
      </w:pPr>
      <w:r w:rsidRPr="00436DC6">
        <w:rPr>
          <w:rFonts w:ascii="Verdana" w:eastAsiaTheme="minorHAnsi" w:hAnsi="Verdana"/>
          <w:szCs w:val="22"/>
        </w:rPr>
        <w:t>Utilize checklists to evaluate compliance across various dimensions, such as business, data, application, technology, and security architectures.</w:t>
      </w:r>
    </w:p>
    <w:p w14:paraId="12A090F7" w14:textId="77777777" w:rsidR="007378C6" w:rsidRPr="00436DC6" w:rsidRDefault="007378C6" w:rsidP="004921CC">
      <w:pPr>
        <w:pStyle w:val="Heading4"/>
        <w:rPr>
          <w:rFonts w:eastAsia="Calibri"/>
          <w:lang w:val="en-GB"/>
        </w:rPr>
      </w:pPr>
      <w:r w:rsidRPr="00436DC6">
        <w:rPr>
          <w:rFonts w:eastAsia="Calibri"/>
          <w:lang w:val="en-GB"/>
        </w:rPr>
        <w:lastRenderedPageBreak/>
        <w:t>Architecture Compliance Review Reporting</w:t>
      </w:r>
    </w:p>
    <w:p w14:paraId="34E61FEF" w14:textId="77777777" w:rsidR="007378C6" w:rsidRPr="00584169" w:rsidRDefault="007378C6" w:rsidP="00584169">
      <w:pPr>
        <w:pStyle w:val="Heading4"/>
        <w:numPr>
          <w:ilvl w:val="0"/>
          <w:numId w:val="28"/>
        </w:numPr>
        <w:spacing w:before="0" w:after="0"/>
        <w:jc w:val="both"/>
        <w:rPr>
          <w:rFonts w:eastAsiaTheme="minorHAnsi"/>
          <w:szCs w:val="22"/>
        </w:rPr>
      </w:pPr>
      <w:r w:rsidRPr="00584169">
        <w:rPr>
          <w:rFonts w:eastAsiaTheme="minorHAnsi"/>
          <w:szCs w:val="22"/>
        </w:rPr>
        <w:t>Compliance Review Report</w:t>
      </w:r>
    </w:p>
    <w:p w14:paraId="7B63E33F" w14:textId="77777777" w:rsidR="007378C6" w:rsidRPr="00436DC6" w:rsidRDefault="007378C6" w:rsidP="008A4CF2">
      <w:pPr>
        <w:pStyle w:val="Bodytext4"/>
        <w:numPr>
          <w:ilvl w:val="0"/>
          <w:numId w:val="29"/>
        </w:numPr>
        <w:spacing w:line="360" w:lineRule="auto"/>
        <w:ind w:left="1440"/>
        <w:jc w:val="both"/>
        <w:rPr>
          <w:rFonts w:ascii="Verdana" w:eastAsiaTheme="minorHAnsi" w:hAnsi="Verdana"/>
          <w:szCs w:val="22"/>
        </w:rPr>
      </w:pPr>
      <w:r w:rsidRPr="00436DC6">
        <w:rPr>
          <w:rFonts w:ascii="Verdana" w:eastAsiaTheme="minorHAnsi" w:hAnsi="Verdana"/>
          <w:szCs w:val="22"/>
        </w:rPr>
        <w:t>Compile the findings of the compliance review, highlighting areas of compliance, partial compliance, and non-compliance; and</w:t>
      </w:r>
    </w:p>
    <w:p w14:paraId="4211D668" w14:textId="77777777" w:rsidR="007378C6" w:rsidRPr="00436DC6" w:rsidRDefault="007378C6" w:rsidP="008A4CF2">
      <w:pPr>
        <w:pStyle w:val="Bodytext4"/>
        <w:numPr>
          <w:ilvl w:val="0"/>
          <w:numId w:val="29"/>
        </w:numPr>
        <w:spacing w:after="240" w:line="360" w:lineRule="auto"/>
        <w:ind w:left="1440"/>
        <w:jc w:val="both"/>
        <w:rPr>
          <w:rFonts w:ascii="Verdana" w:eastAsiaTheme="minorHAnsi" w:hAnsi="Verdana"/>
          <w:szCs w:val="22"/>
        </w:rPr>
      </w:pPr>
      <w:r w:rsidRPr="00436DC6">
        <w:rPr>
          <w:rFonts w:ascii="Verdana" w:eastAsiaTheme="minorHAnsi" w:hAnsi="Verdana"/>
          <w:szCs w:val="22"/>
        </w:rPr>
        <w:t>Offer recommendations for addressing non-compliance issues, such as architectural changes, additional documentation, or process improvements.</w:t>
      </w:r>
    </w:p>
    <w:p w14:paraId="415B2AA0" w14:textId="77777777" w:rsidR="007378C6" w:rsidRPr="00584169" w:rsidRDefault="007378C6" w:rsidP="008A4CF2">
      <w:pPr>
        <w:pStyle w:val="Heading4"/>
        <w:numPr>
          <w:ilvl w:val="0"/>
          <w:numId w:val="28"/>
        </w:numPr>
        <w:jc w:val="both"/>
        <w:rPr>
          <w:rFonts w:eastAsiaTheme="minorHAnsi"/>
          <w:szCs w:val="22"/>
        </w:rPr>
      </w:pPr>
      <w:r w:rsidRPr="00584169">
        <w:rPr>
          <w:rFonts w:eastAsiaTheme="minorHAnsi"/>
          <w:szCs w:val="22"/>
        </w:rPr>
        <w:t>Compliance Review Report Presentation</w:t>
      </w:r>
    </w:p>
    <w:p w14:paraId="617F039B" w14:textId="77777777" w:rsidR="007378C6" w:rsidRPr="00436DC6" w:rsidRDefault="007378C6" w:rsidP="008A4CF2">
      <w:pPr>
        <w:pStyle w:val="Bodytext4"/>
        <w:numPr>
          <w:ilvl w:val="0"/>
          <w:numId w:val="30"/>
        </w:numPr>
        <w:spacing w:line="360" w:lineRule="auto"/>
        <w:ind w:left="1440"/>
        <w:jc w:val="both"/>
        <w:rPr>
          <w:rFonts w:ascii="Verdana" w:eastAsiaTheme="minorHAnsi" w:hAnsi="Verdana"/>
          <w:szCs w:val="22"/>
        </w:rPr>
      </w:pPr>
      <w:r w:rsidRPr="00436DC6">
        <w:rPr>
          <w:rFonts w:ascii="Verdana" w:eastAsiaTheme="minorHAnsi" w:hAnsi="Verdana"/>
          <w:szCs w:val="22"/>
        </w:rPr>
        <w:t>Present the findings and recommendations to key stakeholders, including project teams, and business owners; and</w:t>
      </w:r>
    </w:p>
    <w:p w14:paraId="60BA3616" w14:textId="77777777" w:rsidR="007378C6" w:rsidRPr="00436DC6" w:rsidRDefault="007378C6" w:rsidP="008A4CF2">
      <w:pPr>
        <w:pStyle w:val="Bodytext4"/>
        <w:numPr>
          <w:ilvl w:val="0"/>
          <w:numId w:val="30"/>
        </w:numPr>
        <w:spacing w:after="240" w:line="360" w:lineRule="auto"/>
        <w:ind w:left="1440"/>
        <w:jc w:val="both"/>
        <w:rPr>
          <w:rFonts w:ascii="Verdana" w:eastAsiaTheme="minorHAnsi" w:hAnsi="Verdana"/>
          <w:szCs w:val="22"/>
        </w:rPr>
      </w:pPr>
      <w:r w:rsidRPr="00436DC6">
        <w:rPr>
          <w:rFonts w:ascii="Verdana" w:eastAsiaTheme="minorHAnsi" w:hAnsi="Verdana"/>
          <w:szCs w:val="22"/>
        </w:rPr>
        <w:t>Discuss and agree on action plans to address identified gaps and improve compliance.</w:t>
      </w:r>
    </w:p>
    <w:p w14:paraId="62B9CF98" w14:textId="77777777" w:rsidR="007378C6" w:rsidRPr="00436DC6" w:rsidRDefault="007378C6" w:rsidP="00584169">
      <w:pPr>
        <w:pStyle w:val="Heading4"/>
        <w:spacing w:before="0" w:after="0"/>
        <w:rPr>
          <w:rFonts w:eastAsia="Calibri"/>
          <w:lang w:val="en-GB"/>
        </w:rPr>
      </w:pPr>
      <w:r w:rsidRPr="00436DC6">
        <w:rPr>
          <w:rFonts w:eastAsia="Calibri"/>
          <w:lang w:val="en-GB"/>
        </w:rPr>
        <w:t xml:space="preserve">Implementation Follow </w:t>
      </w:r>
      <w:r w:rsidR="00BF1FC2">
        <w:rPr>
          <w:rFonts w:eastAsia="Calibri"/>
          <w:lang w:val="en-GB"/>
        </w:rPr>
        <w:t>U</w:t>
      </w:r>
      <w:r w:rsidRPr="00436DC6">
        <w:rPr>
          <w:rFonts w:eastAsia="Calibri"/>
          <w:lang w:val="en-GB"/>
        </w:rPr>
        <w:t>p</w:t>
      </w:r>
    </w:p>
    <w:p w14:paraId="0D5DDFC0" w14:textId="77777777" w:rsidR="007378C6" w:rsidRPr="00584169" w:rsidRDefault="007378C6" w:rsidP="00584169">
      <w:pPr>
        <w:pStyle w:val="Heading4"/>
        <w:numPr>
          <w:ilvl w:val="0"/>
          <w:numId w:val="31"/>
        </w:numPr>
        <w:spacing w:before="0" w:after="0"/>
        <w:jc w:val="both"/>
        <w:rPr>
          <w:rFonts w:eastAsiaTheme="minorHAnsi"/>
          <w:szCs w:val="22"/>
        </w:rPr>
      </w:pPr>
      <w:r w:rsidRPr="00584169">
        <w:rPr>
          <w:rFonts w:eastAsiaTheme="minorHAnsi"/>
          <w:szCs w:val="22"/>
        </w:rPr>
        <w:t>Monitor Implementation</w:t>
      </w:r>
    </w:p>
    <w:p w14:paraId="655D80F2" w14:textId="77777777" w:rsidR="007378C6" w:rsidRPr="00436DC6" w:rsidRDefault="007378C6" w:rsidP="008A4CF2">
      <w:pPr>
        <w:pStyle w:val="Bodytext4"/>
        <w:numPr>
          <w:ilvl w:val="0"/>
          <w:numId w:val="32"/>
        </w:numPr>
        <w:spacing w:line="360" w:lineRule="auto"/>
        <w:ind w:left="1440"/>
        <w:jc w:val="both"/>
        <w:rPr>
          <w:rFonts w:ascii="Verdana" w:eastAsiaTheme="minorHAnsi" w:hAnsi="Verdana"/>
          <w:szCs w:val="22"/>
        </w:rPr>
      </w:pPr>
      <w:r w:rsidRPr="00436DC6">
        <w:rPr>
          <w:rFonts w:ascii="Verdana" w:eastAsiaTheme="minorHAnsi" w:hAnsi="Verdana"/>
          <w:szCs w:val="22"/>
        </w:rPr>
        <w:t>Monitor the implementation of the recommended actions to ensure that compliance issues are being addressed; and</w:t>
      </w:r>
    </w:p>
    <w:p w14:paraId="4F28A698" w14:textId="77777777" w:rsidR="007378C6" w:rsidRPr="00436DC6" w:rsidRDefault="007378C6" w:rsidP="008A4CF2">
      <w:pPr>
        <w:pStyle w:val="Bodytext4"/>
        <w:numPr>
          <w:ilvl w:val="0"/>
          <w:numId w:val="32"/>
        </w:numPr>
        <w:spacing w:after="240" w:line="360" w:lineRule="auto"/>
        <w:ind w:left="1440"/>
        <w:jc w:val="both"/>
        <w:rPr>
          <w:rFonts w:ascii="Verdana" w:eastAsiaTheme="minorHAnsi" w:hAnsi="Verdana"/>
          <w:szCs w:val="22"/>
        </w:rPr>
      </w:pPr>
      <w:r w:rsidRPr="00436DC6">
        <w:rPr>
          <w:rFonts w:ascii="Verdana" w:eastAsiaTheme="minorHAnsi" w:hAnsi="Verdana"/>
          <w:szCs w:val="22"/>
        </w:rPr>
        <w:t>Offer ongoing support and guidance to project teams as they work to align with enterprise architecture standards.</w:t>
      </w:r>
    </w:p>
    <w:p w14:paraId="658BF786" w14:textId="77777777" w:rsidR="007378C6" w:rsidRPr="00584169" w:rsidRDefault="007378C6" w:rsidP="008A4CF2">
      <w:pPr>
        <w:pStyle w:val="Heading4"/>
        <w:numPr>
          <w:ilvl w:val="0"/>
          <w:numId w:val="31"/>
        </w:numPr>
        <w:jc w:val="both"/>
        <w:rPr>
          <w:rFonts w:eastAsiaTheme="minorHAnsi"/>
          <w:szCs w:val="22"/>
        </w:rPr>
      </w:pPr>
      <w:r w:rsidRPr="00584169">
        <w:rPr>
          <w:rFonts w:eastAsiaTheme="minorHAnsi"/>
          <w:szCs w:val="22"/>
        </w:rPr>
        <w:t>Re-</w:t>
      </w:r>
      <w:r w:rsidR="003C4554" w:rsidRPr="00584169">
        <w:rPr>
          <w:rFonts w:eastAsiaTheme="minorHAnsi"/>
          <w:szCs w:val="22"/>
        </w:rPr>
        <w:t>A</w:t>
      </w:r>
      <w:r w:rsidRPr="00584169">
        <w:rPr>
          <w:rFonts w:eastAsiaTheme="minorHAnsi"/>
          <w:szCs w:val="22"/>
        </w:rPr>
        <w:t>ssessment</w:t>
      </w:r>
    </w:p>
    <w:p w14:paraId="45A3B582" w14:textId="77777777" w:rsidR="007378C6" w:rsidRPr="00436DC6" w:rsidRDefault="007378C6" w:rsidP="008A4CF2">
      <w:pPr>
        <w:pStyle w:val="Bodytext4"/>
        <w:numPr>
          <w:ilvl w:val="0"/>
          <w:numId w:val="33"/>
        </w:numPr>
        <w:spacing w:line="360" w:lineRule="auto"/>
        <w:ind w:left="1440"/>
        <w:jc w:val="both"/>
        <w:rPr>
          <w:rFonts w:ascii="Verdana" w:eastAsiaTheme="minorHAnsi" w:hAnsi="Verdana"/>
          <w:szCs w:val="22"/>
        </w:rPr>
      </w:pPr>
      <w:r w:rsidRPr="00436DC6">
        <w:rPr>
          <w:rFonts w:ascii="Verdana" w:eastAsiaTheme="minorHAnsi" w:hAnsi="Verdana"/>
          <w:szCs w:val="22"/>
        </w:rPr>
        <w:t>Conduct the enterprise architecture compliance review semi-annually to ensure continuous compliance with the enterprise architecture framework; and</w:t>
      </w:r>
    </w:p>
    <w:p w14:paraId="3477104C" w14:textId="77777777" w:rsidR="007378C6" w:rsidRPr="00436DC6" w:rsidRDefault="007378C6" w:rsidP="008A4CF2">
      <w:pPr>
        <w:pStyle w:val="Bodytext4"/>
        <w:numPr>
          <w:ilvl w:val="0"/>
          <w:numId w:val="33"/>
        </w:numPr>
        <w:spacing w:after="240" w:line="360" w:lineRule="auto"/>
        <w:ind w:left="1440"/>
        <w:jc w:val="both"/>
        <w:rPr>
          <w:rFonts w:ascii="Verdana" w:eastAsiaTheme="minorHAnsi" w:hAnsi="Verdana"/>
          <w:szCs w:val="22"/>
        </w:rPr>
      </w:pPr>
      <w:r w:rsidRPr="00436DC6">
        <w:rPr>
          <w:rFonts w:ascii="Verdana" w:eastAsiaTheme="minorHAnsi" w:hAnsi="Verdana"/>
          <w:szCs w:val="22"/>
        </w:rPr>
        <w:t>Update the enterprise architecture documentation as necessary to reflect changes in standards, technologies, or business needs.</w:t>
      </w:r>
    </w:p>
    <w:p w14:paraId="56B905CE" w14:textId="77777777" w:rsidR="007378C6" w:rsidRPr="00436DC6" w:rsidRDefault="007378C6" w:rsidP="004921CC">
      <w:pPr>
        <w:pStyle w:val="eGA1"/>
        <w:rPr>
          <w:rFonts w:eastAsia="Calibri"/>
          <w:lang w:val="en-GB"/>
        </w:rPr>
      </w:pPr>
      <w:bookmarkStart w:id="3688" w:name="_Toc175921293"/>
      <w:r w:rsidRPr="00436DC6">
        <w:rPr>
          <w:rFonts w:eastAsia="Calibri"/>
          <w:lang w:val="en-GB"/>
        </w:rPr>
        <w:t xml:space="preserve">Architecture </w:t>
      </w:r>
      <w:r w:rsidR="0019281B" w:rsidRPr="00436DC6">
        <w:rPr>
          <w:rFonts w:eastAsia="Calibri"/>
          <w:lang w:val="en-GB"/>
        </w:rPr>
        <w:t>Change</w:t>
      </w:r>
      <w:r w:rsidRPr="00436DC6">
        <w:rPr>
          <w:rFonts w:eastAsia="Calibri"/>
          <w:lang w:val="en-GB"/>
        </w:rPr>
        <w:t xml:space="preserve"> Management</w:t>
      </w:r>
      <w:bookmarkEnd w:id="3688"/>
    </w:p>
    <w:p w14:paraId="132093A5" w14:textId="77777777" w:rsidR="007378C6" w:rsidRPr="00436DC6" w:rsidRDefault="007378C6" w:rsidP="007378C6">
      <w:pPr>
        <w:pStyle w:val="BodyText3"/>
        <w:spacing w:line="360" w:lineRule="auto"/>
        <w:ind w:left="0"/>
        <w:jc w:val="both"/>
        <w:rPr>
          <w:rFonts w:ascii="Verdana" w:eastAsia="Calibri" w:hAnsi="Verdana"/>
          <w:bCs/>
          <w:szCs w:val="22"/>
          <w:lang w:val="en-GB"/>
        </w:rPr>
      </w:pPr>
      <w:r w:rsidRPr="00436DC6">
        <w:rPr>
          <w:rFonts w:ascii="Verdana" w:eastAsia="Calibri" w:hAnsi="Verdana"/>
          <w:bCs/>
          <w:szCs w:val="22"/>
          <w:lang w:val="en-GB"/>
        </w:rPr>
        <w:t xml:space="preserve">Architecture </w:t>
      </w:r>
      <w:r w:rsidR="00B103D1" w:rsidRPr="00436DC6">
        <w:rPr>
          <w:rFonts w:ascii="Verdana" w:eastAsia="Calibri" w:hAnsi="Verdana"/>
          <w:bCs/>
          <w:szCs w:val="22"/>
          <w:lang w:val="en-GB"/>
        </w:rPr>
        <w:t xml:space="preserve">change management </w:t>
      </w:r>
      <w:r w:rsidRPr="00436DC6">
        <w:rPr>
          <w:rFonts w:ascii="Verdana" w:eastAsia="Calibri" w:hAnsi="Verdana"/>
          <w:bCs/>
          <w:szCs w:val="22"/>
          <w:lang w:val="en-GB"/>
        </w:rPr>
        <w:t xml:space="preserve">will ensure changes to the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enterprise architecture is managed in a controlled and systematic way. This process will enable </w:t>
      </w:r>
      <w:r w:rsidRPr="00436DC6">
        <w:rPr>
          <w:rFonts w:ascii="Verdana" w:hAnsi="Verdana"/>
          <w:color w:val="44546A" w:themeColor="text2"/>
          <w:szCs w:val="22"/>
        </w:rPr>
        <w:t>&lt;&lt;include the name of public institution&gt;&gt;</w:t>
      </w:r>
      <w:r w:rsidRPr="00436DC6">
        <w:rPr>
          <w:rFonts w:ascii="Verdana" w:eastAsia="Calibri" w:hAnsi="Verdana"/>
          <w:bCs/>
          <w:szCs w:val="22"/>
          <w:lang w:val="en-GB"/>
        </w:rPr>
        <w:t xml:space="preserve"> to effectively adapt the enterprise architecture to evolving business needs, technology advancements, and regulatory requirements while maintaining alignment with overall strategic goals.</w:t>
      </w:r>
    </w:p>
    <w:p w14:paraId="63CCD251" w14:textId="77777777" w:rsidR="007378C6" w:rsidRPr="00290BA2" w:rsidRDefault="007378C6" w:rsidP="00584169">
      <w:pPr>
        <w:pStyle w:val="Heading3"/>
        <w:tabs>
          <w:tab w:val="clear" w:pos="2268"/>
          <w:tab w:val="left" w:pos="900"/>
        </w:tabs>
        <w:rPr>
          <w:rFonts w:eastAsia="Calibri"/>
          <w:lang w:val="en-GB"/>
        </w:rPr>
      </w:pPr>
      <w:bookmarkStart w:id="3689" w:name="_Toc171451463"/>
      <w:bookmarkStart w:id="3690" w:name="_Toc171451892"/>
      <w:bookmarkStart w:id="3691" w:name="_Toc171452318"/>
      <w:bookmarkStart w:id="3692" w:name="_Toc171452754"/>
      <w:bookmarkStart w:id="3693" w:name="_Toc171453189"/>
      <w:bookmarkStart w:id="3694" w:name="_Toc171453620"/>
      <w:bookmarkStart w:id="3695" w:name="_Toc171454047"/>
      <w:bookmarkStart w:id="3696" w:name="_Toc171454476"/>
      <w:bookmarkStart w:id="3697" w:name="_Toc171454908"/>
      <w:bookmarkStart w:id="3698" w:name="_Toc171494560"/>
      <w:bookmarkStart w:id="3699" w:name="_Toc171496113"/>
      <w:bookmarkStart w:id="3700" w:name="_Toc171496713"/>
      <w:bookmarkStart w:id="3701" w:name="_Toc171497198"/>
      <w:bookmarkStart w:id="3702" w:name="_Toc171497684"/>
      <w:bookmarkStart w:id="3703" w:name="_Toc171498153"/>
      <w:bookmarkStart w:id="3704" w:name="_Toc171504385"/>
      <w:bookmarkStart w:id="3705" w:name="_Toc171504853"/>
      <w:bookmarkStart w:id="3706" w:name="_Toc171505327"/>
      <w:bookmarkStart w:id="3707" w:name="_Toc171507378"/>
      <w:bookmarkStart w:id="3708" w:name="_Toc171507860"/>
      <w:bookmarkStart w:id="3709" w:name="_Toc175921294"/>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r w:rsidRPr="000C5E90">
        <w:rPr>
          <w:rFonts w:eastAsia="Calibri"/>
          <w:lang w:val="en-GB"/>
        </w:rPr>
        <w:lastRenderedPageBreak/>
        <w:t xml:space="preserve">Architecture </w:t>
      </w:r>
      <w:r w:rsidRPr="00436DC6">
        <w:rPr>
          <w:rFonts w:eastAsia="Calibri"/>
          <w:lang w:val="en-GB"/>
        </w:rPr>
        <w:t>C</w:t>
      </w:r>
      <w:r w:rsidRPr="000C5E90">
        <w:rPr>
          <w:rFonts w:eastAsia="Calibri"/>
          <w:lang w:val="en-GB"/>
        </w:rPr>
        <w:t xml:space="preserve">hange </w:t>
      </w:r>
      <w:r w:rsidRPr="00436DC6">
        <w:rPr>
          <w:rFonts w:eastAsia="Calibri"/>
          <w:lang w:val="en-GB"/>
        </w:rPr>
        <w:t>A</w:t>
      </w:r>
      <w:r w:rsidRPr="000C5E90">
        <w:rPr>
          <w:rFonts w:eastAsia="Calibri"/>
          <w:lang w:val="en-GB"/>
        </w:rPr>
        <w:t>pproaches</w:t>
      </w:r>
      <w:bookmarkEnd w:id="3709"/>
    </w:p>
    <w:p w14:paraId="43AD622A" w14:textId="77777777" w:rsidR="007378C6" w:rsidRPr="000C5E90" w:rsidRDefault="007378C6" w:rsidP="007378C6">
      <w:pPr>
        <w:spacing w:line="360" w:lineRule="auto"/>
        <w:jc w:val="both"/>
        <w:rPr>
          <w:rFonts w:ascii="Verdana" w:eastAsia="Calibri" w:hAnsi="Verdana"/>
          <w:bCs/>
          <w:lang w:val="en-GB"/>
        </w:rPr>
      </w:pPr>
      <w:r w:rsidRPr="000C5E90">
        <w:rPr>
          <w:rFonts w:ascii="Verdana" w:eastAsia="Calibri" w:hAnsi="Verdana"/>
          <w:bCs/>
          <w:lang w:val="en-GB"/>
        </w:rPr>
        <w:t xml:space="preserve">This part describes approaches that will be used by </w:t>
      </w:r>
      <w:r w:rsidRPr="00436DC6">
        <w:rPr>
          <w:rFonts w:ascii="Verdana" w:hAnsi="Verdana"/>
          <w:color w:val="44546A" w:themeColor="text2"/>
        </w:rPr>
        <w:t>&lt;&lt;include the name of public institution&gt;&gt;</w:t>
      </w:r>
      <w:r w:rsidRPr="000C5E90">
        <w:rPr>
          <w:rFonts w:ascii="Verdana" w:eastAsia="Calibri" w:hAnsi="Verdana"/>
          <w:bCs/>
          <w:lang w:val="en-GB"/>
        </w:rPr>
        <w:t xml:space="preserve"> during the execution of architectural change depending on the nature of change. The architectural change approach may be one of the following.</w:t>
      </w:r>
    </w:p>
    <w:p w14:paraId="6D9BBEF2" w14:textId="77777777" w:rsidR="007378C6" w:rsidRPr="000C5E90" w:rsidRDefault="007378C6" w:rsidP="008A4CF2">
      <w:pPr>
        <w:pStyle w:val="ListParagraph"/>
        <w:numPr>
          <w:ilvl w:val="0"/>
          <w:numId w:val="42"/>
        </w:numPr>
        <w:spacing w:line="360" w:lineRule="auto"/>
        <w:jc w:val="both"/>
        <w:rPr>
          <w:rFonts w:ascii="Verdana" w:eastAsia="Calibri" w:hAnsi="Verdana"/>
          <w:bCs/>
          <w:szCs w:val="22"/>
          <w:lang w:val="en-GB"/>
        </w:rPr>
      </w:pPr>
      <w:r w:rsidRPr="000C5E90">
        <w:rPr>
          <w:rFonts w:ascii="Verdana" w:eastAsia="Calibri" w:hAnsi="Verdana"/>
          <w:b/>
          <w:bCs/>
          <w:szCs w:val="22"/>
          <w:lang w:val="en-GB"/>
        </w:rPr>
        <w:t xml:space="preserve">Simplification </w:t>
      </w:r>
      <w:r w:rsidR="00A8323C">
        <w:rPr>
          <w:rFonts w:ascii="Verdana" w:eastAsia="Calibri" w:hAnsi="Verdana"/>
          <w:b/>
          <w:bCs/>
          <w:szCs w:val="22"/>
          <w:lang w:val="en-GB"/>
        </w:rPr>
        <w:t>C</w:t>
      </w:r>
      <w:r w:rsidRPr="000C5E90">
        <w:rPr>
          <w:rFonts w:ascii="Verdana" w:eastAsia="Calibri" w:hAnsi="Verdana"/>
          <w:b/>
          <w:bCs/>
          <w:szCs w:val="22"/>
          <w:lang w:val="en-GB"/>
        </w:rPr>
        <w:t>hange</w:t>
      </w:r>
      <w:r w:rsidRPr="000C5E90">
        <w:rPr>
          <w:rFonts w:ascii="Verdana" w:eastAsia="Calibri" w:hAnsi="Verdana"/>
          <w:bCs/>
          <w:szCs w:val="22"/>
          <w:lang w:val="en-GB"/>
        </w:rPr>
        <w:t xml:space="preserve">: This change approach aims to streamline and optimize the existing architecture by consolidating systems and simplifying processes. These changes often have minimal impact on the overall architecture but can significantly improve efficiency and reduce complexity; </w:t>
      </w:r>
    </w:p>
    <w:p w14:paraId="0AF93404" w14:textId="77777777" w:rsidR="007378C6" w:rsidRPr="00436DC6" w:rsidRDefault="007378C6" w:rsidP="008A4CF2">
      <w:pPr>
        <w:pStyle w:val="ListParagraph"/>
        <w:numPr>
          <w:ilvl w:val="0"/>
          <w:numId w:val="42"/>
        </w:numPr>
        <w:spacing w:line="360" w:lineRule="auto"/>
        <w:jc w:val="both"/>
        <w:rPr>
          <w:rFonts w:ascii="Verdana" w:eastAsia="Calibri" w:hAnsi="Verdana"/>
          <w:bCs/>
          <w:szCs w:val="22"/>
          <w:lang w:val="en-GB"/>
        </w:rPr>
      </w:pPr>
      <w:r w:rsidRPr="000C5E90">
        <w:rPr>
          <w:rFonts w:ascii="Verdana" w:eastAsia="Calibri" w:hAnsi="Verdana"/>
          <w:b/>
          <w:bCs/>
          <w:szCs w:val="22"/>
          <w:lang w:val="en-GB"/>
        </w:rPr>
        <w:t xml:space="preserve">Incremental </w:t>
      </w:r>
      <w:r w:rsidR="00DA3F38">
        <w:rPr>
          <w:rFonts w:ascii="Verdana" w:eastAsia="Calibri" w:hAnsi="Verdana"/>
          <w:b/>
          <w:bCs/>
          <w:szCs w:val="22"/>
          <w:lang w:val="en-GB"/>
        </w:rPr>
        <w:t>C</w:t>
      </w:r>
      <w:r w:rsidRPr="000C5E90">
        <w:rPr>
          <w:rFonts w:ascii="Verdana" w:eastAsia="Calibri" w:hAnsi="Verdana"/>
          <w:b/>
          <w:bCs/>
          <w:szCs w:val="22"/>
          <w:lang w:val="en-GB"/>
        </w:rPr>
        <w:t>hange</w:t>
      </w:r>
      <w:r w:rsidRPr="000C5E90">
        <w:rPr>
          <w:rFonts w:ascii="Verdana" w:eastAsia="Calibri" w:hAnsi="Verdana"/>
          <w:bCs/>
          <w:szCs w:val="22"/>
          <w:lang w:val="en-GB"/>
        </w:rPr>
        <w:t>: This change approach involves making gradual improvements and enhancements to the existing architecture. These changes are planned and executed in small, manageable increments, allowing for continuous improvement without significant disruption; and</w:t>
      </w:r>
    </w:p>
    <w:p w14:paraId="154D38B9" w14:textId="77777777" w:rsidR="007378C6" w:rsidRPr="00050D5F" w:rsidRDefault="007378C6" w:rsidP="008A4CF2">
      <w:pPr>
        <w:pStyle w:val="ListParagraph"/>
        <w:numPr>
          <w:ilvl w:val="0"/>
          <w:numId w:val="42"/>
        </w:numPr>
        <w:spacing w:line="360" w:lineRule="auto"/>
        <w:jc w:val="both"/>
        <w:rPr>
          <w:rFonts w:ascii="Verdana" w:eastAsia="Calibri" w:hAnsi="Verdana"/>
          <w:bCs/>
          <w:szCs w:val="22"/>
          <w:lang w:val="en-GB"/>
        </w:rPr>
      </w:pPr>
      <w:r w:rsidRPr="00104604">
        <w:rPr>
          <w:rFonts w:ascii="Verdana" w:eastAsia="Calibri" w:hAnsi="Verdana"/>
          <w:b/>
          <w:bCs/>
          <w:szCs w:val="22"/>
          <w:lang w:val="en-GB"/>
        </w:rPr>
        <w:t>Re</w:t>
      </w:r>
      <w:r w:rsidRPr="00104604">
        <w:rPr>
          <w:rFonts w:ascii="Verdana" w:eastAsiaTheme="minorHAnsi" w:hAnsi="Verdana"/>
          <w:b/>
          <w:szCs w:val="22"/>
        </w:rPr>
        <w:t>-</w:t>
      </w:r>
      <w:r w:rsidR="00FC7AF6">
        <w:rPr>
          <w:rFonts w:ascii="Verdana" w:eastAsiaTheme="minorHAnsi" w:hAnsi="Verdana"/>
          <w:b/>
          <w:szCs w:val="22"/>
        </w:rPr>
        <w:t>A</w:t>
      </w:r>
      <w:r w:rsidRPr="00104604">
        <w:rPr>
          <w:rFonts w:ascii="Verdana" w:eastAsiaTheme="minorHAnsi" w:hAnsi="Verdana"/>
          <w:b/>
          <w:szCs w:val="22"/>
        </w:rPr>
        <w:t xml:space="preserve">rchitecting </w:t>
      </w:r>
      <w:r w:rsidR="00FC7AF6">
        <w:rPr>
          <w:rFonts w:ascii="Verdana" w:eastAsiaTheme="minorHAnsi" w:hAnsi="Verdana"/>
          <w:b/>
          <w:szCs w:val="22"/>
        </w:rPr>
        <w:t>C</w:t>
      </w:r>
      <w:r w:rsidRPr="00104604">
        <w:rPr>
          <w:rFonts w:ascii="Verdana" w:eastAsiaTheme="minorHAnsi" w:hAnsi="Verdana"/>
          <w:b/>
          <w:szCs w:val="22"/>
        </w:rPr>
        <w:t>hange</w:t>
      </w:r>
      <w:r w:rsidRPr="00436DC6">
        <w:rPr>
          <w:rFonts w:ascii="Verdana" w:eastAsiaTheme="minorHAnsi" w:hAnsi="Verdana"/>
          <w:szCs w:val="22"/>
        </w:rPr>
        <w:t>:</w:t>
      </w:r>
      <w:r w:rsidRPr="000C5E90">
        <w:rPr>
          <w:rFonts w:ascii="Verdana" w:eastAsia="Calibri" w:hAnsi="Verdana"/>
          <w:b/>
          <w:bCs/>
          <w:szCs w:val="22"/>
          <w:lang w:val="en-GB"/>
        </w:rPr>
        <w:t xml:space="preserve"> </w:t>
      </w:r>
      <w:r w:rsidRPr="000C5E90">
        <w:rPr>
          <w:rFonts w:ascii="Verdana" w:eastAsiaTheme="minorHAnsi" w:hAnsi="Verdana"/>
          <w:szCs w:val="22"/>
        </w:rPr>
        <w:t>This change involves a fundamental overhaul of the existing architecture. These changes are typically driven by significant shifts in business strategy, technology advancements, or major issues with the current architecture.</w:t>
      </w:r>
    </w:p>
    <w:p w14:paraId="4E85DEAF" w14:textId="77777777" w:rsidR="007378C6" w:rsidRPr="00290BA2" w:rsidRDefault="007378C6" w:rsidP="00584169">
      <w:pPr>
        <w:pStyle w:val="Heading3"/>
        <w:tabs>
          <w:tab w:val="clear" w:pos="2268"/>
          <w:tab w:val="left" w:pos="900"/>
        </w:tabs>
        <w:rPr>
          <w:rFonts w:eastAsia="Calibri"/>
          <w:lang w:val="en-GB"/>
        </w:rPr>
      </w:pPr>
      <w:bookmarkStart w:id="3710" w:name="_Toc175921295"/>
      <w:r w:rsidRPr="000C5E90">
        <w:rPr>
          <w:rFonts w:eastAsia="Calibri"/>
          <w:lang w:val="en-GB"/>
        </w:rPr>
        <w:t>Architecture Change Management Procedures</w:t>
      </w:r>
      <w:bookmarkEnd w:id="3710"/>
    </w:p>
    <w:p w14:paraId="00BCB260" w14:textId="77777777" w:rsidR="007378C6" w:rsidRPr="00436DC6" w:rsidRDefault="007378C6" w:rsidP="007378C6">
      <w:pPr>
        <w:shd w:val="clear" w:color="auto" w:fill="FFFFFF"/>
        <w:spacing w:before="60" w:after="60" w:line="360" w:lineRule="auto"/>
        <w:jc w:val="both"/>
        <w:rPr>
          <w:rFonts w:ascii="Verdana" w:eastAsia="Calibri" w:hAnsi="Verdana"/>
          <w:bCs/>
          <w:lang w:val="en-GB"/>
        </w:rPr>
      </w:pPr>
      <w:r w:rsidRPr="00436DC6">
        <w:rPr>
          <w:rFonts w:ascii="Verdana" w:eastAsia="Calibri" w:hAnsi="Verdana"/>
          <w:bCs/>
          <w:lang w:val="en-GB"/>
        </w:rPr>
        <w:t>The steps for target architectural change management</w:t>
      </w:r>
      <w:r w:rsidR="00FA5A71">
        <w:rPr>
          <w:rFonts w:ascii="Verdana" w:eastAsia="Calibri" w:hAnsi="Verdana"/>
          <w:bCs/>
          <w:lang w:val="en-GB"/>
        </w:rPr>
        <w:t xml:space="preserve"> </w:t>
      </w:r>
      <w:proofErr w:type="gramStart"/>
      <w:r w:rsidR="00FA5A71">
        <w:rPr>
          <w:rFonts w:ascii="Verdana" w:eastAsia="Calibri" w:hAnsi="Verdana"/>
          <w:bCs/>
          <w:lang w:val="en-GB"/>
        </w:rPr>
        <w:t>are</w:t>
      </w:r>
      <w:r w:rsidRPr="00436DC6">
        <w:rPr>
          <w:rFonts w:ascii="Verdana" w:eastAsia="Calibri" w:hAnsi="Verdana"/>
          <w:bCs/>
          <w:lang w:val="en-GB"/>
        </w:rPr>
        <w:t>:</w:t>
      </w:r>
      <w:r w:rsidR="00DD682F">
        <w:rPr>
          <w:rFonts w:ascii="Verdana" w:eastAsia="Calibri" w:hAnsi="Verdana"/>
          <w:bCs/>
          <w:lang w:val="en-GB"/>
        </w:rPr>
        <w:t>-</w:t>
      </w:r>
      <w:proofErr w:type="gramEnd"/>
    </w:p>
    <w:p w14:paraId="6213B556"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Initiate Change Request</w:t>
      </w:r>
      <w:r w:rsidRPr="00436DC6">
        <w:rPr>
          <w:rFonts w:ascii="Verdana" w:eastAsia="Calibri" w:hAnsi="Verdana"/>
          <w:bCs/>
          <w:szCs w:val="22"/>
          <w:lang w:val="en-GB"/>
        </w:rPr>
        <w:t>: Stakeholder/Enterprise Architecture Team identifies a need for architectural change and submit to the Enterprise Architecture Committee.  This could be due to new technologies, business needs, or addressing existing issues.</w:t>
      </w:r>
    </w:p>
    <w:p w14:paraId="29208162"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Preliminary Review</w:t>
      </w:r>
      <w:r w:rsidRPr="00436DC6">
        <w:rPr>
          <w:rFonts w:ascii="Verdana" w:eastAsia="Calibri" w:hAnsi="Verdana"/>
          <w:bCs/>
          <w:szCs w:val="22"/>
          <w:lang w:val="en-GB"/>
        </w:rPr>
        <w:t>: The Enterprise Architecture Committee conducts an initial review to ensure completeness and categorizes the request.</w:t>
      </w:r>
    </w:p>
    <w:p w14:paraId="5F104313"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Impact Analysis</w:t>
      </w:r>
      <w:r w:rsidRPr="00436DC6">
        <w:rPr>
          <w:rFonts w:ascii="Verdana" w:eastAsia="Calibri" w:hAnsi="Verdana"/>
          <w:bCs/>
          <w:szCs w:val="22"/>
          <w:lang w:val="en-GB"/>
        </w:rPr>
        <w:t>: A detailed analysis is performed by the Enterprise Architecture Committee to understand the impact and risks associated with the change.</w:t>
      </w:r>
    </w:p>
    <w:p w14:paraId="0DEA0BC5"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ICT Steering Committee Review</w:t>
      </w:r>
      <w:r w:rsidRPr="00436DC6">
        <w:rPr>
          <w:rFonts w:ascii="Verdana" w:eastAsia="Calibri" w:hAnsi="Verdana"/>
          <w:bCs/>
          <w:szCs w:val="22"/>
          <w:lang w:val="en-GB"/>
        </w:rPr>
        <w:t>: The ICT Steering Committee reviews the request and decides whether to approve or reject it.</w:t>
      </w:r>
    </w:p>
    <w:p w14:paraId="66D22C34"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Planning</w:t>
      </w:r>
      <w:r w:rsidRPr="00436DC6">
        <w:rPr>
          <w:rFonts w:ascii="Verdana" w:eastAsia="Calibri" w:hAnsi="Verdana"/>
          <w:bCs/>
          <w:szCs w:val="22"/>
          <w:lang w:val="en-GB"/>
        </w:rPr>
        <w:t>: If the change has been approved, a detailed implementation plan is developed, and stakeholders are informed.</w:t>
      </w:r>
    </w:p>
    <w:p w14:paraId="27F6A41A" w14:textId="77777777" w:rsidR="007378C6" w:rsidRPr="00436DC6" w:rsidRDefault="007378C6" w:rsidP="008A4CF2">
      <w:pPr>
        <w:pStyle w:val="BodyText3"/>
        <w:numPr>
          <w:ilvl w:val="0"/>
          <w:numId w:val="35"/>
        </w:numPr>
        <w:spacing w:line="360" w:lineRule="auto"/>
        <w:jc w:val="both"/>
        <w:rPr>
          <w:rFonts w:ascii="Verdana" w:eastAsia="Calibri" w:hAnsi="Verdana"/>
          <w:bCs/>
          <w:szCs w:val="22"/>
          <w:lang w:val="en-GB"/>
        </w:rPr>
      </w:pPr>
      <w:r w:rsidRPr="00436DC6">
        <w:rPr>
          <w:rFonts w:ascii="Verdana" w:eastAsia="Calibri" w:hAnsi="Verdana"/>
          <w:b/>
          <w:bCs/>
          <w:szCs w:val="22"/>
          <w:lang w:val="en-GB"/>
        </w:rPr>
        <w:t>Implementation</w:t>
      </w:r>
      <w:r w:rsidRPr="00436DC6">
        <w:rPr>
          <w:rFonts w:ascii="Verdana" w:eastAsia="Calibri" w:hAnsi="Verdana"/>
          <w:bCs/>
          <w:szCs w:val="22"/>
          <w:lang w:val="en-GB"/>
        </w:rPr>
        <w:t>: The change is executed according to the plan, with on-going monitoring to track progress.</w:t>
      </w:r>
    </w:p>
    <w:p w14:paraId="3C0251C9" w14:textId="77777777" w:rsidR="007378C6" w:rsidRPr="00E35917" w:rsidRDefault="007378C6" w:rsidP="00584169">
      <w:pPr>
        <w:pStyle w:val="BodyText3"/>
        <w:numPr>
          <w:ilvl w:val="0"/>
          <w:numId w:val="35"/>
        </w:numPr>
        <w:spacing w:line="360" w:lineRule="auto"/>
        <w:jc w:val="both"/>
        <w:rPr>
          <w:rFonts w:ascii="Verdana" w:eastAsia="Calibri" w:hAnsi="Verdana"/>
          <w:b/>
          <w:lang w:val="en-GB"/>
        </w:rPr>
      </w:pPr>
      <w:r w:rsidRPr="00436DC6">
        <w:rPr>
          <w:rFonts w:ascii="Verdana" w:eastAsia="Calibri" w:hAnsi="Verdana"/>
          <w:b/>
          <w:bCs/>
          <w:szCs w:val="22"/>
          <w:lang w:val="en-GB"/>
        </w:rPr>
        <w:t>Review and Close</w:t>
      </w:r>
      <w:r w:rsidRPr="00436DC6">
        <w:rPr>
          <w:rFonts w:ascii="Verdana" w:eastAsia="Calibri" w:hAnsi="Verdana"/>
          <w:bCs/>
          <w:szCs w:val="22"/>
          <w:lang w:val="en-GB"/>
        </w:rPr>
        <w:t>: A post-implementation review is conducted to ensure the change has been successful, and documentation is updated.</w:t>
      </w:r>
    </w:p>
    <w:p w14:paraId="40086BC7" w14:textId="77777777" w:rsidR="00E35917" w:rsidRDefault="00E35917" w:rsidP="00E35917">
      <w:pPr>
        <w:pStyle w:val="BodyText3"/>
        <w:spacing w:line="360" w:lineRule="auto"/>
        <w:jc w:val="both"/>
        <w:rPr>
          <w:rFonts w:ascii="Verdana" w:eastAsia="Calibri" w:hAnsi="Verdana"/>
          <w:b/>
          <w:lang w:val="en-GB"/>
        </w:rPr>
      </w:pPr>
    </w:p>
    <w:p w14:paraId="7E33FE0D" w14:textId="77777777" w:rsidR="007378C6" w:rsidRPr="00436DC6" w:rsidRDefault="007378C6" w:rsidP="00584169">
      <w:pPr>
        <w:pStyle w:val="Heading1"/>
        <w:spacing w:before="0" w:after="0"/>
        <w:rPr>
          <w:rFonts w:eastAsia="Calibri"/>
          <w:lang w:val="en-GB"/>
        </w:rPr>
      </w:pPr>
      <w:bookmarkStart w:id="3711" w:name="_Toc175921296"/>
      <w:r w:rsidRPr="00436DC6">
        <w:rPr>
          <w:rFonts w:eastAsia="Calibri"/>
          <w:lang w:val="en-GB"/>
        </w:rPr>
        <w:t xml:space="preserve">IMPLEMENTATION, </w:t>
      </w:r>
      <w:r w:rsidRPr="004921CC">
        <w:rPr>
          <w:rFonts w:eastAsia="Calibri"/>
        </w:rPr>
        <w:t>ENFORCEMENT</w:t>
      </w:r>
      <w:r w:rsidRPr="00436DC6">
        <w:rPr>
          <w:rFonts w:eastAsia="Calibri"/>
          <w:lang w:val="en-GB"/>
        </w:rPr>
        <w:t xml:space="preserve"> AND REVIEW</w:t>
      </w:r>
      <w:bookmarkEnd w:id="3711"/>
      <w:r w:rsidRPr="00436DC6">
        <w:rPr>
          <w:rFonts w:eastAsia="Calibri"/>
          <w:lang w:val="en-GB"/>
        </w:rPr>
        <w:t xml:space="preserve"> </w:t>
      </w:r>
      <w:bookmarkStart w:id="3712" w:name="_Toc71883646"/>
      <w:bookmarkStart w:id="3713" w:name="_Toc89278049"/>
    </w:p>
    <w:p w14:paraId="2BA645F7" w14:textId="77777777" w:rsidR="007378C6" w:rsidRPr="00290BA2" w:rsidRDefault="007378C6" w:rsidP="00584169">
      <w:pPr>
        <w:pStyle w:val="eGA1"/>
        <w:spacing w:before="0" w:after="0"/>
        <w:rPr>
          <w:rFonts w:eastAsia="Calibri"/>
          <w:lang w:val="en-GB"/>
        </w:rPr>
      </w:pPr>
      <w:bookmarkStart w:id="3714" w:name="_Toc175921297"/>
      <w:r w:rsidRPr="000C5E90">
        <w:rPr>
          <w:rFonts w:eastAsia="Calibri"/>
          <w:lang w:val="en-GB"/>
        </w:rPr>
        <w:t>Implementation and Reviews</w:t>
      </w:r>
      <w:bookmarkEnd w:id="3712"/>
      <w:bookmarkEnd w:id="3713"/>
      <w:bookmarkEnd w:id="3714"/>
    </w:p>
    <w:p w14:paraId="24D6D758" w14:textId="77777777" w:rsidR="007378C6" w:rsidRPr="00436DC6" w:rsidRDefault="007378C6" w:rsidP="008A4CF2">
      <w:pPr>
        <w:pStyle w:val="ListParagraph"/>
        <w:numPr>
          <w:ilvl w:val="2"/>
          <w:numId w:val="5"/>
        </w:numPr>
        <w:spacing w:line="360" w:lineRule="auto"/>
        <w:ind w:hanging="864"/>
        <w:jc w:val="both"/>
        <w:rPr>
          <w:rFonts w:ascii="Verdana" w:hAnsi="Verdana" w:cs="Arial"/>
          <w:szCs w:val="22"/>
        </w:rPr>
      </w:pPr>
      <w:r w:rsidRPr="00436DC6">
        <w:rPr>
          <w:rFonts w:ascii="Verdana" w:hAnsi="Verdana" w:cs="Arial"/>
          <w:szCs w:val="22"/>
        </w:rPr>
        <w:t xml:space="preserve">This document shall come into operation once approved, and then shall be considered mandatory for all </w:t>
      </w:r>
      <w:r w:rsidRPr="00436DC6">
        <w:rPr>
          <w:rFonts w:ascii="Verdana" w:hAnsi="Verdana"/>
          <w:color w:val="44546A" w:themeColor="text2"/>
          <w:szCs w:val="22"/>
        </w:rPr>
        <w:t xml:space="preserve">&lt;&lt;include the name of public institution&gt;&gt; </w:t>
      </w:r>
      <w:r w:rsidRPr="00436DC6">
        <w:rPr>
          <w:rFonts w:ascii="Verdana" w:hAnsi="Verdana" w:cs="Arial"/>
          <w:szCs w:val="22"/>
        </w:rPr>
        <w:t>business operations;</w:t>
      </w:r>
    </w:p>
    <w:p w14:paraId="611010CD" w14:textId="77777777" w:rsidR="007378C6" w:rsidRPr="00436DC6" w:rsidRDefault="007378C6" w:rsidP="008A4CF2">
      <w:pPr>
        <w:pStyle w:val="ListParagraph"/>
        <w:numPr>
          <w:ilvl w:val="2"/>
          <w:numId w:val="5"/>
        </w:numPr>
        <w:spacing w:line="360" w:lineRule="auto"/>
        <w:ind w:hanging="864"/>
        <w:jc w:val="both"/>
        <w:rPr>
          <w:rFonts w:ascii="Verdana" w:hAnsi="Verdana" w:cs="Arial"/>
          <w:szCs w:val="22"/>
        </w:rPr>
      </w:pPr>
      <w:r w:rsidRPr="00436DC6">
        <w:rPr>
          <w:rFonts w:ascii="Verdana" w:hAnsi="Verdana" w:cs="Arial"/>
          <w:szCs w:val="22"/>
        </w:rPr>
        <w:t xml:space="preserve">This document shall be reviewed within three years, or whenever business environment of </w:t>
      </w:r>
      <w:r w:rsidRPr="00436DC6">
        <w:rPr>
          <w:rFonts w:ascii="Verdana" w:hAnsi="Verdana"/>
          <w:color w:val="44546A" w:themeColor="text2"/>
          <w:szCs w:val="22"/>
        </w:rPr>
        <w:t xml:space="preserve">&lt;&lt;include the name of public institution&gt;&gt; </w:t>
      </w:r>
      <w:r w:rsidRPr="00436DC6">
        <w:rPr>
          <w:rFonts w:ascii="Verdana" w:hAnsi="Verdana" w:cs="Arial"/>
          <w:szCs w:val="22"/>
        </w:rPr>
        <w:t>changes in a way that affects this current document.</w:t>
      </w:r>
    </w:p>
    <w:p w14:paraId="40616D67" w14:textId="77777777" w:rsidR="007378C6" w:rsidRPr="00436DC6" w:rsidRDefault="007378C6" w:rsidP="008A4CF2">
      <w:pPr>
        <w:pStyle w:val="ListParagraph"/>
        <w:numPr>
          <w:ilvl w:val="2"/>
          <w:numId w:val="5"/>
        </w:numPr>
        <w:spacing w:line="360" w:lineRule="auto"/>
        <w:ind w:hanging="864"/>
        <w:jc w:val="both"/>
        <w:rPr>
          <w:rFonts w:ascii="Verdana" w:hAnsi="Verdana" w:cs="Arial"/>
          <w:szCs w:val="22"/>
        </w:rPr>
      </w:pPr>
      <w:r w:rsidRPr="000C5E90">
        <w:rPr>
          <w:rFonts w:ascii="Verdana" w:hAnsi="Verdana" w:cs="Arial"/>
          <w:szCs w:val="22"/>
          <w:lang w:val="en-GB"/>
        </w:rPr>
        <w:t>In case of any exceptions to this document, it shall be thoroughly documented and follow through a proper channel of authorization using the same authority which approved this document.</w:t>
      </w:r>
    </w:p>
    <w:p w14:paraId="74AED597" w14:textId="77777777" w:rsidR="007378C6" w:rsidRPr="00290BA2" w:rsidRDefault="007378C6" w:rsidP="004921CC">
      <w:pPr>
        <w:pStyle w:val="eGA1"/>
        <w:rPr>
          <w:rFonts w:eastAsia="Calibri"/>
          <w:lang w:val="en-GB"/>
        </w:rPr>
      </w:pPr>
      <w:bookmarkStart w:id="3715" w:name="_Toc171451468"/>
      <w:bookmarkStart w:id="3716" w:name="_Toc171451897"/>
      <w:bookmarkStart w:id="3717" w:name="_Toc171452323"/>
      <w:bookmarkStart w:id="3718" w:name="_Toc171452759"/>
      <w:bookmarkStart w:id="3719" w:name="_Toc171453194"/>
      <w:bookmarkStart w:id="3720" w:name="_Toc171453625"/>
      <w:bookmarkStart w:id="3721" w:name="_Toc171454052"/>
      <w:bookmarkStart w:id="3722" w:name="_Toc171454481"/>
      <w:bookmarkStart w:id="3723" w:name="_Toc171454913"/>
      <w:bookmarkStart w:id="3724" w:name="_Toc171494565"/>
      <w:bookmarkStart w:id="3725" w:name="_Toc171496118"/>
      <w:bookmarkStart w:id="3726" w:name="_Toc171496718"/>
      <w:bookmarkStart w:id="3727" w:name="_Toc171497203"/>
      <w:bookmarkStart w:id="3728" w:name="_Toc171497689"/>
      <w:bookmarkStart w:id="3729" w:name="_Toc171498158"/>
      <w:bookmarkStart w:id="3730" w:name="_Toc171504390"/>
      <w:bookmarkStart w:id="3731" w:name="_Toc171504858"/>
      <w:bookmarkStart w:id="3732" w:name="_Toc171505332"/>
      <w:bookmarkStart w:id="3733" w:name="_Toc171507383"/>
      <w:bookmarkStart w:id="3734" w:name="_Toc171507865"/>
      <w:bookmarkStart w:id="3735" w:name="_Toc71883647"/>
      <w:bookmarkStart w:id="3736" w:name="_Toc89278050"/>
      <w:bookmarkStart w:id="3737" w:name="_Toc175921298"/>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r w:rsidRPr="000C5E90">
        <w:rPr>
          <w:rFonts w:eastAsia="Calibri"/>
          <w:lang w:val="en-GB"/>
        </w:rPr>
        <w:t>Exceptions</w:t>
      </w:r>
      <w:bookmarkEnd w:id="3735"/>
      <w:bookmarkEnd w:id="3736"/>
      <w:bookmarkEnd w:id="3737"/>
    </w:p>
    <w:p w14:paraId="72450580" w14:textId="77777777" w:rsidR="007378C6" w:rsidRPr="00290BA2" w:rsidRDefault="007378C6" w:rsidP="007378C6">
      <w:pPr>
        <w:spacing w:line="360" w:lineRule="auto"/>
        <w:jc w:val="both"/>
        <w:rPr>
          <w:rFonts w:ascii="Verdana" w:hAnsi="Verdana"/>
        </w:rPr>
      </w:pPr>
      <w:r w:rsidRPr="00436DC6">
        <w:rPr>
          <w:rFonts w:ascii="Verdana" w:hAnsi="Verdana" w:cs="Arial"/>
        </w:rPr>
        <w:t>In case of any exceptions to this document, it shall be thoroughly documented and follow through a proper channel of authorization using the same authority which approved this document.</w:t>
      </w:r>
    </w:p>
    <w:p w14:paraId="5CF1053F" w14:textId="77777777" w:rsidR="007378C6" w:rsidRDefault="007378C6" w:rsidP="007378C6">
      <w:pPr>
        <w:spacing w:line="360" w:lineRule="auto"/>
        <w:rPr>
          <w:rFonts w:ascii="Verdana" w:eastAsia="Calibri" w:hAnsi="Verdana"/>
          <w:lang w:val="en-GB"/>
        </w:rPr>
      </w:pPr>
      <w:r w:rsidRPr="00436DC6">
        <w:rPr>
          <w:rFonts w:ascii="Verdana" w:eastAsia="Calibri" w:hAnsi="Verdana"/>
          <w:lang w:val="en-GB"/>
        </w:rPr>
        <w:br w:type="page"/>
      </w:r>
    </w:p>
    <w:p w14:paraId="25632492" w14:textId="77777777" w:rsidR="00E35917" w:rsidRDefault="00E35917" w:rsidP="00E35917">
      <w:pPr>
        <w:pStyle w:val="Heading1"/>
        <w:spacing w:before="0" w:after="0"/>
        <w:rPr>
          <w:rFonts w:eastAsia="Calibri"/>
          <w:lang w:val="en-GB"/>
        </w:rPr>
      </w:pPr>
      <w:bookmarkStart w:id="3738" w:name="_Toc175921299"/>
      <w:r>
        <w:rPr>
          <w:rFonts w:eastAsia="Calibri"/>
        </w:rPr>
        <w:lastRenderedPageBreak/>
        <w:t>GLOSSARY</w:t>
      </w:r>
      <w:r w:rsidR="00B65913">
        <w:rPr>
          <w:rFonts w:eastAsia="Calibri"/>
        </w:rPr>
        <w:t xml:space="preserve"> AND </w:t>
      </w:r>
      <w:r w:rsidR="00B65913" w:rsidRPr="00947D55">
        <w:rPr>
          <w:rFonts w:eastAsia="Calibri"/>
        </w:rPr>
        <w:t>ACRONYMS</w:t>
      </w:r>
      <w:bookmarkEnd w:id="3738"/>
    </w:p>
    <w:p w14:paraId="677EB0FB" w14:textId="77777777" w:rsidR="00E35917" w:rsidRPr="00B65913" w:rsidRDefault="00B65913" w:rsidP="00E35917">
      <w:pPr>
        <w:pStyle w:val="Heading2"/>
        <w:rPr>
          <w:rFonts w:ascii="Verdana" w:eastAsia="Calibri" w:hAnsi="Verdana"/>
          <w:b/>
          <w:sz w:val="24"/>
        </w:rPr>
      </w:pPr>
      <w:bookmarkStart w:id="3739" w:name="_Toc175921300"/>
      <w:r w:rsidRPr="00B65913">
        <w:rPr>
          <w:rFonts w:ascii="Verdana" w:eastAsia="Calibri" w:hAnsi="Verdana"/>
          <w:b/>
          <w:sz w:val="22"/>
        </w:rPr>
        <w:t>Glossary</w:t>
      </w:r>
      <w:bookmarkEnd w:id="3739"/>
    </w:p>
    <w:tbl>
      <w:tblPr>
        <w:tblStyle w:val="TableGrid"/>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116"/>
      </w:tblGrid>
      <w:tr w:rsidR="00E35917" w:rsidRPr="00436DC6" w14:paraId="58C90D18" w14:textId="77777777" w:rsidTr="009C44BC">
        <w:tc>
          <w:tcPr>
            <w:tcW w:w="1948" w:type="dxa"/>
            <w:shd w:val="clear" w:color="auto" w:fill="auto"/>
          </w:tcPr>
          <w:p w14:paraId="02587304" w14:textId="77777777" w:rsidR="00E35917" w:rsidRPr="00436DC6" w:rsidRDefault="00E35917" w:rsidP="009C44BC">
            <w:pPr>
              <w:pStyle w:val="BodyText1"/>
              <w:spacing w:line="360" w:lineRule="auto"/>
              <w:ind w:left="0"/>
              <w:jc w:val="both"/>
              <w:rPr>
                <w:rFonts w:ascii="Verdana" w:hAnsi="Verdana"/>
                <w:b/>
                <w:szCs w:val="22"/>
              </w:rPr>
            </w:pPr>
            <w:r w:rsidRPr="00436DC6">
              <w:rPr>
                <w:rFonts w:ascii="Verdana" w:hAnsi="Verdana"/>
                <w:b/>
                <w:szCs w:val="22"/>
              </w:rPr>
              <w:t>Term</w:t>
            </w:r>
          </w:p>
        </w:tc>
        <w:tc>
          <w:tcPr>
            <w:tcW w:w="7116" w:type="dxa"/>
            <w:shd w:val="clear" w:color="auto" w:fill="auto"/>
          </w:tcPr>
          <w:p w14:paraId="16410E2A" w14:textId="77777777" w:rsidR="00E35917" w:rsidRPr="00436DC6" w:rsidRDefault="00E35917" w:rsidP="009C44BC">
            <w:pPr>
              <w:pStyle w:val="BodyText1"/>
              <w:spacing w:line="360" w:lineRule="auto"/>
              <w:ind w:left="0"/>
              <w:jc w:val="both"/>
              <w:rPr>
                <w:rFonts w:ascii="Verdana" w:hAnsi="Verdana"/>
                <w:b/>
                <w:szCs w:val="22"/>
              </w:rPr>
            </w:pPr>
            <w:r w:rsidRPr="00436DC6">
              <w:rPr>
                <w:rFonts w:ascii="Verdana" w:hAnsi="Verdana"/>
                <w:b/>
                <w:szCs w:val="22"/>
              </w:rPr>
              <w:t>Description</w:t>
            </w:r>
          </w:p>
        </w:tc>
      </w:tr>
      <w:tr w:rsidR="00E35917" w:rsidRPr="00436DC6" w14:paraId="7F4A8B05" w14:textId="77777777" w:rsidTr="009C44BC">
        <w:tc>
          <w:tcPr>
            <w:tcW w:w="1948" w:type="dxa"/>
          </w:tcPr>
          <w:p w14:paraId="3408262A" w14:textId="77777777" w:rsidR="00E35917" w:rsidRPr="00436DC6" w:rsidRDefault="00E35917" w:rsidP="009C44BC">
            <w:pPr>
              <w:rPr>
                <w:rFonts w:ascii="Verdana" w:hAnsi="Verdana"/>
                <w:b/>
              </w:rPr>
            </w:pPr>
          </w:p>
        </w:tc>
        <w:tc>
          <w:tcPr>
            <w:tcW w:w="7116" w:type="dxa"/>
          </w:tcPr>
          <w:p w14:paraId="37ACE7EF" w14:textId="77777777" w:rsidR="00E35917" w:rsidRPr="00436DC6" w:rsidRDefault="00E35917" w:rsidP="009C44BC">
            <w:pPr>
              <w:pStyle w:val="BodyText1"/>
              <w:spacing w:line="360" w:lineRule="auto"/>
              <w:ind w:left="0"/>
              <w:jc w:val="both"/>
              <w:rPr>
                <w:rFonts w:ascii="Verdana" w:hAnsi="Verdana"/>
                <w:szCs w:val="22"/>
              </w:rPr>
            </w:pPr>
          </w:p>
        </w:tc>
      </w:tr>
      <w:tr w:rsidR="00E35917" w:rsidRPr="00436DC6" w14:paraId="16587B21" w14:textId="77777777" w:rsidTr="009C44BC">
        <w:tc>
          <w:tcPr>
            <w:tcW w:w="1948" w:type="dxa"/>
          </w:tcPr>
          <w:p w14:paraId="69C43ECB" w14:textId="77777777" w:rsidR="00E35917" w:rsidRPr="00436DC6" w:rsidRDefault="00E35917" w:rsidP="009C44BC">
            <w:pPr>
              <w:pStyle w:val="BodyText1"/>
              <w:spacing w:line="360" w:lineRule="auto"/>
              <w:ind w:left="0"/>
              <w:jc w:val="both"/>
              <w:rPr>
                <w:rFonts w:ascii="Verdana" w:hAnsi="Verdana"/>
                <w:b/>
                <w:szCs w:val="22"/>
              </w:rPr>
            </w:pPr>
          </w:p>
        </w:tc>
        <w:tc>
          <w:tcPr>
            <w:tcW w:w="7116" w:type="dxa"/>
          </w:tcPr>
          <w:p w14:paraId="28A9D4E1" w14:textId="77777777" w:rsidR="00E35917" w:rsidRPr="00436DC6" w:rsidRDefault="00E35917" w:rsidP="009C44BC">
            <w:pPr>
              <w:spacing w:line="360" w:lineRule="auto"/>
              <w:jc w:val="both"/>
              <w:rPr>
                <w:rFonts w:ascii="Verdana" w:hAnsi="Verdana"/>
              </w:rPr>
            </w:pPr>
          </w:p>
        </w:tc>
      </w:tr>
      <w:tr w:rsidR="00E35917" w:rsidRPr="00436DC6" w14:paraId="27852FEB" w14:textId="77777777" w:rsidTr="009C44BC">
        <w:tc>
          <w:tcPr>
            <w:tcW w:w="1948" w:type="dxa"/>
          </w:tcPr>
          <w:p w14:paraId="5B786E17" w14:textId="77777777" w:rsidR="00E35917" w:rsidRPr="00436DC6" w:rsidRDefault="00E35917" w:rsidP="009C44BC">
            <w:pPr>
              <w:pStyle w:val="BodyText1"/>
              <w:spacing w:line="360" w:lineRule="auto"/>
              <w:ind w:left="0"/>
              <w:jc w:val="both"/>
              <w:rPr>
                <w:rFonts w:ascii="Verdana" w:hAnsi="Verdana"/>
                <w:b/>
                <w:szCs w:val="22"/>
              </w:rPr>
            </w:pPr>
          </w:p>
        </w:tc>
        <w:tc>
          <w:tcPr>
            <w:tcW w:w="7116" w:type="dxa"/>
          </w:tcPr>
          <w:p w14:paraId="36243EAC" w14:textId="77777777" w:rsidR="00E35917" w:rsidRPr="00436DC6" w:rsidRDefault="00E35917" w:rsidP="009C44BC">
            <w:pPr>
              <w:pStyle w:val="BodyText1"/>
              <w:spacing w:line="360" w:lineRule="auto"/>
              <w:ind w:left="0"/>
              <w:jc w:val="both"/>
              <w:rPr>
                <w:rFonts w:ascii="Verdana" w:hAnsi="Verdana"/>
                <w:szCs w:val="22"/>
              </w:rPr>
            </w:pPr>
          </w:p>
        </w:tc>
      </w:tr>
      <w:tr w:rsidR="00E35917" w:rsidRPr="00436DC6" w14:paraId="4248ED2D" w14:textId="77777777" w:rsidTr="009C44BC">
        <w:tc>
          <w:tcPr>
            <w:tcW w:w="1948" w:type="dxa"/>
          </w:tcPr>
          <w:p w14:paraId="3B8BFF45" w14:textId="77777777" w:rsidR="00E35917" w:rsidRPr="00436DC6" w:rsidRDefault="00E35917" w:rsidP="009C44BC">
            <w:pPr>
              <w:pStyle w:val="BodyText1"/>
              <w:spacing w:line="360" w:lineRule="auto"/>
              <w:ind w:left="0"/>
              <w:jc w:val="both"/>
              <w:rPr>
                <w:rFonts w:ascii="Verdana" w:hAnsi="Verdana"/>
                <w:b/>
                <w:szCs w:val="22"/>
              </w:rPr>
            </w:pPr>
          </w:p>
        </w:tc>
        <w:tc>
          <w:tcPr>
            <w:tcW w:w="7116" w:type="dxa"/>
          </w:tcPr>
          <w:p w14:paraId="04CCDD0D" w14:textId="77777777" w:rsidR="00E35917" w:rsidRPr="00436DC6" w:rsidRDefault="00E35917" w:rsidP="009C44BC">
            <w:pPr>
              <w:pStyle w:val="BodyText1"/>
              <w:spacing w:line="360" w:lineRule="auto"/>
              <w:ind w:left="0"/>
              <w:jc w:val="both"/>
              <w:rPr>
                <w:rFonts w:ascii="Verdana" w:eastAsia="Arial Unicode MS" w:hAnsi="Verdana" w:cs="Arial"/>
                <w:szCs w:val="22"/>
              </w:rPr>
            </w:pPr>
          </w:p>
        </w:tc>
      </w:tr>
      <w:tr w:rsidR="00E35917" w:rsidRPr="00436DC6" w14:paraId="4E764A20" w14:textId="77777777" w:rsidTr="009C44BC">
        <w:tc>
          <w:tcPr>
            <w:tcW w:w="1948" w:type="dxa"/>
          </w:tcPr>
          <w:p w14:paraId="02BFACB2" w14:textId="77777777" w:rsidR="00E35917" w:rsidRPr="00436DC6" w:rsidRDefault="00E35917" w:rsidP="009C44BC">
            <w:pPr>
              <w:pStyle w:val="BodyText1"/>
              <w:spacing w:line="360" w:lineRule="auto"/>
              <w:ind w:left="0"/>
              <w:jc w:val="both"/>
              <w:rPr>
                <w:rFonts w:ascii="Verdana" w:hAnsi="Verdana"/>
                <w:b/>
                <w:szCs w:val="22"/>
              </w:rPr>
            </w:pPr>
          </w:p>
        </w:tc>
        <w:tc>
          <w:tcPr>
            <w:tcW w:w="7116" w:type="dxa"/>
          </w:tcPr>
          <w:p w14:paraId="0E50D7DF" w14:textId="77777777" w:rsidR="00E35917" w:rsidRPr="00436DC6" w:rsidRDefault="00E35917" w:rsidP="009C44BC">
            <w:pPr>
              <w:pStyle w:val="BodyText1"/>
              <w:spacing w:line="360" w:lineRule="auto"/>
              <w:ind w:left="0"/>
              <w:jc w:val="both"/>
              <w:rPr>
                <w:rFonts w:ascii="Verdana" w:eastAsia="Arial Unicode MS" w:hAnsi="Verdana" w:cs="Arial"/>
                <w:szCs w:val="22"/>
              </w:rPr>
            </w:pPr>
          </w:p>
        </w:tc>
      </w:tr>
      <w:tr w:rsidR="00E35917" w:rsidRPr="00436DC6" w14:paraId="140B8C7E" w14:textId="77777777" w:rsidTr="009C44BC">
        <w:tc>
          <w:tcPr>
            <w:tcW w:w="1948" w:type="dxa"/>
          </w:tcPr>
          <w:p w14:paraId="2B067C60" w14:textId="77777777" w:rsidR="00E35917" w:rsidRPr="000C5E90" w:rsidRDefault="00E35917" w:rsidP="009C44BC">
            <w:pPr>
              <w:pStyle w:val="BodyText1"/>
              <w:spacing w:line="360" w:lineRule="auto"/>
              <w:ind w:left="0"/>
              <w:jc w:val="both"/>
              <w:rPr>
                <w:rFonts w:ascii="Verdana" w:hAnsi="Verdana"/>
                <w:b/>
                <w:bCs/>
                <w:szCs w:val="22"/>
              </w:rPr>
            </w:pPr>
          </w:p>
        </w:tc>
        <w:tc>
          <w:tcPr>
            <w:tcW w:w="7116" w:type="dxa"/>
          </w:tcPr>
          <w:p w14:paraId="32DE450B" w14:textId="77777777" w:rsidR="00E35917" w:rsidRPr="00436DC6" w:rsidRDefault="00E35917" w:rsidP="009C44BC">
            <w:pPr>
              <w:pStyle w:val="BodyText1"/>
              <w:spacing w:line="360" w:lineRule="auto"/>
              <w:ind w:left="0"/>
              <w:jc w:val="both"/>
              <w:rPr>
                <w:rFonts w:ascii="Verdana" w:eastAsia="Arial" w:hAnsi="Verdana" w:cs="Arial"/>
                <w:szCs w:val="22"/>
              </w:rPr>
            </w:pPr>
          </w:p>
        </w:tc>
      </w:tr>
    </w:tbl>
    <w:p w14:paraId="1A197AEB" w14:textId="77777777" w:rsidR="00E35917" w:rsidRDefault="00E35917" w:rsidP="00E35917">
      <w:pPr>
        <w:spacing w:line="360" w:lineRule="auto"/>
        <w:rPr>
          <w:rFonts w:eastAsia="Calibri"/>
        </w:rPr>
      </w:pPr>
    </w:p>
    <w:p w14:paraId="5E8D453D" w14:textId="77777777" w:rsidR="00E35917" w:rsidRDefault="00E35917" w:rsidP="00E35917">
      <w:pPr>
        <w:spacing w:line="360" w:lineRule="auto"/>
        <w:rPr>
          <w:rFonts w:eastAsia="Calibri"/>
        </w:rPr>
      </w:pPr>
    </w:p>
    <w:p w14:paraId="6CA61404" w14:textId="77777777" w:rsidR="00E35917" w:rsidRDefault="00E35917" w:rsidP="00E35917">
      <w:pPr>
        <w:spacing w:line="360" w:lineRule="auto"/>
        <w:rPr>
          <w:rFonts w:eastAsia="Calibri"/>
        </w:rPr>
      </w:pPr>
    </w:p>
    <w:p w14:paraId="3A5ADC02" w14:textId="77777777" w:rsidR="00E35917" w:rsidRPr="00207A92" w:rsidRDefault="00B65913" w:rsidP="00E35917">
      <w:pPr>
        <w:pStyle w:val="Heading2"/>
        <w:rPr>
          <w:rFonts w:eastAsia="Calibri"/>
          <w:lang w:val="en-GB"/>
        </w:rPr>
      </w:pPr>
      <w:bookmarkStart w:id="3740" w:name="_Toc175921301"/>
      <w:r>
        <w:rPr>
          <w:rFonts w:ascii="Verdana" w:eastAsia="Calibri" w:hAnsi="Verdana"/>
          <w:b/>
          <w:sz w:val="22"/>
        </w:rPr>
        <w:t>Acronyms</w:t>
      </w:r>
      <w:bookmarkEnd w:id="3740"/>
      <w:r>
        <w:rPr>
          <w:rFonts w:ascii="Verdana" w:eastAsia="Calibri" w:hAnsi="Verdana"/>
          <w:b/>
          <w:sz w:val="22"/>
        </w:rPr>
        <w:t xml:space="preserve"> </w:t>
      </w:r>
    </w:p>
    <w:tbl>
      <w:tblPr>
        <w:tblpPr w:leftFromText="180" w:rightFromText="180" w:vertAnchor="text" w:tblpX="55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74"/>
      </w:tblGrid>
      <w:tr w:rsidR="00E35917" w:rsidRPr="00436DC6" w14:paraId="2E4E5550" w14:textId="77777777" w:rsidTr="00E35917">
        <w:trPr>
          <w:trHeight w:val="288"/>
        </w:trPr>
        <w:tc>
          <w:tcPr>
            <w:tcW w:w="1998" w:type="dxa"/>
            <w:shd w:val="clear" w:color="auto" w:fill="auto"/>
            <w:noWrap/>
            <w:hideMark/>
          </w:tcPr>
          <w:p w14:paraId="4AB70A9F" w14:textId="77777777" w:rsidR="00E35917" w:rsidRPr="00436DC6" w:rsidRDefault="00E35917" w:rsidP="00E35917">
            <w:pPr>
              <w:spacing w:line="360" w:lineRule="auto"/>
              <w:jc w:val="both"/>
              <w:rPr>
                <w:rFonts w:ascii="Verdana" w:eastAsia="Calibri" w:hAnsi="Verdana" w:cs="Arial"/>
                <w:b/>
                <w:bCs/>
                <w:color w:val="000000"/>
              </w:rPr>
            </w:pPr>
            <w:r w:rsidRPr="00436DC6">
              <w:rPr>
                <w:rFonts w:ascii="Verdana" w:eastAsia="Calibri" w:hAnsi="Verdana" w:cs="Arial"/>
                <w:b/>
                <w:bCs/>
                <w:color w:val="000000"/>
              </w:rPr>
              <w:t>Term</w:t>
            </w:r>
          </w:p>
        </w:tc>
        <w:tc>
          <w:tcPr>
            <w:tcW w:w="7074" w:type="dxa"/>
            <w:shd w:val="clear" w:color="auto" w:fill="auto"/>
            <w:noWrap/>
            <w:hideMark/>
          </w:tcPr>
          <w:p w14:paraId="6B1F640E" w14:textId="77777777" w:rsidR="00E35917" w:rsidRPr="00436DC6" w:rsidRDefault="00E35917" w:rsidP="00E35917">
            <w:pPr>
              <w:spacing w:line="360" w:lineRule="auto"/>
              <w:jc w:val="both"/>
              <w:rPr>
                <w:rFonts w:ascii="Verdana" w:eastAsia="Calibri" w:hAnsi="Verdana" w:cs="Arial"/>
                <w:b/>
                <w:bCs/>
                <w:color w:val="000000"/>
              </w:rPr>
            </w:pPr>
            <w:r w:rsidRPr="00436DC6">
              <w:rPr>
                <w:rFonts w:ascii="Verdana" w:eastAsia="Calibri" w:hAnsi="Verdana" w:cs="Arial"/>
                <w:b/>
                <w:bCs/>
                <w:color w:val="000000"/>
              </w:rPr>
              <w:t xml:space="preserve">Description </w:t>
            </w:r>
          </w:p>
        </w:tc>
      </w:tr>
      <w:tr w:rsidR="00E35917" w:rsidRPr="00436DC6" w14:paraId="5DF7570D" w14:textId="77777777" w:rsidTr="00E35917">
        <w:trPr>
          <w:trHeight w:val="288"/>
        </w:trPr>
        <w:tc>
          <w:tcPr>
            <w:tcW w:w="1998" w:type="dxa"/>
            <w:shd w:val="clear" w:color="auto" w:fill="auto"/>
            <w:noWrap/>
          </w:tcPr>
          <w:p w14:paraId="0E2BAB04"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3C4C80D6" w14:textId="77777777" w:rsidR="00E35917" w:rsidRPr="00436DC6" w:rsidRDefault="00E35917" w:rsidP="00E35917">
            <w:pPr>
              <w:pStyle w:val="ListParagraph"/>
              <w:spacing w:line="360" w:lineRule="auto"/>
              <w:ind w:left="227"/>
              <w:jc w:val="both"/>
              <w:rPr>
                <w:rFonts w:ascii="Verdana" w:eastAsia="Calibri" w:hAnsi="Verdana" w:cs="Arial"/>
                <w:bCs/>
                <w:color w:val="000000"/>
                <w:szCs w:val="22"/>
              </w:rPr>
            </w:pPr>
          </w:p>
        </w:tc>
      </w:tr>
      <w:tr w:rsidR="00E35917" w:rsidRPr="00436DC6" w14:paraId="182FE608" w14:textId="77777777" w:rsidTr="00E35917">
        <w:trPr>
          <w:trHeight w:val="288"/>
        </w:trPr>
        <w:tc>
          <w:tcPr>
            <w:tcW w:w="1998" w:type="dxa"/>
            <w:shd w:val="clear" w:color="auto" w:fill="auto"/>
            <w:noWrap/>
          </w:tcPr>
          <w:p w14:paraId="74D3683C"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6D52AFD1" w14:textId="77777777" w:rsidR="00E35917" w:rsidRPr="000C5E90" w:rsidRDefault="00E35917" w:rsidP="00E35917">
            <w:pPr>
              <w:spacing w:line="360" w:lineRule="auto"/>
              <w:rPr>
                <w:rFonts w:ascii="Verdana" w:eastAsia="Calibri" w:hAnsi="Verdana"/>
                <w:bCs/>
              </w:rPr>
            </w:pPr>
          </w:p>
        </w:tc>
      </w:tr>
      <w:tr w:rsidR="00E35917" w:rsidRPr="00436DC6" w14:paraId="362BA992" w14:textId="77777777" w:rsidTr="00E35917">
        <w:trPr>
          <w:trHeight w:val="288"/>
        </w:trPr>
        <w:tc>
          <w:tcPr>
            <w:tcW w:w="1998" w:type="dxa"/>
            <w:shd w:val="clear" w:color="auto" w:fill="auto"/>
            <w:noWrap/>
          </w:tcPr>
          <w:p w14:paraId="00987330"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7387A757" w14:textId="77777777" w:rsidR="00E35917" w:rsidRPr="000C5E90" w:rsidRDefault="00E35917" w:rsidP="00E35917">
            <w:pPr>
              <w:spacing w:line="360" w:lineRule="auto"/>
              <w:rPr>
                <w:rFonts w:ascii="Verdana" w:eastAsia="Calibri" w:hAnsi="Verdana"/>
                <w:bCs/>
              </w:rPr>
            </w:pPr>
          </w:p>
        </w:tc>
      </w:tr>
      <w:tr w:rsidR="00E35917" w:rsidRPr="00436DC6" w14:paraId="1AD19A49" w14:textId="77777777" w:rsidTr="00E35917">
        <w:trPr>
          <w:trHeight w:val="288"/>
        </w:trPr>
        <w:tc>
          <w:tcPr>
            <w:tcW w:w="1998" w:type="dxa"/>
            <w:shd w:val="clear" w:color="auto" w:fill="auto"/>
            <w:noWrap/>
          </w:tcPr>
          <w:p w14:paraId="441519E2"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788ED6C1" w14:textId="77777777" w:rsidR="00E35917" w:rsidRPr="00436DC6" w:rsidRDefault="00E35917" w:rsidP="00E35917">
            <w:pPr>
              <w:spacing w:line="360" w:lineRule="auto"/>
              <w:jc w:val="both"/>
              <w:rPr>
                <w:rFonts w:ascii="Verdana" w:eastAsia="Calibri" w:hAnsi="Verdana" w:cs="Arial"/>
                <w:bCs/>
                <w:color w:val="000000"/>
              </w:rPr>
            </w:pPr>
          </w:p>
        </w:tc>
      </w:tr>
      <w:tr w:rsidR="00E35917" w:rsidRPr="00436DC6" w14:paraId="029335AF" w14:textId="77777777" w:rsidTr="00E35917">
        <w:trPr>
          <w:trHeight w:val="288"/>
        </w:trPr>
        <w:tc>
          <w:tcPr>
            <w:tcW w:w="1998" w:type="dxa"/>
            <w:shd w:val="clear" w:color="auto" w:fill="auto"/>
            <w:noWrap/>
          </w:tcPr>
          <w:p w14:paraId="761892D8"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27C66EBE" w14:textId="77777777" w:rsidR="00E35917" w:rsidRPr="00436DC6" w:rsidRDefault="00E35917" w:rsidP="00E35917">
            <w:pPr>
              <w:spacing w:line="360" w:lineRule="auto"/>
              <w:jc w:val="both"/>
              <w:rPr>
                <w:rFonts w:ascii="Verdana" w:eastAsia="Calibri" w:hAnsi="Verdana" w:cs="Arial"/>
                <w:bCs/>
                <w:color w:val="000000"/>
              </w:rPr>
            </w:pPr>
          </w:p>
        </w:tc>
      </w:tr>
      <w:tr w:rsidR="00E35917" w:rsidRPr="00436DC6" w14:paraId="11D13304" w14:textId="77777777" w:rsidTr="00E35917">
        <w:trPr>
          <w:trHeight w:val="288"/>
        </w:trPr>
        <w:tc>
          <w:tcPr>
            <w:tcW w:w="1998" w:type="dxa"/>
            <w:shd w:val="clear" w:color="auto" w:fill="auto"/>
            <w:noWrap/>
          </w:tcPr>
          <w:p w14:paraId="647F3910" w14:textId="77777777" w:rsidR="00E35917" w:rsidRPr="00436DC6" w:rsidRDefault="00E35917" w:rsidP="00E35917">
            <w:pPr>
              <w:spacing w:line="360" w:lineRule="auto"/>
              <w:jc w:val="both"/>
              <w:rPr>
                <w:rFonts w:ascii="Verdana" w:eastAsia="Calibri" w:hAnsi="Verdana" w:cs="Arial"/>
                <w:b/>
                <w:bCs/>
                <w:color w:val="000000"/>
              </w:rPr>
            </w:pPr>
          </w:p>
        </w:tc>
        <w:tc>
          <w:tcPr>
            <w:tcW w:w="7074" w:type="dxa"/>
            <w:shd w:val="clear" w:color="auto" w:fill="auto"/>
            <w:noWrap/>
          </w:tcPr>
          <w:p w14:paraId="7FBD0762" w14:textId="77777777" w:rsidR="00E35917" w:rsidRPr="00436DC6" w:rsidRDefault="00E35917" w:rsidP="00E35917">
            <w:pPr>
              <w:spacing w:line="360" w:lineRule="auto"/>
              <w:jc w:val="both"/>
              <w:rPr>
                <w:rFonts w:ascii="Verdana" w:eastAsia="Calibri" w:hAnsi="Verdana" w:cs="Arial"/>
                <w:bCs/>
                <w:color w:val="000000"/>
              </w:rPr>
            </w:pPr>
          </w:p>
        </w:tc>
      </w:tr>
    </w:tbl>
    <w:p w14:paraId="219ED009" w14:textId="77777777" w:rsidR="00E35917" w:rsidRPr="006C226F" w:rsidRDefault="00E35917" w:rsidP="00E35917">
      <w:pPr>
        <w:spacing w:line="360" w:lineRule="auto"/>
        <w:rPr>
          <w:rFonts w:ascii="Verdana" w:eastAsia="Calibri" w:hAnsi="Verdana"/>
          <w:b/>
          <w:lang w:val="en-GB"/>
        </w:rPr>
      </w:pPr>
      <w:r w:rsidRPr="00436DC6">
        <w:rPr>
          <w:rFonts w:ascii="Verdana" w:eastAsia="Calibri" w:hAnsi="Verdana"/>
          <w:lang w:val="en-GB"/>
        </w:rPr>
        <w:br w:type="page"/>
      </w:r>
    </w:p>
    <w:p w14:paraId="649FA9DB" w14:textId="77777777" w:rsidR="00E35917" w:rsidRDefault="00E35917" w:rsidP="007378C6">
      <w:pPr>
        <w:spacing w:line="360" w:lineRule="auto"/>
        <w:rPr>
          <w:rFonts w:ascii="Verdana" w:eastAsia="Calibri" w:hAnsi="Verdana"/>
          <w:lang w:val="en-GB"/>
        </w:rPr>
      </w:pPr>
    </w:p>
    <w:p w14:paraId="5C44266D" w14:textId="77777777" w:rsidR="00EF4BCF" w:rsidRDefault="007378C6" w:rsidP="00E61471">
      <w:pPr>
        <w:pStyle w:val="Heading1"/>
        <w:rPr>
          <w:rFonts w:eastAsia="Calibri"/>
        </w:rPr>
      </w:pPr>
      <w:bookmarkStart w:id="3741" w:name="_Toc171452329"/>
      <w:bookmarkStart w:id="3742" w:name="_Toc171452763"/>
      <w:bookmarkStart w:id="3743" w:name="_Toc171453198"/>
      <w:bookmarkStart w:id="3744" w:name="_Toc171453629"/>
      <w:bookmarkStart w:id="3745" w:name="_Toc171454056"/>
      <w:bookmarkStart w:id="3746" w:name="_Toc171454485"/>
      <w:bookmarkStart w:id="3747" w:name="_Toc171454917"/>
      <w:bookmarkStart w:id="3748" w:name="_Toc171494569"/>
      <w:bookmarkStart w:id="3749" w:name="_Toc171496122"/>
      <w:bookmarkStart w:id="3750" w:name="_Toc171496722"/>
      <w:bookmarkStart w:id="3751" w:name="_Toc171497207"/>
      <w:bookmarkStart w:id="3752" w:name="_Toc171497693"/>
      <w:bookmarkStart w:id="3753" w:name="_Toc171498162"/>
      <w:bookmarkStart w:id="3754" w:name="_Toc171504394"/>
      <w:bookmarkStart w:id="3755" w:name="_Toc171504862"/>
      <w:bookmarkStart w:id="3756" w:name="_Toc171505336"/>
      <w:bookmarkStart w:id="3757" w:name="_Toc171507387"/>
      <w:bookmarkStart w:id="3758" w:name="_Toc171507869"/>
      <w:bookmarkStart w:id="3759" w:name="_Toc171452330"/>
      <w:bookmarkStart w:id="3760" w:name="_Toc171452764"/>
      <w:bookmarkStart w:id="3761" w:name="_Toc171453199"/>
      <w:bookmarkStart w:id="3762" w:name="_Toc171453630"/>
      <w:bookmarkStart w:id="3763" w:name="_Toc171454057"/>
      <w:bookmarkStart w:id="3764" w:name="_Toc171454486"/>
      <w:bookmarkStart w:id="3765" w:name="_Toc171454918"/>
      <w:bookmarkStart w:id="3766" w:name="_Toc171494570"/>
      <w:bookmarkStart w:id="3767" w:name="_Toc171496123"/>
      <w:bookmarkStart w:id="3768" w:name="_Toc171496723"/>
      <w:bookmarkStart w:id="3769" w:name="_Toc171497208"/>
      <w:bookmarkStart w:id="3770" w:name="_Toc171497694"/>
      <w:bookmarkStart w:id="3771" w:name="_Toc171498163"/>
      <w:bookmarkStart w:id="3772" w:name="_Toc171504395"/>
      <w:bookmarkStart w:id="3773" w:name="_Toc171504863"/>
      <w:bookmarkStart w:id="3774" w:name="_Toc171505337"/>
      <w:bookmarkStart w:id="3775" w:name="_Toc171507388"/>
      <w:bookmarkStart w:id="3776" w:name="_Toc171507870"/>
      <w:bookmarkStart w:id="3777" w:name="_Toc171452331"/>
      <w:bookmarkStart w:id="3778" w:name="_Toc171452765"/>
      <w:bookmarkStart w:id="3779" w:name="_Toc171453200"/>
      <w:bookmarkStart w:id="3780" w:name="_Toc171453631"/>
      <w:bookmarkStart w:id="3781" w:name="_Toc171454058"/>
      <w:bookmarkStart w:id="3782" w:name="_Toc171454487"/>
      <w:bookmarkStart w:id="3783" w:name="_Toc171454919"/>
      <w:bookmarkStart w:id="3784" w:name="_Toc171494571"/>
      <w:bookmarkStart w:id="3785" w:name="_Toc171496124"/>
      <w:bookmarkStart w:id="3786" w:name="_Toc171496724"/>
      <w:bookmarkStart w:id="3787" w:name="_Toc171497209"/>
      <w:bookmarkStart w:id="3788" w:name="_Toc171497695"/>
      <w:bookmarkStart w:id="3789" w:name="_Toc171498164"/>
      <w:bookmarkStart w:id="3790" w:name="_Toc171504396"/>
      <w:bookmarkStart w:id="3791" w:name="_Toc171504864"/>
      <w:bookmarkStart w:id="3792" w:name="_Toc171505338"/>
      <w:bookmarkStart w:id="3793" w:name="_Toc171507389"/>
      <w:bookmarkStart w:id="3794" w:name="_Toc171507871"/>
      <w:bookmarkStart w:id="3795" w:name="_Toc171452332"/>
      <w:bookmarkStart w:id="3796" w:name="_Toc171452766"/>
      <w:bookmarkStart w:id="3797" w:name="_Toc171453201"/>
      <w:bookmarkStart w:id="3798" w:name="_Toc171453632"/>
      <w:bookmarkStart w:id="3799" w:name="_Toc171454059"/>
      <w:bookmarkStart w:id="3800" w:name="_Toc171454488"/>
      <w:bookmarkStart w:id="3801" w:name="_Toc171454920"/>
      <w:bookmarkStart w:id="3802" w:name="_Toc171494572"/>
      <w:bookmarkStart w:id="3803" w:name="_Toc171496125"/>
      <w:bookmarkStart w:id="3804" w:name="_Toc171496725"/>
      <w:bookmarkStart w:id="3805" w:name="_Toc171497210"/>
      <w:bookmarkStart w:id="3806" w:name="_Toc171497696"/>
      <w:bookmarkStart w:id="3807" w:name="_Toc171498165"/>
      <w:bookmarkStart w:id="3808" w:name="_Toc171504397"/>
      <w:bookmarkStart w:id="3809" w:name="_Toc171504865"/>
      <w:bookmarkStart w:id="3810" w:name="_Toc171505339"/>
      <w:bookmarkStart w:id="3811" w:name="_Toc171507390"/>
      <w:bookmarkStart w:id="3812" w:name="_Toc171507872"/>
      <w:bookmarkStart w:id="3813" w:name="_Toc171452333"/>
      <w:bookmarkStart w:id="3814" w:name="_Toc171452767"/>
      <w:bookmarkStart w:id="3815" w:name="_Toc171453202"/>
      <w:bookmarkStart w:id="3816" w:name="_Toc171453633"/>
      <w:bookmarkStart w:id="3817" w:name="_Toc171454060"/>
      <w:bookmarkStart w:id="3818" w:name="_Toc171454489"/>
      <w:bookmarkStart w:id="3819" w:name="_Toc171454921"/>
      <w:bookmarkStart w:id="3820" w:name="_Toc171494573"/>
      <w:bookmarkStart w:id="3821" w:name="_Toc171496126"/>
      <w:bookmarkStart w:id="3822" w:name="_Toc171496726"/>
      <w:bookmarkStart w:id="3823" w:name="_Toc171497211"/>
      <w:bookmarkStart w:id="3824" w:name="_Toc171497697"/>
      <w:bookmarkStart w:id="3825" w:name="_Toc171498166"/>
      <w:bookmarkStart w:id="3826" w:name="_Toc171504398"/>
      <w:bookmarkStart w:id="3827" w:name="_Toc171504866"/>
      <w:bookmarkStart w:id="3828" w:name="_Toc171505340"/>
      <w:bookmarkStart w:id="3829" w:name="_Toc171507391"/>
      <w:bookmarkStart w:id="3830" w:name="_Toc171507873"/>
      <w:bookmarkStart w:id="3831" w:name="_Toc171452334"/>
      <w:bookmarkStart w:id="3832" w:name="_Toc171452768"/>
      <w:bookmarkStart w:id="3833" w:name="_Toc171453203"/>
      <w:bookmarkStart w:id="3834" w:name="_Toc171453634"/>
      <w:bookmarkStart w:id="3835" w:name="_Toc171454061"/>
      <w:bookmarkStart w:id="3836" w:name="_Toc171454490"/>
      <w:bookmarkStart w:id="3837" w:name="_Toc171454922"/>
      <w:bookmarkStart w:id="3838" w:name="_Toc171494574"/>
      <w:bookmarkStart w:id="3839" w:name="_Toc171496127"/>
      <w:bookmarkStart w:id="3840" w:name="_Toc171496727"/>
      <w:bookmarkStart w:id="3841" w:name="_Toc171497212"/>
      <w:bookmarkStart w:id="3842" w:name="_Toc171497698"/>
      <w:bookmarkStart w:id="3843" w:name="_Toc171498167"/>
      <w:bookmarkStart w:id="3844" w:name="_Toc171504399"/>
      <w:bookmarkStart w:id="3845" w:name="_Toc171504867"/>
      <w:bookmarkStart w:id="3846" w:name="_Toc171505341"/>
      <w:bookmarkStart w:id="3847" w:name="_Toc171507392"/>
      <w:bookmarkStart w:id="3848" w:name="_Toc171507874"/>
      <w:bookmarkStart w:id="3849" w:name="_Toc171452335"/>
      <w:bookmarkStart w:id="3850" w:name="_Toc171452769"/>
      <w:bookmarkStart w:id="3851" w:name="_Toc171453204"/>
      <w:bookmarkStart w:id="3852" w:name="_Toc171453635"/>
      <w:bookmarkStart w:id="3853" w:name="_Toc171454062"/>
      <w:bookmarkStart w:id="3854" w:name="_Toc171454491"/>
      <w:bookmarkStart w:id="3855" w:name="_Toc171454923"/>
      <w:bookmarkStart w:id="3856" w:name="_Toc171494575"/>
      <w:bookmarkStart w:id="3857" w:name="_Toc171496128"/>
      <w:bookmarkStart w:id="3858" w:name="_Toc171496728"/>
      <w:bookmarkStart w:id="3859" w:name="_Toc171497213"/>
      <w:bookmarkStart w:id="3860" w:name="_Toc171497699"/>
      <w:bookmarkStart w:id="3861" w:name="_Toc171498168"/>
      <w:bookmarkStart w:id="3862" w:name="_Toc171504400"/>
      <w:bookmarkStart w:id="3863" w:name="_Toc171504868"/>
      <w:bookmarkStart w:id="3864" w:name="_Toc171505342"/>
      <w:bookmarkStart w:id="3865" w:name="_Toc171507393"/>
      <w:bookmarkStart w:id="3866" w:name="_Toc171507875"/>
      <w:bookmarkStart w:id="3867" w:name="_Toc171452336"/>
      <w:bookmarkStart w:id="3868" w:name="_Toc171452770"/>
      <w:bookmarkStart w:id="3869" w:name="_Toc171453205"/>
      <w:bookmarkStart w:id="3870" w:name="_Toc171453636"/>
      <w:bookmarkStart w:id="3871" w:name="_Toc171454063"/>
      <w:bookmarkStart w:id="3872" w:name="_Toc171454492"/>
      <w:bookmarkStart w:id="3873" w:name="_Toc171454924"/>
      <w:bookmarkStart w:id="3874" w:name="_Toc171494576"/>
      <w:bookmarkStart w:id="3875" w:name="_Toc171496129"/>
      <w:bookmarkStart w:id="3876" w:name="_Toc171496729"/>
      <w:bookmarkStart w:id="3877" w:name="_Toc171497214"/>
      <w:bookmarkStart w:id="3878" w:name="_Toc171497700"/>
      <w:bookmarkStart w:id="3879" w:name="_Toc171498169"/>
      <w:bookmarkStart w:id="3880" w:name="_Toc171504401"/>
      <w:bookmarkStart w:id="3881" w:name="_Toc171504869"/>
      <w:bookmarkStart w:id="3882" w:name="_Toc171505343"/>
      <w:bookmarkStart w:id="3883" w:name="_Toc171507394"/>
      <w:bookmarkStart w:id="3884" w:name="_Toc171507876"/>
      <w:bookmarkStart w:id="3885" w:name="_Toc175921302"/>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r w:rsidRPr="000C5E90">
        <w:rPr>
          <w:rFonts w:eastAsia="Calibri"/>
          <w:lang w:val="en-GB"/>
        </w:rPr>
        <w:t xml:space="preserve">RELATED </w:t>
      </w:r>
      <w:r w:rsidRPr="004921CC">
        <w:rPr>
          <w:rFonts w:eastAsia="Calibri"/>
        </w:rPr>
        <w:t>DOCUMENTS</w:t>
      </w:r>
      <w:bookmarkEnd w:id="3885"/>
    </w:p>
    <w:p w14:paraId="3D8304B5" w14:textId="77777777" w:rsidR="00E35917" w:rsidRDefault="001E6EDB" w:rsidP="00E35917">
      <w:pPr>
        <w:pStyle w:val="TOC1"/>
        <w:spacing w:before="0" w:after="0" w:line="360" w:lineRule="auto"/>
        <w:jc w:val="both"/>
        <w:rPr>
          <w:rFonts w:ascii="Verdana" w:hAnsi="Verdana"/>
          <w:b w:val="0"/>
          <w:caps w:val="0"/>
          <w:noProof w:val="0"/>
          <w:color w:val="44546A" w:themeColor="text2"/>
          <w:sz w:val="22"/>
          <w:szCs w:val="22"/>
        </w:rPr>
      </w:pPr>
      <w:r w:rsidRPr="00584169">
        <w:rPr>
          <w:rFonts w:ascii="Verdana" w:hAnsi="Verdana"/>
          <w:b w:val="0"/>
          <w:caps w:val="0"/>
          <w:noProof w:val="0"/>
          <w:color w:val="44546A" w:themeColor="text2"/>
          <w:sz w:val="22"/>
          <w:szCs w:val="22"/>
        </w:rPr>
        <w:t>&lt;&lt;</w:t>
      </w:r>
      <w:r>
        <w:rPr>
          <w:rFonts w:ascii="Verdana" w:hAnsi="Verdana"/>
          <w:b w:val="0"/>
          <w:caps w:val="0"/>
          <w:noProof w:val="0"/>
          <w:color w:val="44546A" w:themeColor="text2"/>
          <w:sz w:val="22"/>
          <w:szCs w:val="22"/>
        </w:rPr>
        <w:t>List related documents that were referred during development of the enterprise architecture</w:t>
      </w:r>
      <w:r w:rsidRPr="00584169">
        <w:rPr>
          <w:rFonts w:ascii="Verdana" w:hAnsi="Verdana"/>
          <w:b w:val="0"/>
          <w:caps w:val="0"/>
          <w:noProof w:val="0"/>
          <w:color w:val="44546A" w:themeColor="text2"/>
          <w:sz w:val="22"/>
          <w:szCs w:val="22"/>
        </w:rPr>
        <w:t>&gt;&gt;</w:t>
      </w:r>
    </w:p>
    <w:p w14:paraId="665856D0" w14:textId="77777777" w:rsidR="00E35917" w:rsidRPr="00E35917" w:rsidRDefault="00E35917" w:rsidP="00E35917">
      <w:pPr>
        <w:pStyle w:val="Heading1"/>
        <w:numPr>
          <w:ilvl w:val="0"/>
          <w:numId w:val="0"/>
        </w:numPr>
        <w:ind w:left="432"/>
      </w:pPr>
    </w:p>
    <w:p w14:paraId="66075934" w14:textId="77777777" w:rsidR="00E35917" w:rsidRPr="00436DC6" w:rsidRDefault="00E35917" w:rsidP="00E35917">
      <w:pPr>
        <w:pStyle w:val="Heading1"/>
        <w:rPr>
          <w:rFonts w:eastAsia="Calibri"/>
          <w:lang w:val="en-GB"/>
        </w:rPr>
      </w:pPr>
      <w:bookmarkStart w:id="3886" w:name="_Toc386534372"/>
      <w:bookmarkStart w:id="3887" w:name="_Toc175921303"/>
      <w:r w:rsidRPr="00436DC6">
        <w:rPr>
          <w:rFonts w:eastAsia="Calibri"/>
          <w:lang w:val="en-GB"/>
        </w:rPr>
        <w:t xml:space="preserve">DOCUMENT </w:t>
      </w:r>
      <w:r w:rsidRPr="004921CC">
        <w:rPr>
          <w:rFonts w:eastAsia="Calibri"/>
        </w:rPr>
        <w:t>CONTROL</w:t>
      </w:r>
      <w:bookmarkEnd w:id="3886"/>
      <w:bookmarkEnd w:id="3887"/>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62"/>
        <w:gridCol w:w="2826"/>
        <w:gridCol w:w="3779"/>
        <w:gridCol w:w="2316"/>
      </w:tblGrid>
      <w:tr w:rsidR="00E35917" w:rsidRPr="00436DC6" w14:paraId="6AD7ED01" w14:textId="77777777" w:rsidTr="009C44BC">
        <w:tc>
          <w:tcPr>
            <w:tcW w:w="1162" w:type="dxa"/>
            <w:tcBorders>
              <w:top w:val="single" w:sz="12" w:space="0" w:color="auto"/>
              <w:left w:val="single" w:sz="12" w:space="0" w:color="auto"/>
              <w:bottom w:val="single" w:sz="12" w:space="0" w:color="auto"/>
              <w:right w:val="single" w:sz="12" w:space="0" w:color="auto"/>
            </w:tcBorders>
            <w:shd w:val="clear" w:color="auto" w:fill="D9D9D9"/>
          </w:tcPr>
          <w:p w14:paraId="42F61275" w14:textId="77777777" w:rsidR="00E35917" w:rsidRPr="00436DC6" w:rsidRDefault="00E35917" w:rsidP="009C44BC">
            <w:pPr>
              <w:pStyle w:val="TOC1"/>
              <w:spacing w:before="0" w:after="0" w:line="360" w:lineRule="auto"/>
              <w:jc w:val="both"/>
              <w:rPr>
                <w:rFonts w:ascii="Verdana" w:hAnsi="Verdana"/>
                <w:caps w:val="0"/>
                <w:noProof w:val="0"/>
                <w:sz w:val="22"/>
                <w:szCs w:val="22"/>
              </w:rPr>
            </w:pPr>
            <w:r w:rsidRPr="00436DC6">
              <w:rPr>
                <w:rFonts w:ascii="Verdana" w:hAnsi="Verdana"/>
                <w:caps w:val="0"/>
                <w:noProof w:val="0"/>
                <w:sz w:val="22"/>
                <w:szCs w:val="22"/>
              </w:rPr>
              <w:t>Version</w:t>
            </w:r>
          </w:p>
        </w:tc>
        <w:tc>
          <w:tcPr>
            <w:tcW w:w="2826" w:type="dxa"/>
            <w:tcBorders>
              <w:top w:val="single" w:sz="12" w:space="0" w:color="auto"/>
              <w:left w:val="single" w:sz="12" w:space="0" w:color="auto"/>
              <w:bottom w:val="single" w:sz="12" w:space="0" w:color="auto"/>
              <w:right w:val="single" w:sz="12" w:space="0" w:color="auto"/>
            </w:tcBorders>
            <w:shd w:val="clear" w:color="auto" w:fill="D9D9D9"/>
          </w:tcPr>
          <w:p w14:paraId="752EE1ED" w14:textId="77777777" w:rsidR="00E35917" w:rsidRPr="00436DC6" w:rsidRDefault="00E35917" w:rsidP="009C44BC">
            <w:pPr>
              <w:pStyle w:val="TOC1"/>
              <w:spacing w:before="0" w:after="0" w:line="360" w:lineRule="auto"/>
              <w:jc w:val="both"/>
              <w:rPr>
                <w:rFonts w:ascii="Verdana" w:hAnsi="Verdana"/>
                <w:caps w:val="0"/>
                <w:noProof w:val="0"/>
                <w:sz w:val="22"/>
                <w:szCs w:val="22"/>
              </w:rPr>
            </w:pPr>
            <w:r w:rsidRPr="00436DC6">
              <w:rPr>
                <w:rFonts w:ascii="Verdana" w:hAnsi="Verdana"/>
                <w:caps w:val="0"/>
                <w:noProof w:val="0"/>
                <w:sz w:val="22"/>
                <w:szCs w:val="22"/>
              </w:rPr>
              <w:t>Name</w:t>
            </w:r>
          </w:p>
        </w:tc>
        <w:tc>
          <w:tcPr>
            <w:tcW w:w="3779" w:type="dxa"/>
            <w:tcBorders>
              <w:top w:val="single" w:sz="12" w:space="0" w:color="auto"/>
              <w:left w:val="single" w:sz="12" w:space="0" w:color="auto"/>
              <w:bottom w:val="single" w:sz="12" w:space="0" w:color="auto"/>
              <w:right w:val="single" w:sz="12" w:space="0" w:color="auto"/>
            </w:tcBorders>
            <w:shd w:val="clear" w:color="auto" w:fill="D9D9D9"/>
          </w:tcPr>
          <w:p w14:paraId="229E2F9E" w14:textId="77777777" w:rsidR="00E35917" w:rsidRPr="00436DC6" w:rsidRDefault="00E35917" w:rsidP="009C44BC">
            <w:pPr>
              <w:pStyle w:val="TOC1"/>
              <w:spacing w:before="0" w:after="0" w:line="360" w:lineRule="auto"/>
              <w:jc w:val="both"/>
              <w:rPr>
                <w:rFonts w:ascii="Verdana" w:hAnsi="Verdana"/>
                <w:caps w:val="0"/>
                <w:noProof w:val="0"/>
                <w:sz w:val="22"/>
                <w:szCs w:val="22"/>
              </w:rPr>
            </w:pPr>
            <w:r w:rsidRPr="00436DC6">
              <w:rPr>
                <w:rFonts w:ascii="Verdana" w:hAnsi="Verdana"/>
                <w:caps w:val="0"/>
                <w:noProof w:val="0"/>
                <w:sz w:val="22"/>
                <w:szCs w:val="22"/>
              </w:rPr>
              <w:t>Comment</w:t>
            </w:r>
          </w:p>
        </w:tc>
        <w:tc>
          <w:tcPr>
            <w:tcW w:w="2316" w:type="dxa"/>
            <w:tcBorders>
              <w:top w:val="single" w:sz="12" w:space="0" w:color="auto"/>
              <w:left w:val="single" w:sz="12" w:space="0" w:color="auto"/>
              <w:bottom w:val="single" w:sz="12" w:space="0" w:color="auto"/>
              <w:right w:val="single" w:sz="12" w:space="0" w:color="auto"/>
            </w:tcBorders>
            <w:shd w:val="clear" w:color="auto" w:fill="D9D9D9"/>
          </w:tcPr>
          <w:p w14:paraId="2995973E" w14:textId="77777777" w:rsidR="00E35917" w:rsidRPr="00436DC6" w:rsidRDefault="00E35917" w:rsidP="009C44BC">
            <w:pPr>
              <w:pStyle w:val="TOC1"/>
              <w:spacing w:before="0" w:after="0" w:line="360" w:lineRule="auto"/>
              <w:jc w:val="both"/>
              <w:rPr>
                <w:rFonts w:ascii="Verdana" w:hAnsi="Verdana"/>
                <w:caps w:val="0"/>
                <w:noProof w:val="0"/>
                <w:sz w:val="22"/>
                <w:szCs w:val="22"/>
              </w:rPr>
            </w:pPr>
            <w:r w:rsidRPr="00436DC6">
              <w:rPr>
                <w:rFonts w:ascii="Verdana" w:hAnsi="Verdana"/>
                <w:caps w:val="0"/>
                <w:noProof w:val="0"/>
                <w:sz w:val="22"/>
                <w:szCs w:val="22"/>
              </w:rPr>
              <w:t>Date</w:t>
            </w:r>
          </w:p>
        </w:tc>
      </w:tr>
      <w:tr w:rsidR="00E35917" w:rsidRPr="00436DC6" w14:paraId="3CC93BFD" w14:textId="77777777" w:rsidTr="009C44BC">
        <w:trPr>
          <w:trHeight w:val="208"/>
        </w:trPr>
        <w:tc>
          <w:tcPr>
            <w:tcW w:w="1162" w:type="dxa"/>
            <w:tcBorders>
              <w:top w:val="single" w:sz="12" w:space="0" w:color="auto"/>
              <w:left w:val="nil"/>
              <w:bottom w:val="single" w:sz="4" w:space="0" w:color="auto"/>
              <w:right w:val="dotted" w:sz="4" w:space="0" w:color="auto"/>
            </w:tcBorders>
          </w:tcPr>
          <w:p w14:paraId="78AC2424" w14:textId="77777777" w:rsidR="00E35917" w:rsidRPr="00436DC6" w:rsidRDefault="00E35917" w:rsidP="009C44BC">
            <w:pPr>
              <w:pStyle w:val="TOC1"/>
              <w:spacing w:before="0" w:after="0" w:line="360" w:lineRule="auto"/>
              <w:jc w:val="both"/>
              <w:rPr>
                <w:rFonts w:ascii="Verdana" w:eastAsia="Calibri" w:hAnsi="Verdana"/>
                <w:b w:val="0"/>
                <w:caps w:val="0"/>
                <w:noProof w:val="0"/>
                <w:sz w:val="22"/>
                <w:szCs w:val="22"/>
                <w:lang w:val="en-GB"/>
              </w:rPr>
            </w:pPr>
            <w:r w:rsidRPr="00436DC6">
              <w:rPr>
                <w:rFonts w:ascii="Verdana" w:eastAsia="Calibri" w:hAnsi="Verdana"/>
                <w:b w:val="0"/>
                <w:caps w:val="0"/>
                <w:noProof w:val="0"/>
                <w:sz w:val="22"/>
                <w:szCs w:val="22"/>
                <w:lang w:val="en-GB"/>
              </w:rPr>
              <w:t>Ver. 1.0</w:t>
            </w:r>
          </w:p>
        </w:tc>
        <w:tc>
          <w:tcPr>
            <w:tcW w:w="2826" w:type="dxa"/>
            <w:tcBorders>
              <w:top w:val="single" w:sz="12" w:space="0" w:color="auto"/>
              <w:left w:val="dotted" w:sz="4" w:space="0" w:color="auto"/>
              <w:bottom w:val="single" w:sz="4" w:space="0" w:color="auto"/>
              <w:right w:val="dotted" w:sz="4" w:space="0" w:color="auto"/>
            </w:tcBorders>
          </w:tcPr>
          <w:p w14:paraId="7EF35EC1" w14:textId="77777777" w:rsidR="00E35917" w:rsidRPr="00436DC6" w:rsidRDefault="00E35917" w:rsidP="009C44BC">
            <w:pPr>
              <w:pStyle w:val="TOC1"/>
              <w:spacing w:before="0" w:after="0" w:line="360" w:lineRule="auto"/>
              <w:jc w:val="both"/>
              <w:rPr>
                <w:rFonts w:ascii="Verdana" w:eastAsia="Calibri" w:hAnsi="Verdana"/>
                <w:caps w:val="0"/>
                <w:noProof w:val="0"/>
                <w:sz w:val="22"/>
                <w:szCs w:val="22"/>
                <w:lang w:val="en-GB"/>
              </w:rPr>
            </w:pPr>
            <w:bookmarkStart w:id="3888" w:name="_Hlk171712698"/>
            <w:r w:rsidRPr="000C5E90">
              <w:rPr>
                <w:rFonts w:ascii="Verdana" w:hAnsi="Verdana"/>
                <w:b w:val="0"/>
                <w:caps w:val="0"/>
                <w:noProof w:val="0"/>
                <w:color w:val="44546A" w:themeColor="text2"/>
                <w:sz w:val="22"/>
                <w:szCs w:val="22"/>
              </w:rPr>
              <w:t>&lt;&lt;include the name of public institution&gt;&gt;</w:t>
            </w:r>
            <w:bookmarkEnd w:id="3888"/>
          </w:p>
        </w:tc>
        <w:tc>
          <w:tcPr>
            <w:tcW w:w="3779" w:type="dxa"/>
            <w:tcBorders>
              <w:top w:val="single" w:sz="12" w:space="0" w:color="auto"/>
              <w:left w:val="dotted" w:sz="4" w:space="0" w:color="auto"/>
              <w:bottom w:val="single" w:sz="4" w:space="0" w:color="auto"/>
              <w:right w:val="dotted" w:sz="4" w:space="0" w:color="auto"/>
            </w:tcBorders>
          </w:tcPr>
          <w:p w14:paraId="5986FEAF" w14:textId="77777777" w:rsidR="00E35917" w:rsidRPr="00436DC6" w:rsidRDefault="00E35917" w:rsidP="009C44BC">
            <w:pPr>
              <w:pStyle w:val="TOC1"/>
              <w:spacing w:before="0" w:after="0" w:line="360" w:lineRule="auto"/>
              <w:jc w:val="both"/>
              <w:rPr>
                <w:rFonts w:ascii="Verdana" w:eastAsia="Calibri" w:hAnsi="Verdana"/>
                <w:b w:val="0"/>
                <w:caps w:val="0"/>
                <w:noProof w:val="0"/>
                <w:sz w:val="22"/>
                <w:szCs w:val="22"/>
                <w:lang w:val="en-GB"/>
              </w:rPr>
            </w:pPr>
            <w:r w:rsidRPr="00436DC6">
              <w:rPr>
                <w:rFonts w:ascii="Verdana" w:eastAsia="Calibri" w:hAnsi="Verdana"/>
                <w:b w:val="0"/>
                <w:caps w:val="0"/>
                <w:noProof w:val="0"/>
                <w:sz w:val="22"/>
                <w:szCs w:val="22"/>
                <w:lang w:val="en-GB"/>
              </w:rPr>
              <w:t>Creation of Document</w:t>
            </w:r>
          </w:p>
        </w:tc>
        <w:tc>
          <w:tcPr>
            <w:tcW w:w="2316" w:type="dxa"/>
            <w:tcBorders>
              <w:top w:val="single" w:sz="12" w:space="0" w:color="auto"/>
              <w:left w:val="dotted" w:sz="4" w:space="0" w:color="auto"/>
              <w:bottom w:val="single" w:sz="4" w:space="0" w:color="auto"/>
              <w:right w:val="nil"/>
            </w:tcBorders>
          </w:tcPr>
          <w:p w14:paraId="2AE5610F" w14:textId="77777777" w:rsidR="00E35917" w:rsidRPr="00436DC6" w:rsidRDefault="00E35917" w:rsidP="009C44BC">
            <w:pPr>
              <w:pStyle w:val="TOC1"/>
              <w:spacing w:before="0" w:after="0" w:line="360" w:lineRule="auto"/>
              <w:jc w:val="both"/>
              <w:rPr>
                <w:rFonts w:ascii="Verdana" w:eastAsia="Calibri" w:hAnsi="Verdana"/>
                <w:b w:val="0"/>
                <w:caps w:val="0"/>
                <w:noProof w:val="0"/>
                <w:sz w:val="22"/>
                <w:szCs w:val="22"/>
                <w:lang w:val="en-GB"/>
              </w:rPr>
            </w:pPr>
            <w:r w:rsidRPr="00436DC6">
              <w:rPr>
                <w:rFonts w:ascii="Verdana" w:hAnsi="Verdana"/>
                <w:b w:val="0"/>
                <w:caps w:val="0"/>
                <w:noProof w:val="0"/>
                <w:color w:val="44546A" w:themeColor="text2"/>
                <w:sz w:val="22"/>
                <w:szCs w:val="22"/>
              </w:rPr>
              <w:t>&lt;&lt; MM/YYYY&gt;&gt;</w:t>
            </w:r>
          </w:p>
        </w:tc>
      </w:tr>
    </w:tbl>
    <w:p w14:paraId="0F0F33F4" w14:textId="77777777" w:rsidR="00E35917" w:rsidRPr="00E35917" w:rsidRDefault="00E35917" w:rsidP="00E35917">
      <w:pPr>
        <w:spacing w:line="360" w:lineRule="auto"/>
        <w:rPr>
          <w:rFonts w:ascii="Verdana" w:eastAsia="Calibri" w:hAnsi="Verdana"/>
          <w:b/>
          <w:lang w:val="en-GB"/>
        </w:rPr>
      </w:pPr>
    </w:p>
    <w:sectPr w:rsidR="00E35917" w:rsidRPr="00E35917" w:rsidSect="007378C6">
      <w:pgSz w:w="11909" w:h="16834" w:code="9"/>
      <w:pgMar w:top="1247" w:right="1134" w:bottom="1247" w:left="1134" w:header="35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4F70B" w14:textId="77777777" w:rsidR="00D57622" w:rsidRDefault="00D57622" w:rsidP="003647F3">
      <w:pPr>
        <w:spacing w:after="0" w:line="240" w:lineRule="auto"/>
      </w:pPr>
      <w:r>
        <w:separator/>
      </w:r>
    </w:p>
  </w:endnote>
  <w:endnote w:type="continuationSeparator" w:id="0">
    <w:p w14:paraId="681138C6" w14:textId="77777777" w:rsidR="00D57622" w:rsidRDefault="00D57622" w:rsidP="0036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CB42" w14:textId="77777777" w:rsidR="002816B4" w:rsidRPr="00584169" w:rsidRDefault="002816B4" w:rsidP="007378C6">
    <w:pPr>
      <w:pStyle w:val="Footer"/>
      <w:pBdr>
        <w:top w:val="single" w:sz="6" w:space="0" w:color="auto"/>
      </w:pBdr>
      <w:spacing w:before="200"/>
      <w:rPr>
        <w:rFonts w:ascii="Verdana" w:hAnsi="Verdana"/>
        <w:sz w:val="12"/>
        <w:szCs w:val="12"/>
      </w:rPr>
    </w:pPr>
    <w:r w:rsidRPr="00584169">
      <w:rPr>
        <w:rFonts w:ascii="Verdana" w:hAnsi="Verdana"/>
        <w:sz w:val="12"/>
        <w:szCs w:val="12"/>
      </w:rPr>
      <w:t xml:space="preserve">Document Number: </w:t>
    </w:r>
    <w:r w:rsidRPr="00584169">
      <w:rPr>
        <w:rFonts w:ascii="Verdana" w:eastAsia="Arial" w:hAnsi="Verdana"/>
        <w:i/>
        <w:color w:val="002060"/>
        <w:sz w:val="12"/>
        <w:szCs w:val="12"/>
      </w:rPr>
      <w:t xml:space="preserve">&lt;&lt;Insert your own document reference code&gt;&gt; </w:t>
    </w:r>
    <w:r>
      <w:rPr>
        <w:rFonts w:ascii="Verdana" w:eastAsia="Arial" w:hAnsi="Verdana"/>
        <w:i/>
        <w:color w:val="002060"/>
        <w:sz w:val="12"/>
        <w:szCs w:val="12"/>
      </w:rPr>
      <w:t xml:space="preserve">       </w:t>
    </w:r>
    <w:r w:rsidRPr="00584169">
      <w:rPr>
        <w:rFonts w:ascii="Verdana" w:hAnsi="Verdana"/>
        <w:sz w:val="12"/>
        <w:szCs w:val="12"/>
      </w:rPr>
      <w:t xml:space="preserve">Version: </w:t>
    </w:r>
    <w:r w:rsidRPr="00584169">
      <w:rPr>
        <w:rFonts w:ascii="Verdana" w:hAnsi="Verdana"/>
        <w:b/>
        <w:bCs/>
        <w:sz w:val="12"/>
        <w:szCs w:val="12"/>
      </w:rPr>
      <w:t>1.0</w:t>
    </w:r>
    <w:r w:rsidRPr="00584169">
      <w:rPr>
        <w:rFonts w:ascii="Verdana" w:hAnsi="Verdana"/>
        <w:b/>
        <w:sz w:val="12"/>
        <w:szCs w:val="12"/>
      </w:rPr>
      <w:t xml:space="preserve"> – </w:t>
    </w:r>
    <w:r w:rsidRPr="00584169">
      <w:rPr>
        <w:rFonts w:ascii="Verdana" w:eastAsia="Arial" w:hAnsi="Verdana"/>
        <w:i/>
        <w:color w:val="002060"/>
        <w:sz w:val="12"/>
        <w:szCs w:val="12"/>
      </w:rPr>
      <w:t>&lt;&lt;MM/YYYY&gt;&gt;</w:t>
    </w:r>
    <w:r w:rsidRPr="00584169">
      <w:rPr>
        <w:rFonts w:ascii="Verdana" w:hAnsi="Verdana"/>
        <w:sz w:val="12"/>
        <w:szCs w:val="12"/>
      </w:rPr>
      <w:tab/>
      <w:t>Owner</w:t>
    </w:r>
    <w:r w:rsidRPr="00584169">
      <w:rPr>
        <w:rFonts w:ascii="Verdana" w:eastAsia="Arial" w:hAnsi="Verdana"/>
        <w:i/>
        <w:color w:val="002060"/>
        <w:sz w:val="12"/>
        <w:szCs w:val="12"/>
      </w:rPr>
      <w:t>:&lt;&lt;DICT/HICT&gt;&gt;</w:t>
    </w:r>
  </w:p>
  <w:p w14:paraId="06196B36" w14:textId="77777777" w:rsidR="002816B4" w:rsidRPr="00584169" w:rsidRDefault="002816B4" w:rsidP="007378C6">
    <w:pPr>
      <w:pStyle w:val="Footer"/>
      <w:pBdr>
        <w:top w:val="single" w:sz="6" w:space="0" w:color="auto"/>
      </w:pBdr>
      <w:rPr>
        <w:rFonts w:ascii="Verdana" w:hAnsi="Verdana"/>
        <w:sz w:val="12"/>
        <w:szCs w:val="12"/>
      </w:rPr>
    </w:pPr>
    <w:r w:rsidRPr="00584169">
      <w:rPr>
        <w:rFonts w:ascii="Verdana" w:hAnsi="Verdana"/>
        <w:sz w:val="12"/>
        <w:szCs w:val="12"/>
      </w:rPr>
      <w:t>Title:</w:t>
    </w:r>
    <w:r w:rsidRPr="00584169">
      <w:rPr>
        <w:rFonts w:ascii="Verdana" w:hAnsi="Verdana"/>
        <w:b/>
        <w:bCs/>
        <w:sz w:val="12"/>
        <w:szCs w:val="12"/>
      </w:rPr>
      <w:t xml:space="preserve"> </w:t>
    </w:r>
    <w:r w:rsidRPr="00584169">
      <w:rPr>
        <w:rFonts w:ascii="Verdana" w:hAnsi="Verdana"/>
        <w:b/>
        <w:sz w:val="12"/>
        <w:szCs w:val="12"/>
      </w:rPr>
      <w:t xml:space="preserve">Enterprise Architecture                                                   </w:t>
    </w:r>
    <w:r w:rsidRPr="00584169">
      <w:rPr>
        <w:rStyle w:val="PageNumber"/>
        <w:rFonts w:ascii="Verdana" w:hAnsi="Verdana"/>
        <w:sz w:val="12"/>
        <w:szCs w:val="12"/>
      </w:rPr>
      <w:tab/>
    </w:r>
    <w:r>
      <w:rPr>
        <w:rStyle w:val="PageNumber"/>
        <w:rFonts w:ascii="Verdana" w:hAnsi="Verdana"/>
        <w:sz w:val="12"/>
        <w:szCs w:val="12"/>
      </w:rPr>
      <w:t xml:space="preserve">                                                                                                                         </w:t>
    </w:r>
    <w:r w:rsidRPr="00584169">
      <w:rPr>
        <w:rFonts w:ascii="Verdana" w:hAnsi="Verdana"/>
        <w:sz w:val="12"/>
        <w:szCs w:val="12"/>
      </w:rPr>
      <w:t xml:space="preserve">Page </w:t>
    </w:r>
    <w:r w:rsidRPr="00584169">
      <w:rPr>
        <w:rFonts w:ascii="Verdana" w:hAnsi="Verdana"/>
        <w:sz w:val="12"/>
        <w:szCs w:val="12"/>
      </w:rPr>
      <w:fldChar w:fldCharType="begin"/>
    </w:r>
    <w:r w:rsidRPr="00584169">
      <w:rPr>
        <w:rFonts w:ascii="Verdana" w:hAnsi="Verdana"/>
        <w:sz w:val="12"/>
        <w:szCs w:val="12"/>
      </w:rPr>
      <w:instrText xml:space="preserve"> PAGE </w:instrText>
    </w:r>
    <w:r w:rsidRPr="00584169">
      <w:rPr>
        <w:rFonts w:ascii="Verdana" w:hAnsi="Verdana"/>
        <w:sz w:val="12"/>
        <w:szCs w:val="12"/>
      </w:rPr>
      <w:fldChar w:fldCharType="separate"/>
    </w:r>
    <w:r>
      <w:rPr>
        <w:rFonts w:ascii="Verdana" w:hAnsi="Verdana"/>
        <w:noProof/>
        <w:sz w:val="12"/>
        <w:szCs w:val="12"/>
      </w:rPr>
      <w:t>4</w:t>
    </w:r>
    <w:r w:rsidRPr="00584169">
      <w:rPr>
        <w:rFonts w:ascii="Verdana" w:hAnsi="Verdana"/>
        <w:sz w:val="12"/>
        <w:szCs w:val="12"/>
      </w:rPr>
      <w:fldChar w:fldCharType="end"/>
    </w:r>
  </w:p>
  <w:p w14:paraId="1832ADFE" w14:textId="77777777" w:rsidR="002816B4" w:rsidRPr="00584169" w:rsidRDefault="002816B4">
    <w:pPr>
      <w:rPr>
        <w:rFonts w:ascii="Verdana" w:hAnsi="Verdana"/>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5409" w14:textId="77777777" w:rsidR="002816B4" w:rsidRPr="00584169" w:rsidRDefault="002816B4" w:rsidP="00CD15C4">
    <w:pPr>
      <w:pStyle w:val="Footer"/>
      <w:pBdr>
        <w:top w:val="single" w:sz="6" w:space="0" w:color="auto"/>
      </w:pBdr>
      <w:spacing w:before="200"/>
      <w:rPr>
        <w:rFonts w:ascii="Verdana" w:hAnsi="Verdana"/>
        <w:sz w:val="12"/>
        <w:szCs w:val="12"/>
      </w:rPr>
    </w:pPr>
    <w:r w:rsidRPr="00584169">
      <w:rPr>
        <w:rFonts w:ascii="Verdana" w:hAnsi="Verdana"/>
        <w:sz w:val="12"/>
        <w:szCs w:val="12"/>
      </w:rPr>
      <w:t xml:space="preserve">Document Number: </w:t>
    </w:r>
    <w:r w:rsidRPr="00584169">
      <w:rPr>
        <w:rFonts w:ascii="Verdana" w:eastAsia="Arial" w:hAnsi="Verdana"/>
        <w:i/>
        <w:color w:val="002060"/>
        <w:sz w:val="12"/>
        <w:szCs w:val="12"/>
      </w:rPr>
      <w:t xml:space="preserve">&lt;&lt;Insert your own document reference code&gt;&gt; </w:t>
    </w:r>
    <w:r>
      <w:rPr>
        <w:rFonts w:ascii="Verdana" w:eastAsia="Arial" w:hAnsi="Verdana"/>
        <w:i/>
        <w:color w:val="002060"/>
        <w:sz w:val="12"/>
        <w:szCs w:val="12"/>
      </w:rPr>
      <w:t xml:space="preserve">       </w:t>
    </w:r>
    <w:r w:rsidRPr="00584169">
      <w:rPr>
        <w:rFonts w:ascii="Verdana" w:hAnsi="Verdana"/>
        <w:sz w:val="12"/>
        <w:szCs w:val="12"/>
      </w:rPr>
      <w:t xml:space="preserve">Version: </w:t>
    </w:r>
    <w:r w:rsidRPr="00584169">
      <w:rPr>
        <w:rFonts w:ascii="Verdana" w:hAnsi="Verdana"/>
        <w:b/>
        <w:bCs/>
        <w:sz w:val="12"/>
        <w:szCs w:val="12"/>
      </w:rPr>
      <w:t>1.0</w:t>
    </w:r>
    <w:r w:rsidRPr="00584169">
      <w:rPr>
        <w:rFonts w:ascii="Verdana" w:hAnsi="Verdana"/>
        <w:b/>
        <w:sz w:val="12"/>
        <w:szCs w:val="12"/>
      </w:rPr>
      <w:t xml:space="preserve"> – </w:t>
    </w:r>
    <w:r w:rsidRPr="00584169">
      <w:rPr>
        <w:rFonts w:ascii="Verdana" w:eastAsia="Arial" w:hAnsi="Verdana"/>
        <w:i/>
        <w:color w:val="002060"/>
        <w:sz w:val="12"/>
        <w:szCs w:val="12"/>
      </w:rPr>
      <w:t>&lt;&lt;MM/YYYY&gt;&gt;</w:t>
    </w:r>
    <w:r w:rsidRPr="00584169">
      <w:rPr>
        <w:rFonts w:ascii="Verdana" w:hAnsi="Verdana"/>
        <w:sz w:val="12"/>
        <w:szCs w:val="12"/>
      </w:rPr>
      <w:tab/>
      <w:t>Owner</w:t>
    </w:r>
    <w:r w:rsidRPr="00584169">
      <w:rPr>
        <w:rFonts w:ascii="Verdana" w:eastAsia="Arial" w:hAnsi="Verdana"/>
        <w:i/>
        <w:color w:val="002060"/>
        <w:sz w:val="12"/>
        <w:szCs w:val="12"/>
      </w:rPr>
      <w:t>:&lt;&lt;DICT/HICT&gt;&gt;</w:t>
    </w:r>
  </w:p>
  <w:p w14:paraId="615598B0" w14:textId="77777777" w:rsidR="002816B4" w:rsidRPr="00584169" w:rsidRDefault="002816B4" w:rsidP="00CD15C4">
    <w:pPr>
      <w:pStyle w:val="Footer"/>
      <w:pBdr>
        <w:top w:val="single" w:sz="6" w:space="0" w:color="auto"/>
      </w:pBdr>
      <w:rPr>
        <w:rFonts w:ascii="Verdana" w:hAnsi="Verdana"/>
        <w:sz w:val="12"/>
        <w:szCs w:val="12"/>
      </w:rPr>
    </w:pPr>
    <w:r w:rsidRPr="00584169">
      <w:rPr>
        <w:rFonts w:ascii="Verdana" w:hAnsi="Verdana"/>
        <w:sz w:val="12"/>
        <w:szCs w:val="12"/>
      </w:rPr>
      <w:t>Title:</w:t>
    </w:r>
    <w:r w:rsidRPr="00584169">
      <w:rPr>
        <w:rFonts w:ascii="Verdana" w:hAnsi="Verdana"/>
        <w:b/>
        <w:bCs/>
        <w:sz w:val="12"/>
        <w:szCs w:val="12"/>
      </w:rPr>
      <w:t xml:space="preserve"> </w:t>
    </w:r>
    <w:r w:rsidRPr="00584169">
      <w:rPr>
        <w:rFonts w:ascii="Verdana" w:hAnsi="Verdana"/>
        <w:b/>
        <w:sz w:val="12"/>
        <w:szCs w:val="12"/>
      </w:rPr>
      <w:t xml:space="preserve">Enterprise Architecture                                                   </w:t>
    </w:r>
    <w:r w:rsidRPr="00584169">
      <w:rPr>
        <w:rStyle w:val="PageNumber"/>
        <w:rFonts w:ascii="Verdana" w:hAnsi="Verdana"/>
        <w:sz w:val="12"/>
        <w:szCs w:val="12"/>
      </w:rPr>
      <w:tab/>
    </w:r>
    <w:r>
      <w:rPr>
        <w:rStyle w:val="PageNumber"/>
        <w:rFonts w:ascii="Verdana" w:hAnsi="Verdana"/>
        <w:sz w:val="12"/>
        <w:szCs w:val="12"/>
      </w:rPr>
      <w:t xml:space="preserve">                                                                                                                         </w:t>
    </w:r>
    <w:r w:rsidRPr="00584169">
      <w:rPr>
        <w:rFonts w:ascii="Verdana" w:hAnsi="Verdana"/>
        <w:sz w:val="12"/>
        <w:szCs w:val="12"/>
      </w:rPr>
      <w:t xml:space="preserve">Page </w:t>
    </w:r>
    <w:r w:rsidRPr="00584169">
      <w:rPr>
        <w:rFonts w:ascii="Verdana" w:hAnsi="Verdana"/>
        <w:sz w:val="12"/>
        <w:szCs w:val="12"/>
      </w:rPr>
      <w:fldChar w:fldCharType="begin"/>
    </w:r>
    <w:r w:rsidRPr="00584169">
      <w:rPr>
        <w:rFonts w:ascii="Verdana" w:hAnsi="Verdana"/>
        <w:sz w:val="12"/>
        <w:szCs w:val="12"/>
      </w:rPr>
      <w:instrText xml:space="preserve"> PAGE </w:instrText>
    </w:r>
    <w:r w:rsidRPr="00584169">
      <w:rPr>
        <w:rFonts w:ascii="Verdana" w:hAnsi="Verdana"/>
        <w:sz w:val="12"/>
        <w:szCs w:val="12"/>
      </w:rPr>
      <w:fldChar w:fldCharType="separate"/>
    </w:r>
    <w:r>
      <w:rPr>
        <w:rFonts w:ascii="Verdana" w:hAnsi="Verdana"/>
        <w:sz w:val="12"/>
        <w:szCs w:val="12"/>
      </w:rPr>
      <w:t>3</w:t>
    </w:r>
    <w:r w:rsidRPr="00584169">
      <w:rPr>
        <w:rFonts w:ascii="Verdana" w:hAnsi="Verdana"/>
        <w:sz w:val="12"/>
        <w:szCs w:val="12"/>
      </w:rPr>
      <w:fldChar w:fldCharType="end"/>
    </w:r>
  </w:p>
  <w:p w14:paraId="2BCF735A" w14:textId="77777777" w:rsidR="002816B4" w:rsidRPr="00584169" w:rsidRDefault="002816B4" w:rsidP="00CD15C4">
    <w:pPr>
      <w:rPr>
        <w:rFonts w:ascii="Verdana" w:hAnsi="Verdana"/>
        <w:sz w:val="12"/>
        <w:szCs w:val="12"/>
      </w:rPr>
    </w:pPr>
  </w:p>
  <w:p w14:paraId="50890E40" w14:textId="77777777" w:rsidR="002816B4" w:rsidRPr="004A20FC" w:rsidRDefault="002816B4" w:rsidP="007378C6">
    <w:pPr>
      <w:pStyle w:val="Footer"/>
      <w:pBdr>
        <w:top w:val="none" w:sz="0" w:space="0" w:color="auto"/>
      </w:pBdr>
      <w:spacing w:before="200"/>
      <w:rPr>
        <w:rFonts w:ascii="Verdana" w:hAnsi="Verdana"/>
        <w:color w:val="FFFFFF"/>
      </w:rPr>
    </w:pPr>
    <w:r w:rsidRPr="004A20FC">
      <w:rPr>
        <w:rFonts w:ascii="Verdana" w:hAnsi="Verdana"/>
        <w:color w:val="FFFFFF"/>
      </w:rPr>
      <w:tab/>
      <w:t xml:space="preserve">Owner: </w:t>
    </w:r>
    <w:r w:rsidRPr="004A20FC">
      <w:rPr>
        <w:rFonts w:ascii="Verdana" w:hAnsi="Verdana"/>
        <w:b/>
        <w:color w:val="FFFFFF"/>
      </w:rPr>
      <w:t>Responsible Manager</w:t>
    </w:r>
  </w:p>
  <w:p w14:paraId="34F47CD3" w14:textId="77777777" w:rsidR="002816B4" w:rsidRPr="004A20FC" w:rsidRDefault="002816B4" w:rsidP="007378C6">
    <w:pPr>
      <w:rPr>
        <w:color w:val="FFFFFF"/>
        <w:sz w:val="16"/>
        <w:szCs w:val="16"/>
      </w:rPr>
    </w:pPr>
    <w:r w:rsidRPr="004A20FC">
      <w:rPr>
        <w:rFonts w:ascii="Verdana" w:hAnsi="Verdana"/>
        <w:color w:val="FFFFFF"/>
        <w:sz w:val="16"/>
        <w:szCs w:val="16"/>
      </w:rPr>
      <w:t xml:space="preserve">Title:  </w:t>
    </w:r>
    <w:r w:rsidRPr="004A20FC">
      <w:rPr>
        <w:rFonts w:ascii="Verdana" w:hAnsi="Verdana"/>
        <w:b/>
        <w:color w:val="FFFFFF"/>
        <w:sz w:val="16"/>
        <w:szCs w:val="16"/>
      </w:rPr>
      <w:t>Name of the Guideline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988F" w14:textId="77777777" w:rsidR="00D57622" w:rsidRDefault="00D57622" w:rsidP="003647F3">
      <w:pPr>
        <w:spacing w:after="0" w:line="240" w:lineRule="auto"/>
      </w:pPr>
      <w:r>
        <w:separator/>
      </w:r>
    </w:p>
  </w:footnote>
  <w:footnote w:type="continuationSeparator" w:id="0">
    <w:p w14:paraId="441A1AE7" w14:textId="77777777" w:rsidR="00D57622" w:rsidRDefault="00D57622" w:rsidP="0036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9FF8" w14:textId="77777777" w:rsidR="002816B4" w:rsidRPr="00584169" w:rsidRDefault="002816B4" w:rsidP="007378C6">
    <w:pPr>
      <w:pStyle w:val="Header"/>
      <w:jc w:val="center"/>
      <w:rPr>
        <w:rFonts w:ascii="Verdana" w:hAnsi="Verdana"/>
        <w:b/>
        <w:bCs/>
        <w:szCs w:val="22"/>
      </w:rPr>
    </w:pPr>
    <w:r w:rsidRPr="00584169">
      <w:rPr>
        <w:rFonts w:ascii="Verdana" w:hAnsi="Verdana"/>
        <w:b/>
        <w:bCs/>
        <w:szCs w:val="22"/>
      </w:rPr>
      <w:t>Restricted</w:t>
    </w:r>
  </w:p>
  <w:p w14:paraId="0E2E9F60" w14:textId="77777777" w:rsidR="002816B4" w:rsidRPr="00AD6A46" w:rsidRDefault="002816B4" w:rsidP="007378C6">
    <w:pPr>
      <w:tabs>
        <w:tab w:val="left" w:pos="2977"/>
      </w:tabs>
      <w:spacing w:line="360" w:lineRule="auto"/>
      <w:jc w:val="center"/>
      <w:rPr>
        <w:rFonts w:ascii="Verdana" w:eastAsia="Arial" w:hAnsi="Verdana"/>
        <w:b/>
        <w:color w:val="002060"/>
      </w:rPr>
    </w:pPr>
    <w:r w:rsidRPr="00AD6A46">
      <w:rPr>
        <w:rFonts w:ascii="Verdana" w:hAnsi="Verdana"/>
        <w:color w:val="44546A" w:themeColor="text2"/>
      </w:rPr>
      <w:t>&lt;&lt;Insert name of public institution &gt;&gt;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22F"/>
    <w:multiLevelType w:val="hybridMultilevel"/>
    <w:tmpl w:val="ABDCB364"/>
    <w:lvl w:ilvl="0" w:tplc="9000D8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DC0"/>
    <w:multiLevelType w:val="multilevel"/>
    <w:tmpl w:val="E9C0F63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Verdana" w:hAnsi="Verdana" w:hint="default"/>
        <w:b/>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294591"/>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73121"/>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D6518"/>
    <w:multiLevelType w:val="hybridMultilevel"/>
    <w:tmpl w:val="7FFC6494"/>
    <w:lvl w:ilvl="0" w:tplc="F656F198">
      <w:start w:val="1"/>
      <w:numFmt w:val="lowerRoman"/>
      <w:lvlText w:val="%1."/>
      <w:lvlJc w:val="left"/>
      <w:pPr>
        <w:ind w:left="1340" w:hanging="360"/>
      </w:pPr>
      <w:rPr>
        <w:rFonts w:ascii="Verdana" w:hAnsi="Verdana" w:hint="default"/>
        <w:b w:val="0"/>
        <w:color w:val="auto"/>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 w15:restartNumberingAfterBreak="0">
    <w:nsid w:val="0BBB341D"/>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D578E"/>
    <w:multiLevelType w:val="hybridMultilevel"/>
    <w:tmpl w:val="7B0AC5D4"/>
    <w:lvl w:ilvl="0" w:tplc="A300DC3C">
      <w:start w:val="1"/>
      <w:numFmt w:val="bullet"/>
      <w:pStyle w:val="ListBullet2"/>
      <w:lvlText w:val=""/>
      <w:lvlJc w:val="left"/>
      <w:pPr>
        <w:tabs>
          <w:tab w:val="num" w:pos="1080"/>
        </w:tabs>
        <w:ind w:left="1080" w:hanging="360"/>
      </w:pPr>
      <w:rPr>
        <w:rFonts w:ascii="Wingdings" w:hAnsi="Wingdings" w:hint="default"/>
      </w:rPr>
    </w:lvl>
    <w:lvl w:ilvl="1" w:tplc="A0D0B5C8">
      <w:start w:val="1"/>
      <w:numFmt w:val="bullet"/>
      <w:lvlText w:val="o"/>
      <w:lvlJc w:val="left"/>
      <w:pPr>
        <w:tabs>
          <w:tab w:val="num" w:pos="1800"/>
        </w:tabs>
        <w:ind w:left="1800" w:hanging="360"/>
      </w:pPr>
      <w:rPr>
        <w:rFonts w:ascii="Courier New" w:hAnsi="Courier New" w:hint="default"/>
      </w:rPr>
    </w:lvl>
    <w:lvl w:ilvl="2" w:tplc="6F9E6634">
      <w:start w:val="1"/>
      <w:numFmt w:val="bullet"/>
      <w:lvlText w:val=""/>
      <w:lvlJc w:val="left"/>
      <w:pPr>
        <w:tabs>
          <w:tab w:val="num" w:pos="2520"/>
        </w:tabs>
        <w:ind w:left="2520" w:hanging="360"/>
      </w:pPr>
      <w:rPr>
        <w:rFonts w:ascii="Wingdings" w:hAnsi="Wingdings" w:hint="default"/>
      </w:rPr>
    </w:lvl>
    <w:lvl w:ilvl="3" w:tplc="374CBD44" w:tentative="1">
      <w:start w:val="1"/>
      <w:numFmt w:val="bullet"/>
      <w:lvlText w:val=""/>
      <w:lvlJc w:val="left"/>
      <w:pPr>
        <w:tabs>
          <w:tab w:val="num" w:pos="3240"/>
        </w:tabs>
        <w:ind w:left="3240" w:hanging="360"/>
      </w:pPr>
      <w:rPr>
        <w:rFonts w:ascii="Symbol" w:hAnsi="Symbol" w:hint="default"/>
      </w:rPr>
    </w:lvl>
    <w:lvl w:ilvl="4" w:tplc="8F96D15C" w:tentative="1">
      <w:start w:val="1"/>
      <w:numFmt w:val="bullet"/>
      <w:lvlText w:val="o"/>
      <w:lvlJc w:val="left"/>
      <w:pPr>
        <w:tabs>
          <w:tab w:val="num" w:pos="3960"/>
        </w:tabs>
        <w:ind w:left="3960" w:hanging="360"/>
      </w:pPr>
      <w:rPr>
        <w:rFonts w:ascii="Courier New" w:hAnsi="Courier New" w:hint="default"/>
      </w:rPr>
    </w:lvl>
    <w:lvl w:ilvl="5" w:tplc="5278308C" w:tentative="1">
      <w:start w:val="1"/>
      <w:numFmt w:val="bullet"/>
      <w:lvlText w:val=""/>
      <w:lvlJc w:val="left"/>
      <w:pPr>
        <w:tabs>
          <w:tab w:val="num" w:pos="4680"/>
        </w:tabs>
        <w:ind w:left="4680" w:hanging="360"/>
      </w:pPr>
      <w:rPr>
        <w:rFonts w:ascii="Wingdings" w:hAnsi="Wingdings" w:hint="default"/>
      </w:rPr>
    </w:lvl>
    <w:lvl w:ilvl="6" w:tplc="DD42A7F8" w:tentative="1">
      <w:start w:val="1"/>
      <w:numFmt w:val="bullet"/>
      <w:lvlText w:val=""/>
      <w:lvlJc w:val="left"/>
      <w:pPr>
        <w:tabs>
          <w:tab w:val="num" w:pos="5400"/>
        </w:tabs>
        <w:ind w:left="5400" w:hanging="360"/>
      </w:pPr>
      <w:rPr>
        <w:rFonts w:ascii="Symbol" w:hAnsi="Symbol" w:hint="default"/>
      </w:rPr>
    </w:lvl>
    <w:lvl w:ilvl="7" w:tplc="7AE89AE4" w:tentative="1">
      <w:start w:val="1"/>
      <w:numFmt w:val="bullet"/>
      <w:lvlText w:val="o"/>
      <w:lvlJc w:val="left"/>
      <w:pPr>
        <w:tabs>
          <w:tab w:val="num" w:pos="6120"/>
        </w:tabs>
        <w:ind w:left="6120" w:hanging="360"/>
      </w:pPr>
      <w:rPr>
        <w:rFonts w:ascii="Courier New" w:hAnsi="Courier New" w:hint="default"/>
      </w:rPr>
    </w:lvl>
    <w:lvl w:ilvl="8" w:tplc="A686EBA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B58D6"/>
    <w:multiLevelType w:val="hybridMultilevel"/>
    <w:tmpl w:val="6722F952"/>
    <w:lvl w:ilvl="0" w:tplc="7DCEA7D0">
      <w:start w:val="1"/>
      <w:numFmt w:val="decimal"/>
      <w:lvlText w:val="%1."/>
      <w:lvlJc w:val="left"/>
      <w:pPr>
        <w:ind w:left="720" w:hanging="360"/>
      </w:pPr>
      <w:rPr>
        <w:rFonts w:eastAsiaTheme="minorHAnsi" w:cstheme="minorBidi" w:hint="default"/>
        <w:b w:val="0"/>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51965"/>
    <w:multiLevelType w:val="hybridMultilevel"/>
    <w:tmpl w:val="CA36F12C"/>
    <w:lvl w:ilvl="0" w:tplc="2000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D70F6"/>
    <w:multiLevelType w:val="hybridMultilevel"/>
    <w:tmpl w:val="ABDCB364"/>
    <w:lvl w:ilvl="0" w:tplc="9000D8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F18C4"/>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C1C52"/>
    <w:multiLevelType w:val="hybridMultilevel"/>
    <w:tmpl w:val="A4CE258A"/>
    <w:lvl w:ilvl="0" w:tplc="E1F032D6">
      <w:start w:val="1"/>
      <w:numFmt w:val="bullet"/>
      <w:pStyle w:val="Bullet1"/>
      <w:lvlText w:val=""/>
      <w:lvlJc w:val="left"/>
      <w:pPr>
        <w:tabs>
          <w:tab w:val="num" w:pos="488"/>
        </w:tabs>
        <w:ind w:left="488" w:hanging="488"/>
      </w:pPr>
      <w:rPr>
        <w:rFonts w:ascii="Symbol" w:hAnsi="Symbol" w:hint="default"/>
        <w:color w:val="6869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79BA"/>
    <w:multiLevelType w:val="hybridMultilevel"/>
    <w:tmpl w:val="552E5F74"/>
    <w:lvl w:ilvl="0" w:tplc="4426DC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94523"/>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2678"/>
    <w:multiLevelType w:val="hybridMultilevel"/>
    <w:tmpl w:val="582E38C0"/>
    <w:lvl w:ilvl="0" w:tplc="9EB4CE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A265A"/>
    <w:multiLevelType w:val="hybridMultilevel"/>
    <w:tmpl w:val="654819CC"/>
    <w:lvl w:ilvl="0" w:tplc="2182D738">
      <w:start w:val="1"/>
      <w:numFmt w:val="lowerRoman"/>
      <w:lvlText w:val="%1."/>
      <w:lvlJc w:val="left"/>
      <w:pPr>
        <w:ind w:left="1340" w:hanging="360"/>
      </w:pPr>
      <w:rPr>
        <w:rFonts w:ascii="Verdana" w:hAnsi="Verdana" w:hint="default"/>
        <w:b w:val="0"/>
        <w:color w:val="auto"/>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 w15:restartNumberingAfterBreak="0">
    <w:nsid w:val="283D66A6"/>
    <w:multiLevelType w:val="multilevel"/>
    <w:tmpl w:val="C94C1B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DB7E75"/>
    <w:multiLevelType w:val="multilevel"/>
    <w:tmpl w:val="1D0807DE"/>
    <w:styleLink w:val="Style1"/>
    <w:lvl w:ilvl="0">
      <w:start w:val="1"/>
      <w:numFmt w:val="decimal"/>
      <w:lvlText w:val="%1."/>
      <w:lvlJc w:val="left"/>
      <w:pPr>
        <w:ind w:left="540" w:hanging="360"/>
      </w:pPr>
    </w:lvl>
    <w:lvl w:ilvl="1">
      <w:start w:val="1"/>
      <w:numFmt w:val="decimal"/>
      <w:lvlText w:val="%1.%2."/>
      <w:lvlJc w:val="left"/>
      <w:pPr>
        <w:ind w:left="792" w:hanging="432"/>
      </w:pPr>
      <w:rPr>
        <w:b/>
        <w:bCs/>
      </w:rPr>
    </w:lvl>
    <w:lvl w:ilvl="2">
      <w:start w:val="1"/>
      <w:numFmt w:val="decimal"/>
      <w:lvlText w:val="%1.%2.%3."/>
      <w:lvlJc w:val="left"/>
      <w:pPr>
        <w:ind w:left="684" w:hanging="504"/>
      </w:pPr>
      <w:rPr>
        <w:b/>
        <w:bCs/>
      </w:rPr>
    </w:lvl>
    <w:lvl w:ilvl="3">
      <w:start w:val="1"/>
      <w:numFmt w:val="decimal"/>
      <w:lvlText w:val="%1.%2.%3.%4."/>
      <w:lvlJc w:val="left"/>
      <w:pPr>
        <w:ind w:left="1728" w:hanging="648"/>
      </w:pPr>
    </w:lvl>
    <w:lvl w:ilvl="4">
      <w:start w:val="1"/>
      <w:numFmt w:val="decimal"/>
      <w:lvlText w:val="%1.%2.%3.%4.%5."/>
      <w:lvlJc w:val="left"/>
      <w:pPr>
        <w:ind w:left="16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7E6558"/>
    <w:multiLevelType w:val="hybridMultilevel"/>
    <w:tmpl w:val="3A006B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66186"/>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82FC5"/>
    <w:multiLevelType w:val="hybridMultilevel"/>
    <w:tmpl w:val="45D46AEC"/>
    <w:lvl w:ilvl="0" w:tplc="6848F2D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B42CF"/>
    <w:multiLevelType w:val="hybridMultilevel"/>
    <w:tmpl w:val="9CEED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A2D13"/>
    <w:multiLevelType w:val="hybridMultilevel"/>
    <w:tmpl w:val="44F01B2A"/>
    <w:lvl w:ilvl="0" w:tplc="A0B6D648">
      <w:start w:val="1"/>
      <w:numFmt w:val="decimal"/>
      <w:lvlText w:val="%1."/>
      <w:lvlJc w:val="left"/>
      <w:pPr>
        <w:ind w:left="540" w:hanging="360"/>
      </w:pPr>
      <w:rPr>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471D5AE7"/>
    <w:multiLevelType w:val="hybridMultilevel"/>
    <w:tmpl w:val="5A38AD8A"/>
    <w:lvl w:ilvl="0" w:tplc="2A8482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23691"/>
    <w:multiLevelType w:val="hybridMultilevel"/>
    <w:tmpl w:val="F2A2C27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F2D3217"/>
    <w:multiLevelType w:val="hybridMultilevel"/>
    <w:tmpl w:val="552E5F74"/>
    <w:lvl w:ilvl="0" w:tplc="4426DC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0550"/>
    <w:multiLevelType w:val="hybridMultilevel"/>
    <w:tmpl w:val="F2A2C27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BA10118"/>
    <w:multiLevelType w:val="hybridMultilevel"/>
    <w:tmpl w:val="49CE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666379"/>
    <w:multiLevelType w:val="hybridMultilevel"/>
    <w:tmpl w:val="8CE24A86"/>
    <w:lvl w:ilvl="0" w:tplc="4A72477E">
      <w:start w:val="1"/>
      <w:numFmt w:val="decimal"/>
      <w:lvlText w:val="%1."/>
      <w:lvlJc w:val="left"/>
      <w:pPr>
        <w:ind w:left="360"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5E95530A"/>
    <w:multiLevelType w:val="hybridMultilevel"/>
    <w:tmpl w:val="C2FE1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B066E"/>
    <w:multiLevelType w:val="multilevel"/>
    <w:tmpl w:val="7604F306"/>
    <w:lvl w:ilvl="0">
      <w:start w:val="1"/>
      <w:numFmt w:val="bullet"/>
      <w:pStyle w:val="Bullets1"/>
      <w:lvlText w:val=""/>
      <w:lvlJc w:val="left"/>
      <w:pPr>
        <w:ind w:left="795" w:hanging="341"/>
      </w:pPr>
      <w:rPr>
        <w:rFonts w:ascii="Wingdings" w:hAnsi="Wingdings" w:hint="default"/>
        <w:color w:val="auto"/>
      </w:rPr>
    </w:lvl>
    <w:lvl w:ilvl="1">
      <w:start w:val="1"/>
      <w:numFmt w:val="bullet"/>
      <w:lvlText w:val=""/>
      <w:lvlJc w:val="left"/>
      <w:pPr>
        <w:tabs>
          <w:tab w:val="num" w:pos="1135"/>
        </w:tabs>
        <w:ind w:left="1135" w:hanging="340"/>
      </w:pPr>
      <w:rPr>
        <w:rFonts w:ascii="Symbol" w:hAnsi="Symbol" w:hint="default"/>
      </w:rPr>
    </w:lvl>
    <w:lvl w:ilvl="2">
      <w:start w:val="1"/>
      <w:numFmt w:val="bullet"/>
      <w:lvlText w:val="—"/>
      <w:lvlJc w:val="left"/>
      <w:pPr>
        <w:ind w:left="1362" w:hanging="341"/>
      </w:pPr>
      <w:rPr>
        <w:rFonts w:ascii="Times New Roman" w:hAnsi="Times New Roman" w:cs="Times New Roman" w:hint="default"/>
        <w:color w:val="80C58C"/>
      </w:rPr>
    </w:lvl>
    <w:lvl w:ilvl="3">
      <w:start w:val="1"/>
      <w:numFmt w:val="bullet"/>
      <w:lvlText w:val=""/>
      <w:lvlJc w:val="left"/>
      <w:pPr>
        <w:ind w:left="1588" w:hanging="340"/>
      </w:pPr>
      <w:rPr>
        <w:rFonts w:ascii="Symbol" w:hAnsi="Symbol" w:hint="default"/>
        <w:color w:val="F58146"/>
      </w:rPr>
    </w:lvl>
    <w:lvl w:ilvl="4">
      <w:start w:val="1"/>
      <w:numFmt w:val="bullet"/>
      <w:lvlText w:val=""/>
      <w:lvlJc w:val="left"/>
      <w:pPr>
        <w:ind w:left="1815" w:hanging="340"/>
      </w:pPr>
      <w:rPr>
        <w:rFonts w:ascii="Wingdings" w:hAnsi="Wingdings" w:hint="default"/>
        <w:color w:val="E04964"/>
      </w:rPr>
    </w:lvl>
    <w:lvl w:ilvl="5">
      <w:start w:val="1"/>
      <w:numFmt w:val="bullet"/>
      <w:lvlText w:val=""/>
      <w:lvlJc w:val="left"/>
      <w:pPr>
        <w:ind w:left="2501" w:hanging="360"/>
      </w:pPr>
      <w:rPr>
        <w:rFonts w:ascii="Symbol" w:hAnsi="Symbol" w:hint="default"/>
      </w:rPr>
    </w:lvl>
    <w:lvl w:ilvl="6">
      <w:start w:val="1"/>
      <w:numFmt w:val="bullet"/>
      <w:lvlText w:val=""/>
      <w:lvlJc w:val="left"/>
      <w:pPr>
        <w:ind w:left="2861" w:hanging="360"/>
      </w:pPr>
      <w:rPr>
        <w:rFonts w:ascii="Symbol" w:hAnsi="Symbol" w:hint="default"/>
      </w:rPr>
    </w:lvl>
    <w:lvl w:ilvl="7">
      <w:start w:val="1"/>
      <w:numFmt w:val="bullet"/>
      <w:lvlText w:val=""/>
      <w:lvlJc w:val="left"/>
      <w:pPr>
        <w:ind w:left="3221" w:hanging="360"/>
      </w:pPr>
      <w:rPr>
        <w:rFonts w:ascii="Symbol" w:hAnsi="Symbol" w:hint="default"/>
      </w:rPr>
    </w:lvl>
    <w:lvl w:ilvl="8">
      <w:start w:val="1"/>
      <w:numFmt w:val="bullet"/>
      <w:lvlText w:val=""/>
      <w:lvlJc w:val="left"/>
      <w:pPr>
        <w:ind w:left="3581" w:hanging="360"/>
      </w:pPr>
      <w:rPr>
        <w:rFonts w:ascii="Symbol" w:hAnsi="Symbol" w:hint="default"/>
      </w:rPr>
    </w:lvl>
  </w:abstractNum>
  <w:abstractNum w:abstractNumId="31" w15:restartNumberingAfterBreak="0">
    <w:nsid w:val="65FC3985"/>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640E0"/>
    <w:multiLevelType w:val="hybridMultilevel"/>
    <w:tmpl w:val="31644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877271"/>
    <w:multiLevelType w:val="hybridMultilevel"/>
    <w:tmpl w:val="46AA4360"/>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6BDF105D"/>
    <w:multiLevelType w:val="hybridMultilevel"/>
    <w:tmpl w:val="E0D26D16"/>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6BFC00F2"/>
    <w:multiLevelType w:val="hybridMultilevel"/>
    <w:tmpl w:val="273A301C"/>
    <w:lvl w:ilvl="0" w:tplc="0F4048F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62659"/>
    <w:multiLevelType w:val="hybridMultilevel"/>
    <w:tmpl w:val="A8647EC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732741"/>
    <w:multiLevelType w:val="hybridMultilevel"/>
    <w:tmpl w:val="B862343E"/>
    <w:lvl w:ilvl="0" w:tplc="85DE15A2">
      <w:start w:val="1"/>
      <w:numFmt w:val="lowerRoman"/>
      <w:lvlText w:val="%1."/>
      <w:lvlJc w:val="left"/>
      <w:pPr>
        <w:ind w:left="1340" w:hanging="360"/>
      </w:pPr>
      <w:rPr>
        <w:rFonts w:ascii="Verdana" w:hAnsi="Verdana" w:hint="default"/>
        <w:b w:val="0"/>
        <w:color w:val="auto"/>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8" w15:restartNumberingAfterBreak="0">
    <w:nsid w:val="70077AAE"/>
    <w:multiLevelType w:val="hybridMultilevel"/>
    <w:tmpl w:val="F2A2C27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9" w15:restartNumberingAfterBreak="0">
    <w:nsid w:val="715E76CB"/>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864BA"/>
    <w:multiLevelType w:val="hybridMultilevel"/>
    <w:tmpl w:val="9CEED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C3657"/>
    <w:multiLevelType w:val="hybridMultilevel"/>
    <w:tmpl w:val="D9B82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F7FD8"/>
    <w:multiLevelType w:val="hybridMultilevel"/>
    <w:tmpl w:val="1CB478BA"/>
    <w:lvl w:ilvl="0" w:tplc="0E82DB44">
      <w:start w:val="1"/>
      <w:numFmt w:val="lowerRoman"/>
      <w:lvlText w:val="%1."/>
      <w:lvlJc w:val="left"/>
      <w:pPr>
        <w:ind w:left="1340" w:hanging="360"/>
      </w:pPr>
      <w:rPr>
        <w:rFonts w:ascii="Verdana" w:hAnsi="Verdana" w:hint="default"/>
        <w:color w:val="auto"/>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3" w15:restartNumberingAfterBreak="0">
    <w:nsid w:val="7FF533F0"/>
    <w:multiLevelType w:val="hybridMultilevel"/>
    <w:tmpl w:val="B63CC6EA"/>
    <w:lvl w:ilvl="0" w:tplc="87B6EAB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95479">
    <w:abstractNumId w:val="17"/>
  </w:num>
  <w:num w:numId="2" w16cid:durableId="1500929323">
    <w:abstractNumId w:val="6"/>
  </w:num>
  <w:num w:numId="3" w16cid:durableId="1297686800">
    <w:abstractNumId w:val="11"/>
  </w:num>
  <w:num w:numId="4" w16cid:durableId="179509558">
    <w:abstractNumId w:val="30"/>
  </w:num>
  <w:num w:numId="5" w16cid:durableId="197652183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3.%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010569055">
    <w:abstractNumId w:val="33"/>
  </w:num>
  <w:num w:numId="7" w16cid:durableId="1476213546">
    <w:abstractNumId w:val="24"/>
  </w:num>
  <w:num w:numId="8" w16cid:durableId="1990400380">
    <w:abstractNumId w:val="38"/>
  </w:num>
  <w:num w:numId="9" w16cid:durableId="481120442">
    <w:abstractNumId w:val="43"/>
  </w:num>
  <w:num w:numId="10" w16cid:durableId="1499494216">
    <w:abstractNumId w:val="27"/>
  </w:num>
  <w:num w:numId="11" w16cid:durableId="1400129699">
    <w:abstractNumId w:val="42"/>
  </w:num>
  <w:num w:numId="12" w16cid:durableId="1239366847">
    <w:abstractNumId w:val="4"/>
  </w:num>
  <w:num w:numId="13" w16cid:durableId="630552025">
    <w:abstractNumId w:val="15"/>
  </w:num>
  <w:num w:numId="14" w16cid:durableId="332923245">
    <w:abstractNumId w:val="37"/>
  </w:num>
  <w:num w:numId="15" w16cid:durableId="341400554">
    <w:abstractNumId w:val="21"/>
  </w:num>
  <w:num w:numId="16" w16cid:durableId="135337520">
    <w:abstractNumId w:val="40"/>
  </w:num>
  <w:num w:numId="17" w16cid:durableId="187719851">
    <w:abstractNumId w:val="23"/>
  </w:num>
  <w:num w:numId="18" w16cid:durableId="185871745">
    <w:abstractNumId w:val="29"/>
  </w:num>
  <w:num w:numId="19" w16cid:durableId="876048825">
    <w:abstractNumId w:val="9"/>
  </w:num>
  <w:num w:numId="20" w16cid:durableId="2117940749">
    <w:abstractNumId w:val="8"/>
  </w:num>
  <w:num w:numId="21" w16cid:durableId="2053528878">
    <w:abstractNumId w:val="34"/>
  </w:num>
  <w:num w:numId="22" w16cid:durableId="1936016244">
    <w:abstractNumId w:val="39"/>
  </w:num>
  <w:num w:numId="23" w16cid:durableId="626201765">
    <w:abstractNumId w:val="10"/>
  </w:num>
  <w:num w:numId="24" w16cid:durableId="1042096881">
    <w:abstractNumId w:val="14"/>
  </w:num>
  <w:num w:numId="25" w16cid:durableId="1440027657">
    <w:abstractNumId w:val="13"/>
  </w:num>
  <w:num w:numId="26" w16cid:durableId="758257672">
    <w:abstractNumId w:val="41"/>
  </w:num>
  <w:num w:numId="27" w16cid:durableId="407194983">
    <w:abstractNumId w:val="2"/>
  </w:num>
  <w:num w:numId="28" w16cid:durableId="427311271">
    <w:abstractNumId w:val="12"/>
  </w:num>
  <w:num w:numId="29" w16cid:durableId="323244309">
    <w:abstractNumId w:val="3"/>
  </w:num>
  <w:num w:numId="30" w16cid:durableId="1365641824">
    <w:abstractNumId w:val="31"/>
  </w:num>
  <w:num w:numId="31" w16cid:durableId="1855068296">
    <w:abstractNumId w:val="25"/>
  </w:num>
  <w:num w:numId="32" w16cid:durableId="186142931">
    <w:abstractNumId w:val="5"/>
  </w:num>
  <w:num w:numId="33" w16cid:durableId="819226243">
    <w:abstractNumId w:val="19"/>
  </w:num>
  <w:num w:numId="34" w16cid:durableId="1061440058">
    <w:abstractNumId w:val="35"/>
  </w:num>
  <w:num w:numId="35" w16cid:durableId="1471626801">
    <w:abstractNumId w:val="20"/>
  </w:num>
  <w:num w:numId="36" w16cid:durableId="714736226">
    <w:abstractNumId w:val="28"/>
  </w:num>
  <w:num w:numId="37" w16cid:durableId="150100067">
    <w:abstractNumId w:val="22"/>
  </w:num>
  <w:num w:numId="38" w16cid:durableId="1826043933">
    <w:abstractNumId w:val="36"/>
  </w:num>
  <w:num w:numId="39" w16cid:durableId="131365202">
    <w:abstractNumId w:val="32"/>
  </w:num>
  <w:num w:numId="40" w16cid:durableId="1273051308">
    <w:abstractNumId w:val="0"/>
  </w:num>
  <w:num w:numId="41" w16cid:durableId="562254596">
    <w:abstractNumId w:val="26"/>
  </w:num>
  <w:num w:numId="42" w16cid:durableId="999116270">
    <w:abstractNumId w:val="18"/>
  </w:num>
  <w:num w:numId="43" w16cid:durableId="103768824">
    <w:abstractNumId w:val="1"/>
  </w:num>
  <w:num w:numId="44" w16cid:durableId="1577587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170257">
    <w:abstractNumId w:val="7"/>
  </w:num>
  <w:num w:numId="46" w16cid:durableId="618100793">
    <w:abstractNumId w:val="1"/>
  </w:num>
  <w:num w:numId="47" w16cid:durableId="1044255057">
    <w:abstractNumId w:val="1"/>
  </w:num>
  <w:num w:numId="48" w16cid:durableId="914509825">
    <w:abstractNumId w:val="1"/>
  </w:num>
  <w:num w:numId="49" w16cid:durableId="1043480402">
    <w:abstractNumId w:val="1"/>
  </w:num>
  <w:num w:numId="50" w16cid:durableId="1694190558">
    <w:abstractNumId w:val="1"/>
  </w:num>
  <w:num w:numId="51" w16cid:durableId="358817055">
    <w:abstractNumId w:val="1"/>
  </w:num>
  <w:num w:numId="52" w16cid:durableId="1356153046">
    <w:abstractNumId w:val="1"/>
  </w:num>
  <w:num w:numId="53" w16cid:durableId="826282530">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C6"/>
    <w:rsid w:val="000010A0"/>
    <w:rsid w:val="00003F39"/>
    <w:rsid w:val="00041912"/>
    <w:rsid w:val="00046D87"/>
    <w:rsid w:val="00050328"/>
    <w:rsid w:val="00050D5F"/>
    <w:rsid w:val="000537F2"/>
    <w:rsid w:val="000612C2"/>
    <w:rsid w:val="00063680"/>
    <w:rsid w:val="00063EB3"/>
    <w:rsid w:val="000677E8"/>
    <w:rsid w:val="0007137F"/>
    <w:rsid w:val="0007626A"/>
    <w:rsid w:val="00081753"/>
    <w:rsid w:val="00083931"/>
    <w:rsid w:val="00083C2B"/>
    <w:rsid w:val="0008682A"/>
    <w:rsid w:val="00091D60"/>
    <w:rsid w:val="0009335D"/>
    <w:rsid w:val="00093594"/>
    <w:rsid w:val="00096468"/>
    <w:rsid w:val="000B5CA4"/>
    <w:rsid w:val="000C279F"/>
    <w:rsid w:val="000C3075"/>
    <w:rsid w:val="000C47AC"/>
    <w:rsid w:val="000D355A"/>
    <w:rsid w:val="000E0B1B"/>
    <w:rsid w:val="000E39FE"/>
    <w:rsid w:val="000F45A3"/>
    <w:rsid w:val="000F57C3"/>
    <w:rsid w:val="00104604"/>
    <w:rsid w:val="00114863"/>
    <w:rsid w:val="001231F8"/>
    <w:rsid w:val="001346A6"/>
    <w:rsid w:val="001367F7"/>
    <w:rsid w:val="001460CB"/>
    <w:rsid w:val="00151FE5"/>
    <w:rsid w:val="00153609"/>
    <w:rsid w:val="00157782"/>
    <w:rsid w:val="00166C8D"/>
    <w:rsid w:val="001751BF"/>
    <w:rsid w:val="00180802"/>
    <w:rsid w:val="00185370"/>
    <w:rsid w:val="0019281B"/>
    <w:rsid w:val="00192EC0"/>
    <w:rsid w:val="00194B37"/>
    <w:rsid w:val="001A075C"/>
    <w:rsid w:val="001A0941"/>
    <w:rsid w:val="001C6BDC"/>
    <w:rsid w:val="001D7C8D"/>
    <w:rsid w:val="001E3F75"/>
    <w:rsid w:val="001E4897"/>
    <w:rsid w:val="001E6EDB"/>
    <w:rsid w:val="001F2BA2"/>
    <w:rsid w:val="001F3194"/>
    <w:rsid w:val="0020733E"/>
    <w:rsid w:val="00207A92"/>
    <w:rsid w:val="00207CBA"/>
    <w:rsid w:val="00211C7B"/>
    <w:rsid w:val="002172F2"/>
    <w:rsid w:val="00223D88"/>
    <w:rsid w:val="0023273C"/>
    <w:rsid w:val="00240875"/>
    <w:rsid w:val="002434A4"/>
    <w:rsid w:val="002476E5"/>
    <w:rsid w:val="002512C4"/>
    <w:rsid w:val="00260D26"/>
    <w:rsid w:val="00261EB0"/>
    <w:rsid w:val="00262CDD"/>
    <w:rsid w:val="00276CC4"/>
    <w:rsid w:val="002816B4"/>
    <w:rsid w:val="0029274F"/>
    <w:rsid w:val="00295004"/>
    <w:rsid w:val="0029585B"/>
    <w:rsid w:val="00295BAC"/>
    <w:rsid w:val="002A177C"/>
    <w:rsid w:val="002A41EF"/>
    <w:rsid w:val="002A7A88"/>
    <w:rsid w:val="002B3352"/>
    <w:rsid w:val="002B5A34"/>
    <w:rsid w:val="002C5CF3"/>
    <w:rsid w:val="002D67A8"/>
    <w:rsid w:val="002E7181"/>
    <w:rsid w:val="002F4AA6"/>
    <w:rsid w:val="002F54B9"/>
    <w:rsid w:val="002F6AC2"/>
    <w:rsid w:val="00303262"/>
    <w:rsid w:val="003054C7"/>
    <w:rsid w:val="00305993"/>
    <w:rsid w:val="00306018"/>
    <w:rsid w:val="00321A40"/>
    <w:rsid w:val="00322256"/>
    <w:rsid w:val="00324181"/>
    <w:rsid w:val="00326DC5"/>
    <w:rsid w:val="00333A69"/>
    <w:rsid w:val="003363A5"/>
    <w:rsid w:val="003363AB"/>
    <w:rsid w:val="003409A4"/>
    <w:rsid w:val="0034235F"/>
    <w:rsid w:val="00343139"/>
    <w:rsid w:val="003447F6"/>
    <w:rsid w:val="003512D8"/>
    <w:rsid w:val="00351DF5"/>
    <w:rsid w:val="00357A77"/>
    <w:rsid w:val="003647F3"/>
    <w:rsid w:val="00367BAF"/>
    <w:rsid w:val="003803C3"/>
    <w:rsid w:val="00385086"/>
    <w:rsid w:val="00394A22"/>
    <w:rsid w:val="00394D46"/>
    <w:rsid w:val="00397084"/>
    <w:rsid w:val="003A43F5"/>
    <w:rsid w:val="003B6426"/>
    <w:rsid w:val="003B6EE1"/>
    <w:rsid w:val="003C4554"/>
    <w:rsid w:val="003C5F01"/>
    <w:rsid w:val="003C7E24"/>
    <w:rsid w:val="003E25BE"/>
    <w:rsid w:val="003E5484"/>
    <w:rsid w:val="003E548C"/>
    <w:rsid w:val="003F0C72"/>
    <w:rsid w:val="003F147D"/>
    <w:rsid w:val="003F7E38"/>
    <w:rsid w:val="0040749F"/>
    <w:rsid w:val="0040761E"/>
    <w:rsid w:val="00417A13"/>
    <w:rsid w:val="00421C2F"/>
    <w:rsid w:val="00430FA4"/>
    <w:rsid w:val="00436571"/>
    <w:rsid w:val="00442461"/>
    <w:rsid w:val="004426F6"/>
    <w:rsid w:val="00445D4D"/>
    <w:rsid w:val="00485B29"/>
    <w:rsid w:val="004902C9"/>
    <w:rsid w:val="00490D7E"/>
    <w:rsid w:val="00490DB7"/>
    <w:rsid w:val="004921CC"/>
    <w:rsid w:val="004A03BB"/>
    <w:rsid w:val="004A3389"/>
    <w:rsid w:val="004A3C73"/>
    <w:rsid w:val="004B2B41"/>
    <w:rsid w:val="004B3E99"/>
    <w:rsid w:val="004C43C8"/>
    <w:rsid w:val="004D1A90"/>
    <w:rsid w:val="004D1F53"/>
    <w:rsid w:val="004D2ACD"/>
    <w:rsid w:val="004D4EF9"/>
    <w:rsid w:val="004D57F7"/>
    <w:rsid w:val="004D6B26"/>
    <w:rsid w:val="004E0B8D"/>
    <w:rsid w:val="004E1AED"/>
    <w:rsid w:val="004F7CB7"/>
    <w:rsid w:val="00503653"/>
    <w:rsid w:val="00505D67"/>
    <w:rsid w:val="00506C17"/>
    <w:rsid w:val="005078C9"/>
    <w:rsid w:val="00516794"/>
    <w:rsid w:val="0052671F"/>
    <w:rsid w:val="0053094A"/>
    <w:rsid w:val="0054121E"/>
    <w:rsid w:val="00543591"/>
    <w:rsid w:val="005444A3"/>
    <w:rsid w:val="00547E23"/>
    <w:rsid w:val="00555461"/>
    <w:rsid w:val="00560D82"/>
    <w:rsid w:val="00571C5D"/>
    <w:rsid w:val="00584169"/>
    <w:rsid w:val="005844F4"/>
    <w:rsid w:val="0059313E"/>
    <w:rsid w:val="00595632"/>
    <w:rsid w:val="005A072A"/>
    <w:rsid w:val="005B10E9"/>
    <w:rsid w:val="005B11B5"/>
    <w:rsid w:val="005B5578"/>
    <w:rsid w:val="005C326E"/>
    <w:rsid w:val="005C45D1"/>
    <w:rsid w:val="005C571B"/>
    <w:rsid w:val="005D3B37"/>
    <w:rsid w:val="005E51E9"/>
    <w:rsid w:val="005F0034"/>
    <w:rsid w:val="005F07FF"/>
    <w:rsid w:val="005F4D7D"/>
    <w:rsid w:val="005F66E6"/>
    <w:rsid w:val="005F6D1F"/>
    <w:rsid w:val="00601DAD"/>
    <w:rsid w:val="00604502"/>
    <w:rsid w:val="006213BD"/>
    <w:rsid w:val="00626875"/>
    <w:rsid w:val="00640653"/>
    <w:rsid w:val="00646F26"/>
    <w:rsid w:val="00651DE2"/>
    <w:rsid w:val="00654083"/>
    <w:rsid w:val="006672A1"/>
    <w:rsid w:val="0068660E"/>
    <w:rsid w:val="00693581"/>
    <w:rsid w:val="006C15C4"/>
    <w:rsid w:val="006C226F"/>
    <w:rsid w:val="006D6C6A"/>
    <w:rsid w:val="006E2693"/>
    <w:rsid w:val="006E60ED"/>
    <w:rsid w:val="006E65CD"/>
    <w:rsid w:val="006F6362"/>
    <w:rsid w:val="00710A0C"/>
    <w:rsid w:val="00726305"/>
    <w:rsid w:val="00735E6F"/>
    <w:rsid w:val="007378C6"/>
    <w:rsid w:val="0074024E"/>
    <w:rsid w:val="007619FE"/>
    <w:rsid w:val="00767CE3"/>
    <w:rsid w:val="007857F3"/>
    <w:rsid w:val="007B0145"/>
    <w:rsid w:val="007B079E"/>
    <w:rsid w:val="007D2036"/>
    <w:rsid w:val="007D6614"/>
    <w:rsid w:val="007D71CE"/>
    <w:rsid w:val="007E1576"/>
    <w:rsid w:val="007E5E19"/>
    <w:rsid w:val="007F39B6"/>
    <w:rsid w:val="007F5CE8"/>
    <w:rsid w:val="0081261F"/>
    <w:rsid w:val="00813C17"/>
    <w:rsid w:val="00827372"/>
    <w:rsid w:val="008421E7"/>
    <w:rsid w:val="008440BD"/>
    <w:rsid w:val="0085199C"/>
    <w:rsid w:val="008878B6"/>
    <w:rsid w:val="00887F7F"/>
    <w:rsid w:val="00893695"/>
    <w:rsid w:val="00894F85"/>
    <w:rsid w:val="008A4CF2"/>
    <w:rsid w:val="008A565D"/>
    <w:rsid w:val="008B166F"/>
    <w:rsid w:val="008B4740"/>
    <w:rsid w:val="008D5EFF"/>
    <w:rsid w:val="008D72B4"/>
    <w:rsid w:val="008E2708"/>
    <w:rsid w:val="008E41BE"/>
    <w:rsid w:val="0090080C"/>
    <w:rsid w:val="00910066"/>
    <w:rsid w:val="0091125A"/>
    <w:rsid w:val="00915479"/>
    <w:rsid w:val="00921416"/>
    <w:rsid w:val="00927D02"/>
    <w:rsid w:val="00932BEF"/>
    <w:rsid w:val="009409A8"/>
    <w:rsid w:val="00947D55"/>
    <w:rsid w:val="00954D2B"/>
    <w:rsid w:val="009628B1"/>
    <w:rsid w:val="009654F6"/>
    <w:rsid w:val="00971AE3"/>
    <w:rsid w:val="00985174"/>
    <w:rsid w:val="009922A5"/>
    <w:rsid w:val="009A73A7"/>
    <w:rsid w:val="009B1408"/>
    <w:rsid w:val="009B1B65"/>
    <w:rsid w:val="009C14DC"/>
    <w:rsid w:val="009C2933"/>
    <w:rsid w:val="009C44BC"/>
    <w:rsid w:val="009C76FB"/>
    <w:rsid w:val="009D25AF"/>
    <w:rsid w:val="009E2123"/>
    <w:rsid w:val="009F54A5"/>
    <w:rsid w:val="009F5A54"/>
    <w:rsid w:val="00A05A29"/>
    <w:rsid w:val="00A07A89"/>
    <w:rsid w:val="00A10CC7"/>
    <w:rsid w:val="00A17FB7"/>
    <w:rsid w:val="00A21355"/>
    <w:rsid w:val="00A2799D"/>
    <w:rsid w:val="00A30185"/>
    <w:rsid w:val="00A43C64"/>
    <w:rsid w:val="00A446CD"/>
    <w:rsid w:val="00A44D33"/>
    <w:rsid w:val="00A63F90"/>
    <w:rsid w:val="00A65E92"/>
    <w:rsid w:val="00A8323C"/>
    <w:rsid w:val="00A84A61"/>
    <w:rsid w:val="00A92FC3"/>
    <w:rsid w:val="00A95847"/>
    <w:rsid w:val="00AA27D8"/>
    <w:rsid w:val="00AB465F"/>
    <w:rsid w:val="00AB6E2F"/>
    <w:rsid w:val="00AC0B28"/>
    <w:rsid w:val="00AC17C6"/>
    <w:rsid w:val="00AC66F9"/>
    <w:rsid w:val="00AC6D0E"/>
    <w:rsid w:val="00AD6A46"/>
    <w:rsid w:val="00AE755B"/>
    <w:rsid w:val="00AE7947"/>
    <w:rsid w:val="00AF33EA"/>
    <w:rsid w:val="00AF60DA"/>
    <w:rsid w:val="00B103D1"/>
    <w:rsid w:val="00B128F5"/>
    <w:rsid w:val="00B14F43"/>
    <w:rsid w:val="00B34181"/>
    <w:rsid w:val="00B51938"/>
    <w:rsid w:val="00B65913"/>
    <w:rsid w:val="00B66C27"/>
    <w:rsid w:val="00B8373D"/>
    <w:rsid w:val="00B85191"/>
    <w:rsid w:val="00B93B68"/>
    <w:rsid w:val="00BA1397"/>
    <w:rsid w:val="00BA4610"/>
    <w:rsid w:val="00BA611F"/>
    <w:rsid w:val="00BB54A1"/>
    <w:rsid w:val="00BB5DED"/>
    <w:rsid w:val="00BC317D"/>
    <w:rsid w:val="00BC52F8"/>
    <w:rsid w:val="00BD12E8"/>
    <w:rsid w:val="00BD2BF4"/>
    <w:rsid w:val="00BD5AEC"/>
    <w:rsid w:val="00BD79FE"/>
    <w:rsid w:val="00BE7AC2"/>
    <w:rsid w:val="00BF1880"/>
    <w:rsid w:val="00BF1FC2"/>
    <w:rsid w:val="00BF213F"/>
    <w:rsid w:val="00C0098D"/>
    <w:rsid w:val="00C071DC"/>
    <w:rsid w:val="00C1450C"/>
    <w:rsid w:val="00C30424"/>
    <w:rsid w:val="00C33BFF"/>
    <w:rsid w:val="00C34517"/>
    <w:rsid w:val="00C36DF3"/>
    <w:rsid w:val="00C3761E"/>
    <w:rsid w:val="00C43BB5"/>
    <w:rsid w:val="00C519AD"/>
    <w:rsid w:val="00C71718"/>
    <w:rsid w:val="00C72FAA"/>
    <w:rsid w:val="00C82985"/>
    <w:rsid w:val="00C90130"/>
    <w:rsid w:val="00C937CC"/>
    <w:rsid w:val="00C93FD5"/>
    <w:rsid w:val="00CA5BF3"/>
    <w:rsid w:val="00CC190C"/>
    <w:rsid w:val="00CC7D94"/>
    <w:rsid w:val="00CD15C4"/>
    <w:rsid w:val="00CE1E23"/>
    <w:rsid w:val="00CF4B88"/>
    <w:rsid w:val="00D0168E"/>
    <w:rsid w:val="00D02138"/>
    <w:rsid w:val="00D03C35"/>
    <w:rsid w:val="00D041F8"/>
    <w:rsid w:val="00D103D4"/>
    <w:rsid w:val="00D13327"/>
    <w:rsid w:val="00D1478D"/>
    <w:rsid w:val="00D14DC1"/>
    <w:rsid w:val="00D265FE"/>
    <w:rsid w:val="00D550EF"/>
    <w:rsid w:val="00D57106"/>
    <w:rsid w:val="00D57622"/>
    <w:rsid w:val="00D6063C"/>
    <w:rsid w:val="00D64AFD"/>
    <w:rsid w:val="00D73AC5"/>
    <w:rsid w:val="00D75378"/>
    <w:rsid w:val="00D8304A"/>
    <w:rsid w:val="00D95D5C"/>
    <w:rsid w:val="00DA040E"/>
    <w:rsid w:val="00DA13CA"/>
    <w:rsid w:val="00DA3F38"/>
    <w:rsid w:val="00DA706D"/>
    <w:rsid w:val="00DB0B2D"/>
    <w:rsid w:val="00DB35B2"/>
    <w:rsid w:val="00DB584D"/>
    <w:rsid w:val="00DB7FED"/>
    <w:rsid w:val="00DC3622"/>
    <w:rsid w:val="00DC46DC"/>
    <w:rsid w:val="00DD5EC6"/>
    <w:rsid w:val="00DD682F"/>
    <w:rsid w:val="00DE05AC"/>
    <w:rsid w:val="00DE13A3"/>
    <w:rsid w:val="00DE5F65"/>
    <w:rsid w:val="00DE659B"/>
    <w:rsid w:val="00DF2A9F"/>
    <w:rsid w:val="00DF5FF2"/>
    <w:rsid w:val="00E000DA"/>
    <w:rsid w:val="00E11E9B"/>
    <w:rsid w:val="00E12AC2"/>
    <w:rsid w:val="00E15474"/>
    <w:rsid w:val="00E213FF"/>
    <w:rsid w:val="00E24CAE"/>
    <w:rsid w:val="00E25031"/>
    <w:rsid w:val="00E259D1"/>
    <w:rsid w:val="00E349D5"/>
    <w:rsid w:val="00E34B66"/>
    <w:rsid w:val="00E35917"/>
    <w:rsid w:val="00E41D41"/>
    <w:rsid w:val="00E44761"/>
    <w:rsid w:val="00E514D2"/>
    <w:rsid w:val="00E547D7"/>
    <w:rsid w:val="00E61470"/>
    <w:rsid w:val="00E61471"/>
    <w:rsid w:val="00E67FED"/>
    <w:rsid w:val="00E76847"/>
    <w:rsid w:val="00E940C0"/>
    <w:rsid w:val="00EA234A"/>
    <w:rsid w:val="00EB4729"/>
    <w:rsid w:val="00EB4C9B"/>
    <w:rsid w:val="00EC07EA"/>
    <w:rsid w:val="00ED4CD8"/>
    <w:rsid w:val="00EE1293"/>
    <w:rsid w:val="00EE2D3E"/>
    <w:rsid w:val="00EE7F1F"/>
    <w:rsid w:val="00EF373B"/>
    <w:rsid w:val="00EF4BCF"/>
    <w:rsid w:val="00EF745D"/>
    <w:rsid w:val="00F0176B"/>
    <w:rsid w:val="00F024DE"/>
    <w:rsid w:val="00F1393C"/>
    <w:rsid w:val="00F27B11"/>
    <w:rsid w:val="00F304D4"/>
    <w:rsid w:val="00F41476"/>
    <w:rsid w:val="00F45B0F"/>
    <w:rsid w:val="00F50554"/>
    <w:rsid w:val="00F64B56"/>
    <w:rsid w:val="00F67704"/>
    <w:rsid w:val="00F72A0E"/>
    <w:rsid w:val="00F74B2C"/>
    <w:rsid w:val="00F8194B"/>
    <w:rsid w:val="00F819DB"/>
    <w:rsid w:val="00F93775"/>
    <w:rsid w:val="00FA3890"/>
    <w:rsid w:val="00FA5A71"/>
    <w:rsid w:val="00FB36EB"/>
    <w:rsid w:val="00FB3BCE"/>
    <w:rsid w:val="00FC1D93"/>
    <w:rsid w:val="00FC342B"/>
    <w:rsid w:val="00FC51CC"/>
    <w:rsid w:val="00FC7AF6"/>
    <w:rsid w:val="00FD717D"/>
    <w:rsid w:val="00FD7D4E"/>
    <w:rsid w:val="00FE480B"/>
    <w:rsid w:val="00FF1BB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1633"/>
  <w15:docId w15:val="{1E411105-09DC-4F33-ACB4-3B80560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DC"/>
  </w:style>
  <w:style w:type="paragraph" w:styleId="Heading1">
    <w:name w:val="heading 1"/>
    <w:basedOn w:val="Normal"/>
    <w:next w:val="BodyText1"/>
    <w:link w:val="Heading1Char"/>
    <w:qFormat/>
    <w:rsid w:val="00D1478D"/>
    <w:pPr>
      <w:keepNext/>
      <w:numPr>
        <w:numId w:val="43"/>
      </w:numPr>
      <w:spacing w:before="360" w:after="120" w:line="360" w:lineRule="auto"/>
      <w:outlineLvl w:val="0"/>
    </w:pPr>
    <w:rPr>
      <w:rFonts w:ascii="Verdana" w:eastAsia="Times New Roman" w:hAnsi="Verdana" w:cs="Times New Roman"/>
      <w:b/>
      <w:kern w:val="0"/>
      <w:szCs w:val="20"/>
      <w14:ligatures w14:val="none"/>
    </w:rPr>
  </w:style>
  <w:style w:type="paragraph" w:styleId="Heading2">
    <w:name w:val="heading 2"/>
    <w:aliases w:val="Chapter Heading (Short)"/>
    <w:basedOn w:val="Normal"/>
    <w:next w:val="BodyText2"/>
    <w:link w:val="Heading2Char"/>
    <w:uiPriority w:val="9"/>
    <w:qFormat/>
    <w:rsid w:val="007378C6"/>
    <w:pPr>
      <w:keepNext/>
      <w:numPr>
        <w:ilvl w:val="1"/>
        <w:numId w:val="43"/>
      </w:numPr>
      <w:tabs>
        <w:tab w:val="left" w:pos="1418"/>
      </w:tabs>
      <w:spacing w:before="240" w:after="120" w:line="240" w:lineRule="auto"/>
      <w:outlineLvl w:val="1"/>
    </w:pPr>
    <w:rPr>
      <w:rFonts w:ascii="Arial" w:eastAsia="Times New Roman" w:hAnsi="Arial" w:cs="Times New Roman"/>
      <w:kern w:val="0"/>
      <w:sz w:val="20"/>
      <w:szCs w:val="20"/>
      <w14:ligatures w14:val="none"/>
    </w:rPr>
  </w:style>
  <w:style w:type="paragraph" w:styleId="Heading3">
    <w:name w:val="heading 3"/>
    <w:basedOn w:val="Normal"/>
    <w:next w:val="BodyText3"/>
    <w:link w:val="Heading3Char"/>
    <w:qFormat/>
    <w:rsid w:val="00D1478D"/>
    <w:pPr>
      <w:keepNext/>
      <w:numPr>
        <w:ilvl w:val="2"/>
        <w:numId w:val="43"/>
      </w:numPr>
      <w:tabs>
        <w:tab w:val="left" w:pos="2268"/>
      </w:tabs>
      <w:spacing w:before="240" w:after="60" w:line="360" w:lineRule="auto"/>
      <w:outlineLvl w:val="2"/>
    </w:pPr>
    <w:rPr>
      <w:rFonts w:ascii="Verdana" w:eastAsia="Times New Roman" w:hAnsi="Verdana" w:cs="Times New Roman"/>
      <w:b/>
      <w:kern w:val="0"/>
      <w:szCs w:val="20"/>
      <w14:ligatures w14:val="none"/>
    </w:rPr>
  </w:style>
  <w:style w:type="paragraph" w:styleId="Heading4">
    <w:name w:val="heading 4"/>
    <w:basedOn w:val="Normal"/>
    <w:next w:val="Bodytext4"/>
    <w:link w:val="Heading4Char"/>
    <w:qFormat/>
    <w:rsid w:val="00D64AFD"/>
    <w:pPr>
      <w:keepNext/>
      <w:numPr>
        <w:ilvl w:val="3"/>
        <w:numId w:val="43"/>
      </w:numPr>
      <w:spacing w:before="240" w:after="60" w:line="360" w:lineRule="auto"/>
      <w:outlineLvl w:val="3"/>
    </w:pPr>
    <w:rPr>
      <w:rFonts w:ascii="Verdana" w:eastAsia="Times New Roman" w:hAnsi="Verdana" w:cs="Times New Roman"/>
      <w:b/>
      <w:kern w:val="0"/>
      <w:szCs w:val="20"/>
      <w14:ligatures w14:val="none"/>
    </w:rPr>
  </w:style>
  <w:style w:type="paragraph" w:styleId="Heading5">
    <w:name w:val="heading 5"/>
    <w:basedOn w:val="Normal"/>
    <w:next w:val="bodytext5"/>
    <w:link w:val="Heading5Char"/>
    <w:qFormat/>
    <w:rsid w:val="007378C6"/>
    <w:pPr>
      <w:numPr>
        <w:ilvl w:val="4"/>
        <w:numId w:val="43"/>
      </w:numPr>
      <w:tabs>
        <w:tab w:val="left" w:pos="3119"/>
      </w:tabs>
      <w:spacing w:before="240" w:after="60" w:line="240" w:lineRule="auto"/>
      <w:outlineLvl w:val="4"/>
    </w:pPr>
    <w:rPr>
      <w:rFonts w:ascii="Arial" w:eastAsia="Times New Roman" w:hAnsi="Arial" w:cs="Times New Roman"/>
      <w:kern w:val="0"/>
      <w:szCs w:val="20"/>
      <w14:ligatures w14:val="none"/>
    </w:rPr>
  </w:style>
  <w:style w:type="paragraph" w:styleId="Heading6">
    <w:name w:val="heading 6"/>
    <w:basedOn w:val="Normal"/>
    <w:next w:val="bodytext5"/>
    <w:link w:val="Heading6Char"/>
    <w:qFormat/>
    <w:rsid w:val="007378C6"/>
    <w:pPr>
      <w:numPr>
        <w:ilvl w:val="5"/>
        <w:numId w:val="43"/>
      </w:numPr>
      <w:tabs>
        <w:tab w:val="left" w:pos="3119"/>
      </w:tabs>
      <w:spacing w:before="240" w:after="60" w:line="240" w:lineRule="auto"/>
      <w:outlineLvl w:val="5"/>
    </w:pPr>
    <w:rPr>
      <w:rFonts w:ascii="Arial" w:eastAsia="Times New Roman" w:hAnsi="Arial" w:cs="Times New Roman"/>
      <w:kern w:val="0"/>
      <w:szCs w:val="20"/>
      <w14:ligatures w14:val="none"/>
    </w:rPr>
  </w:style>
  <w:style w:type="paragraph" w:styleId="Heading7">
    <w:name w:val="heading 7"/>
    <w:basedOn w:val="Normal"/>
    <w:next w:val="bodytext5"/>
    <w:link w:val="Heading7Char"/>
    <w:qFormat/>
    <w:rsid w:val="007378C6"/>
    <w:pPr>
      <w:numPr>
        <w:ilvl w:val="6"/>
        <w:numId w:val="43"/>
      </w:numPr>
      <w:tabs>
        <w:tab w:val="left" w:pos="3119"/>
      </w:tabs>
      <w:spacing w:before="240" w:after="60" w:line="240" w:lineRule="auto"/>
      <w:outlineLvl w:val="6"/>
    </w:pPr>
    <w:rPr>
      <w:rFonts w:ascii="Arial" w:eastAsia="Times New Roman" w:hAnsi="Arial" w:cs="Times New Roman"/>
      <w:kern w:val="0"/>
      <w:szCs w:val="20"/>
      <w14:ligatures w14:val="none"/>
    </w:rPr>
  </w:style>
  <w:style w:type="paragraph" w:styleId="Heading8">
    <w:name w:val="heading 8"/>
    <w:basedOn w:val="Normal"/>
    <w:next w:val="bodytext5"/>
    <w:link w:val="Heading8Char"/>
    <w:qFormat/>
    <w:rsid w:val="007378C6"/>
    <w:pPr>
      <w:numPr>
        <w:ilvl w:val="7"/>
        <w:numId w:val="43"/>
      </w:numPr>
      <w:tabs>
        <w:tab w:val="left" w:pos="3119"/>
      </w:tabs>
      <w:spacing w:before="240" w:after="60" w:line="240" w:lineRule="auto"/>
      <w:outlineLvl w:val="7"/>
    </w:pPr>
    <w:rPr>
      <w:rFonts w:ascii="Arial" w:eastAsia="Times New Roman" w:hAnsi="Arial" w:cs="Times New Roman"/>
      <w:kern w:val="0"/>
      <w:szCs w:val="20"/>
      <w14:ligatures w14:val="none"/>
    </w:rPr>
  </w:style>
  <w:style w:type="paragraph" w:styleId="Heading9">
    <w:name w:val="heading 9"/>
    <w:basedOn w:val="Normal"/>
    <w:next w:val="bodytext5"/>
    <w:link w:val="Heading9Char"/>
    <w:qFormat/>
    <w:rsid w:val="007378C6"/>
    <w:pPr>
      <w:numPr>
        <w:ilvl w:val="8"/>
        <w:numId w:val="43"/>
      </w:numPr>
      <w:tabs>
        <w:tab w:val="left" w:pos="3119"/>
      </w:tabs>
      <w:spacing w:before="240" w:after="60" w:line="240" w:lineRule="auto"/>
      <w:outlineLvl w:val="8"/>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11C7B"/>
    <w:pPr>
      <w:numPr>
        <w:numId w:val="1"/>
      </w:numPr>
    </w:pPr>
  </w:style>
  <w:style w:type="character" w:customStyle="1" w:styleId="Heading1Char">
    <w:name w:val="Heading 1 Char"/>
    <w:basedOn w:val="DefaultParagraphFont"/>
    <w:link w:val="Heading1"/>
    <w:rsid w:val="00D1478D"/>
    <w:rPr>
      <w:rFonts w:ascii="Verdana" w:eastAsia="Times New Roman" w:hAnsi="Verdana" w:cs="Times New Roman"/>
      <w:b/>
      <w:kern w:val="0"/>
      <w:szCs w:val="20"/>
      <w14:ligatures w14:val="none"/>
    </w:rPr>
  </w:style>
  <w:style w:type="character" w:customStyle="1" w:styleId="Heading2Char">
    <w:name w:val="Heading 2 Char"/>
    <w:aliases w:val="Chapter Heading (Short) Char"/>
    <w:basedOn w:val="DefaultParagraphFont"/>
    <w:link w:val="Heading2"/>
    <w:uiPriority w:val="9"/>
    <w:qFormat/>
    <w:rsid w:val="007378C6"/>
    <w:rPr>
      <w:rFonts w:ascii="Arial" w:eastAsia="Times New Roman" w:hAnsi="Arial" w:cs="Times New Roman"/>
      <w:kern w:val="0"/>
      <w:sz w:val="20"/>
      <w:szCs w:val="20"/>
      <w14:ligatures w14:val="none"/>
    </w:rPr>
  </w:style>
  <w:style w:type="character" w:customStyle="1" w:styleId="Heading3Char">
    <w:name w:val="Heading 3 Char"/>
    <w:basedOn w:val="DefaultParagraphFont"/>
    <w:link w:val="Heading3"/>
    <w:qFormat/>
    <w:rsid w:val="00D1478D"/>
    <w:rPr>
      <w:rFonts w:ascii="Verdana" w:eastAsia="Times New Roman" w:hAnsi="Verdana" w:cs="Times New Roman"/>
      <w:b/>
      <w:kern w:val="0"/>
      <w:szCs w:val="20"/>
      <w14:ligatures w14:val="none"/>
    </w:rPr>
  </w:style>
  <w:style w:type="character" w:customStyle="1" w:styleId="Heading4Char">
    <w:name w:val="Heading 4 Char"/>
    <w:basedOn w:val="DefaultParagraphFont"/>
    <w:link w:val="Heading4"/>
    <w:rsid w:val="00D64AFD"/>
    <w:rPr>
      <w:rFonts w:ascii="Verdana" w:eastAsia="Times New Roman" w:hAnsi="Verdana" w:cs="Times New Roman"/>
      <w:b/>
      <w:kern w:val="0"/>
      <w:szCs w:val="20"/>
      <w14:ligatures w14:val="none"/>
    </w:rPr>
  </w:style>
  <w:style w:type="character" w:customStyle="1" w:styleId="Heading5Char">
    <w:name w:val="Heading 5 Char"/>
    <w:basedOn w:val="DefaultParagraphFont"/>
    <w:link w:val="Heading5"/>
    <w:rsid w:val="007378C6"/>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7378C6"/>
    <w:rPr>
      <w:rFonts w:ascii="Arial" w:eastAsia="Times New Roman" w:hAnsi="Arial" w:cs="Times New Roman"/>
      <w:kern w:val="0"/>
      <w:szCs w:val="20"/>
      <w14:ligatures w14:val="none"/>
    </w:rPr>
  </w:style>
  <w:style w:type="character" w:customStyle="1" w:styleId="Heading7Char">
    <w:name w:val="Heading 7 Char"/>
    <w:basedOn w:val="DefaultParagraphFont"/>
    <w:link w:val="Heading7"/>
    <w:rsid w:val="007378C6"/>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7378C6"/>
    <w:rPr>
      <w:rFonts w:ascii="Arial" w:eastAsia="Times New Roman" w:hAnsi="Arial" w:cs="Times New Roman"/>
      <w:kern w:val="0"/>
      <w:szCs w:val="20"/>
      <w14:ligatures w14:val="none"/>
    </w:rPr>
  </w:style>
  <w:style w:type="character" w:customStyle="1" w:styleId="Heading9Char">
    <w:name w:val="Heading 9 Char"/>
    <w:basedOn w:val="DefaultParagraphFont"/>
    <w:link w:val="Heading9"/>
    <w:rsid w:val="007378C6"/>
    <w:rPr>
      <w:rFonts w:ascii="Arial" w:eastAsia="Times New Roman" w:hAnsi="Arial" w:cs="Times New Roman"/>
      <w:kern w:val="0"/>
      <w:szCs w:val="20"/>
      <w14:ligatures w14:val="none"/>
    </w:rPr>
  </w:style>
  <w:style w:type="character" w:styleId="CommentReference">
    <w:name w:val="annotation reference"/>
    <w:semiHidden/>
    <w:qFormat/>
    <w:rsid w:val="007378C6"/>
    <w:rPr>
      <w:sz w:val="16"/>
    </w:rPr>
  </w:style>
  <w:style w:type="paragraph" w:styleId="CommentText">
    <w:name w:val="annotation text"/>
    <w:basedOn w:val="Normal"/>
    <w:link w:val="CommentTextChar"/>
    <w:semiHidden/>
    <w:qFormat/>
    <w:rsid w:val="007378C6"/>
    <w:pPr>
      <w:spacing w:after="0" w:line="240" w:lineRule="auto"/>
    </w:pPr>
    <w:rPr>
      <w:rFonts w:ascii="Arial" w:eastAsia="Times New Roman" w:hAnsi="Arial" w:cs="Times New Roman"/>
      <w:kern w:val="0"/>
      <w:szCs w:val="20"/>
      <w14:ligatures w14:val="none"/>
    </w:rPr>
  </w:style>
  <w:style w:type="character" w:customStyle="1" w:styleId="CommentTextChar">
    <w:name w:val="Comment Text Char"/>
    <w:basedOn w:val="DefaultParagraphFont"/>
    <w:link w:val="CommentText"/>
    <w:semiHidden/>
    <w:qFormat/>
    <w:rsid w:val="007378C6"/>
    <w:rPr>
      <w:rFonts w:ascii="Arial" w:eastAsia="Times New Roman" w:hAnsi="Arial" w:cs="Times New Roman"/>
      <w:kern w:val="0"/>
      <w:szCs w:val="20"/>
      <w14:ligatures w14:val="none"/>
    </w:rPr>
  </w:style>
  <w:style w:type="paragraph" w:styleId="Header">
    <w:name w:val="header"/>
    <w:basedOn w:val="Normal"/>
    <w:link w:val="HeaderChar"/>
    <w:rsid w:val="007378C6"/>
    <w:pPr>
      <w:tabs>
        <w:tab w:val="center" w:pos="4320"/>
        <w:tab w:val="right" w:pos="8640"/>
      </w:tabs>
      <w:spacing w:after="0" w:line="240" w:lineRule="auto"/>
    </w:pPr>
    <w:rPr>
      <w:rFonts w:ascii="Arial" w:eastAsia="Times New Roman" w:hAnsi="Arial" w:cs="Times New Roman"/>
      <w:kern w:val="0"/>
      <w:szCs w:val="20"/>
      <w14:ligatures w14:val="none"/>
    </w:rPr>
  </w:style>
  <w:style w:type="character" w:customStyle="1" w:styleId="HeaderChar">
    <w:name w:val="Header Char"/>
    <w:basedOn w:val="DefaultParagraphFont"/>
    <w:link w:val="Header"/>
    <w:rsid w:val="007378C6"/>
    <w:rPr>
      <w:rFonts w:ascii="Arial" w:eastAsia="Times New Roman" w:hAnsi="Arial" w:cs="Times New Roman"/>
      <w:kern w:val="0"/>
      <w:szCs w:val="20"/>
      <w14:ligatures w14:val="none"/>
    </w:rPr>
  </w:style>
  <w:style w:type="paragraph" w:styleId="Footer">
    <w:name w:val="footer"/>
    <w:basedOn w:val="Normal"/>
    <w:link w:val="FooterChar"/>
    <w:uiPriority w:val="99"/>
    <w:rsid w:val="007378C6"/>
    <w:pPr>
      <w:pBdr>
        <w:top w:val="single" w:sz="6" w:space="1" w:color="auto"/>
      </w:pBdr>
      <w:tabs>
        <w:tab w:val="center" w:pos="5103"/>
        <w:tab w:val="right" w:pos="9923"/>
      </w:tabs>
      <w:spacing w:after="0" w:line="240" w:lineRule="auto"/>
    </w:pPr>
    <w:rPr>
      <w:rFonts w:ascii="Arial" w:eastAsia="Times New Roman" w:hAnsi="Arial" w:cs="Times New Roman"/>
      <w:kern w:val="0"/>
      <w:sz w:val="16"/>
      <w:szCs w:val="20"/>
      <w14:ligatures w14:val="none"/>
    </w:rPr>
  </w:style>
  <w:style w:type="character" w:customStyle="1" w:styleId="FooterChar">
    <w:name w:val="Footer Char"/>
    <w:basedOn w:val="DefaultParagraphFont"/>
    <w:link w:val="Footer"/>
    <w:uiPriority w:val="99"/>
    <w:rsid w:val="007378C6"/>
    <w:rPr>
      <w:rFonts w:ascii="Arial" w:eastAsia="Times New Roman" w:hAnsi="Arial" w:cs="Times New Roman"/>
      <w:kern w:val="0"/>
      <w:sz w:val="16"/>
      <w:szCs w:val="20"/>
      <w14:ligatures w14:val="none"/>
    </w:rPr>
  </w:style>
  <w:style w:type="character" w:styleId="PageNumber">
    <w:name w:val="page number"/>
    <w:basedOn w:val="DefaultParagraphFont"/>
    <w:semiHidden/>
    <w:rsid w:val="007378C6"/>
  </w:style>
  <w:style w:type="paragraph" w:styleId="TOC2">
    <w:name w:val="toc 2"/>
    <w:basedOn w:val="Normal"/>
    <w:next w:val="Normal"/>
    <w:uiPriority w:val="39"/>
    <w:rsid w:val="007378C6"/>
    <w:pPr>
      <w:tabs>
        <w:tab w:val="left" w:pos="800"/>
        <w:tab w:val="right" w:leader="dot" w:pos="9923"/>
      </w:tabs>
      <w:spacing w:before="240" w:after="120" w:line="240" w:lineRule="auto"/>
      <w:contextualSpacing/>
    </w:pPr>
    <w:rPr>
      <w:rFonts w:ascii="Bookman Old Style" w:eastAsia="Times New Roman" w:hAnsi="Bookman Old Style" w:cs="Times New Roman"/>
      <w:noProof/>
      <w:kern w:val="0"/>
      <w:sz w:val="24"/>
      <w:szCs w:val="20"/>
      <w14:ligatures w14:val="none"/>
    </w:rPr>
  </w:style>
  <w:style w:type="paragraph" w:styleId="TOC1">
    <w:name w:val="toc 1"/>
    <w:basedOn w:val="Normal"/>
    <w:next w:val="Heading1"/>
    <w:uiPriority w:val="39"/>
    <w:rsid w:val="007378C6"/>
    <w:pPr>
      <w:tabs>
        <w:tab w:val="left" w:pos="400"/>
        <w:tab w:val="right" w:leader="dot" w:pos="9923"/>
      </w:tabs>
      <w:spacing w:before="360" w:after="120" w:line="240" w:lineRule="auto"/>
      <w:contextualSpacing/>
    </w:pPr>
    <w:rPr>
      <w:rFonts w:ascii="Bookman Old Style" w:eastAsia="Times New Roman" w:hAnsi="Bookman Old Style" w:cs="Times New Roman"/>
      <w:b/>
      <w:caps/>
      <w:noProof/>
      <w:kern w:val="0"/>
      <w:sz w:val="24"/>
      <w:szCs w:val="20"/>
      <w14:ligatures w14:val="none"/>
    </w:rPr>
  </w:style>
  <w:style w:type="paragraph" w:styleId="TOC3">
    <w:name w:val="toc 3"/>
    <w:basedOn w:val="Normal"/>
    <w:next w:val="Normal"/>
    <w:uiPriority w:val="39"/>
    <w:rsid w:val="007378C6"/>
    <w:pPr>
      <w:tabs>
        <w:tab w:val="left" w:pos="2610"/>
        <w:tab w:val="right" w:leader="dot" w:pos="9891"/>
      </w:tabs>
      <w:spacing w:before="60" w:after="60" w:line="240" w:lineRule="auto"/>
      <w:ind w:left="1138" w:hanging="1138"/>
      <w:contextualSpacing/>
    </w:pPr>
    <w:rPr>
      <w:rFonts w:ascii="Bookman Old Style" w:eastAsia="Times New Roman" w:hAnsi="Bookman Old Style" w:cs="Times New Roman"/>
      <w:kern w:val="0"/>
      <w:sz w:val="24"/>
      <w:szCs w:val="20"/>
      <w14:ligatures w14:val="none"/>
    </w:rPr>
  </w:style>
  <w:style w:type="paragraph" w:styleId="TOC4">
    <w:name w:val="toc 4"/>
    <w:basedOn w:val="Normal"/>
    <w:next w:val="Normal"/>
    <w:rsid w:val="007378C6"/>
    <w:pPr>
      <w:spacing w:after="0" w:line="240" w:lineRule="auto"/>
      <w:ind w:left="400"/>
    </w:pPr>
    <w:rPr>
      <w:rFonts w:ascii="Bookman Old Style" w:eastAsia="Times New Roman" w:hAnsi="Bookman Old Style" w:cs="Times New Roman"/>
      <w:kern w:val="0"/>
      <w:szCs w:val="20"/>
      <w14:ligatures w14:val="none"/>
    </w:rPr>
  </w:style>
  <w:style w:type="paragraph" w:styleId="TOC5">
    <w:name w:val="toc 5"/>
    <w:basedOn w:val="Normal"/>
    <w:next w:val="Normal"/>
    <w:rsid w:val="007378C6"/>
    <w:pPr>
      <w:spacing w:after="0" w:line="240" w:lineRule="auto"/>
      <w:ind w:left="600"/>
    </w:pPr>
    <w:rPr>
      <w:rFonts w:ascii="Arial" w:eastAsia="Times New Roman" w:hAnsi="Arial" w:cs="Times New Roman"/>
      <w:kern w:val="0"/>
      <w:szCs w:val="20"/>
      <w14:ligatures w14:val="none"/>
    </w:rPr>
  </w:style>
  <w:style w:type="paragraph" w:styleId="TOC6">
    <w:name w:val="toc 6"/>
    <w:basedOn w:val="Normal"/>
    <w:next w:val="Normal"/>
    <w:rsid w:val="007378C6"/>
    <w:pPr>
      <w:spacing w:after="0" w:line="240" w:lineRule="auto"/>
      <w:ind w:left="800"/>
    </w:pPr>
    <w:rPr>
      <w:rFonts w:ascii="Arial" w:eastAsia="Times New Roman" w:hAnsi="Arial" w:cs="Times New Roman"/>
      <w:kern w:val="0"/>
      <w:szCs w:val="20"/>
      <w14:ligatures w14:val="none"/>
    </w:rPr>
  </w:style>
  <w:style w:type="paragraph" w:styleId="TOC7">
    <w:name w:val="toc 7"/>
    <w:basedOn w:val="Normal"/>
    <w:next w:val="Normal"/>
    <w:rsid w:val="007378C6"/>
    <w:pPr>
      <w:spacing w:after="0" w:line="240" w:lineRule="auto"/>
      <w:ind w:left="1000"/>
    </w:pPr>
    <w:rPr>
      <w:rFonts w:ascii="Arial" w:eastAsia="Times New Roman" w:hAnsi="Arial" w:cs="Times New Roman"/>
      <w:kern w:val="0"/>
      <w:szCs w:val="20"/>
      <w14:ligatures w14:val="none"/>
    </w:rPr>
  </w:style>
  <w:style w:type="paragraph" w:styleId="TOC8">
    <w:name w:val="toc 8"/>
    <w:basedOn w:val="Normal"/>
    <w:next w:val="Normal"/>
    <w:rsid w:val="007378C6"/>
    <w:pPr>
      <w:spacing w:after="0" w:line="240" w:lineRule="auto"/>
      <w:ind w:left="1200"/>
    </w:pPr>
    <w:rPr>
      <w:rFonts w:ascii="Arial" w:eastAsia="Times New Roman" w:hAnsi="Arial" w:cs="Times New Roman"/>
      <w:kern w:val="0"/>
      <w:szCs w:val="20"/>
      <w14:ligatures w14:val="none"/>
    </w:rPr>
  </w:style>
  <w:style w:type="paragraph" w:styleId="TOC9">
    <w:name w:val="toc 9"/>
    <w:basedOn w:val="Normal"/>
    <w:next w:val="Normal"/>
    <w:rsid w:val="007378C6"/>
    <w:pPr>
      <w:spacing w:after="0" w:line="240" w:lineRule="auto"/>
      <w:ind w:left="1400"/>
    </w:pPr>
    <w:rPr>
      <w:rFonts w:ascii="Arial" w:eastAsia="Times New Roman" w:hAnsi="Arial" w:cs="Times New Roman"/>
      <w:kern w:val="0"/>
      <w:szCs w:val="20"/>
      <w14:ligatures w14:val="none"/>
    </w:rPr>
  </w:style>
  <w:style w:type="paragraph" w:customStyle="1" w:styleId="Bodytext4">
    <w:name w:val="Body text 4"/>
    <w:basedOn w:val="Normal"/>
    <w:qFormat/>
    <w:rsid w:val="007378C6"/>
    <w:pPr>
      <w:spacing w:after="0" w:line="240" w:lineRule="auto"/>
      <w:ind w:left="2835"/>
    </w:pPr>
    <w:rPr>
      <w:rFonts w:ascii="Arial" w:eastAsia="Times New Roman" w:hAnsi="Arial" w:cs="Times New Roman"/>
      <w:kern w:val="0"/>
      <w:szCs w:val="20"/>
      <w14:ligatures w14:val="none"/>
    </w:rPr>
  </w:style>
  <w:style w:type="paragraph" w:customStyle="1" w:styleId="Default">
    <w:name w:val="Default"/>
    <w:rsid w:val="007378C6"/>
    <w:pPr>
      <w:autoSpaceDE w:val="0"/>
      <w:autoSpaceDN w:val="0"/>
      <w:adjustRightInd w:val="0"/>
      <w:spacing w:after="0" w:line="240" w:lineRule="auto"/>
    </w:pPr>
    <w:rPr>
      <w:rFonts w:ascii="TheSans B5 Plain" w:eastAsia="Times New Roman" w:hAnsi="TheSans B5 Plain" w:cs="TheSans B5 Plain"/>
      <w:color w:val="000000"/>
      <w:kern w:val="0"/>
      <w:sz w:val="24"/>
      <w:szCs w:val="24"/>
      <w14:ligatures w14:val="none"/>
    </w:rPr>
  </w:style>
  <w:style w:type="paragraph" w:customStyle="1" w:styleId="Procedure">
    <w:name w:val="Procedure"/>
    <w:basedOn w:val="Normal"/>
    <w:rsid w:val="007378C6"/>
    <w:pPr>
      <w:spacing w:before="120" w:after="120" w:line="240" w:lineRule="auto"/>
      <w:ind w:left="1276" w:hanging="596"/>
      <w:jc w:val="both"/>
    </w:pPr>
    <w:rPr>
      <w:rFonts w:ascii="Arial" w:eastAsia="Times New Roman" w:hAnsi="Arial" w:cs="Times New Roman"/>
      <w:kern w:val="0"/>
      <w:szCs w:val="20"/>
      <w:lang w:val="en-GB"/>
      <w14:ligatures w14:val="none"/>
    </w:rPr>
  </w:style>
  <w:style w:type="paragraph" w:styleId="BodyText">
    <w:name w:val="Body Text"/>
    <w:basedOn w:val="Normal"/>
    <w:link w:val="BodyTextChar"/>
    <w:qFormat/>
    <w:rsid w:val="007378C6"/>
    <w:pPr>
      <w:spacing w:after="0" w:line="240" w:lineRule="auto"/>
    </w:pPr>
    <w:rPr>
      <w:rFonts w:ascii="Arial" w:eastAsia="Times New Roman" w:hAnsi="Arial" w:cs="Times New Roman"/>
      <w:kern w:val="0"/>
      <w:sz w:val="28"/>
      <w:szCs w:val="20"/>
      <w:lang w:val="en-GB"/>
      <w14:ligatures w14:val="none"/>
    </w:rPr>
  </w:style>
  <w:style w:type="character" w:customStyle="1" w:styleId="BodyTextChar">
    <w:name w:val="Body Text Char"/>
    <w:basedOn w:val="DefaultParagraphFont"/>
    <w:link w:val="BodyText"/>
    <w:rsid w:val="007378C6"/>
    <w:rPr>
      <w:rFonts w:ascii="Arial" w:eastAsia="Times New Roman" w:hAnsi="Arial" w:cs="Times New Roman"/>
      <w:kern w:val="0"/>
      <w:sz w:val="28"/>
      <w:szCs w:val="20"/>
      <w:lang w:val="en-GB"/>
      <w14:ligatures w14:val="none"/>
    </w:rPr>
  </w:style>
  <w:style w:type="paragraph" w:styleId="BodyText3">
    <w:name w:val="Body Text 3"/>
    <w:basedOn w:val="Normal"/>
    <w:link w:val="BodyText3Char"/>
    <w:semiHidden/>
    <w:qFormat/>
    <w:rsid w:val="007378C6"/>
    <w:pPr>
      <w:spacing w:after="0" w:line="240" w:lineRule="auto"/>
      <w:ind w:left="2268"/>
    </w:pPr>
    <w:rPr>
      <w:rFonts w:ascii="Arial" w:eastAsia="Times New Roman" w:hAnsi="Arial" w:cs="Times New Roman"/>
      <w:kern w:val="0"/>
      <w:szCs w:val="20"/>
      <w14:ligatures w14:val="none"/>
    </w:rPr>
  </w:style>
  <w:style w:type="character" w:customStyle="1" w:styleId="BodyText3Char">
    <w:name w:val="Body Text 3 Char"/>
    <w:basedOn w:val="DefaultParagraphFont"/>
    <w:link w:val="BodyText3"/>
    <w:semiHidden/>
    <w:qFormat/>
    <w:rsid w:val="007378C6"/>
    <w:rPr>
      <w:rFonts w:ascii="Arial" w:eastAsia="Times New Roman" w:hAnsi="Arial" w:cs="Times New Roman"/>
      <w:kern w:val="0"/>
      <w:szCs w:val="20"/>
      <w14:ligatures w14:val="none"/>
    </w:rPr>
  </w:style>
  <w:style w:type="paragraph" w:styleId="Caption">
    <w:name w:val="caption"/>
    <w:basedOn w:val="Normal"/>
    <w:next w:val="Normal"/>
    <w:link w:val="CaptionChar"/>
    <w:uiPriority w:val="35"/>
    <w:qFormat/>
    <w:rsid w:val="007378C6"/>
    <w:pPr>
      <w:spacing w:after="0" w:line="240" w:lineRule="auto"/>
    </w:pPr>
    <w:rPr>
      <w:rFonts w:ascii="Verdana" w:eastAsia="Times New Roman" w:hAnsi="Verdana" w:cs="Times New Roman"/>
      <w:i/>
      <w:kern w:val="0"/>
      <w:szCs w:val="20"/>
      <w:lang w:val="en-GB"/>
      <w14:ligatures w14:val="none"/>
    </w:rPr>
  </w:style>
  <w:style w:type="paragraph" w:styleId="DocumentMap">
    <w:name w:val="Document Map"/>
    <w:basedOn w:val="Normal"/>
    <w:link w:val="DocumentMapChar"/>
    <w:semiHidden/>
    <w:rsid w:val="007378C6"/>
    <w:pPr>
      <w:shd w:val="clear" w:color="auto" w:fill="000080"/>
      <w:spacing w:after="0" w:line="240" w:lineRule="auto"/>
    </w:pPr>
    <w:rPr>
      <w:rFonts w:ascii="Tahoma" w:eastAsia="Times New Roman" w:hAnsi="Tahoma" w:cs="Times New Roman"/>
      <w:kern w:val="0"/>
      <w:szCs w:val="20"/>
      <w14:ligatures w14:val="none"/>
    </w:rPr>
  </w:style>
  <w:style w:type="character" w:customStyle="1" w:styleId="DocumentMapChar">
    <w:name w:val="Document Map Char"/>
    <w:basedOn w:val="DefaultParagraphFont"/>
    <w:link w:val="DocumentMap"/>
    <w:semiHidden/>
    <w:rsid w:val="007378C6"/>
    <w:rPr>
      <w:rFonts w:ascii="Tahoma" w:eastAsia="Times New Roman" w:hAnsi="Tahoma" w:cs="Times New Roman"/>
      <w:kern w:val="0"/>
      <w:szCs w:val="20"/>
      <w:shd w:val="clear" w:color="auto" w:fill="000080"/>
      <w14:ligatures w14:val="none"/>
    </w:rPr>
  </w:style>
  <w:style w:type="paragraph" w:customStyle="1" w:styleId="Pa3">
    <w:name w:val="Pa3"/>
    <w:basedOn w:val="Default"/>
    <w:next w:val="Default"/>
    <w:uiPriority w:val="99"/>
    <w:rsid w:val="007378C6"/>
    <w:pPr>
      <w:spacing w:line="361" w:lineRule="atLeast"/>
    </w:pPr>
    <w:rPr>
      <w:rFonts w:cs="Times New Roman"/>
      <w:color w:val="auto"/>
    </w:rPr>
  </w:style>
  <w:style w:type="paragraph" w:styleId="BodyText2">
    <w:name w:val="Body Text 2"/>
    <w:basedOn w:val="Normal"/>
    <w:link w:val="BodyText2Char"/>
    <w:qFormat/>
    <w:rsid w:val="007378C6"/>
    <w:pPr>
      <w:spacing w:after="0" w:line="240" w:lineRule="auto"/>
      <w:ind w:left="1418"/>
    </w:pPr>
    <w:rPr>
      <w:rFonts w:ascii="Arial" w:eastAsia="Times New Roman" w:hAnsi="Arial" w:cs="Times New Roman"/>
      <w:kern w:val="0"/>
      <w:szCs w:val="20"/>
      <w14:ligatures w14:val="none"/>
    </w:rPr>
  </w:style>
  <w:style w:type="character" w:customStyle="1" w:styleId="BodyText2Char">
    <w:name w:val="Body Text 2 Char"/>
    <w:basedOn w:val="DefaultParagraphFont"/>
    <w:link w:val="BodyText2"/>
    <w:qFormat/>
    <w:rsid w:val="007378C6"/>
    <w:rPr>
      <w:rFonts w:ascii="Arial" w:eastAsia="Times New Roman" w:hAnsi="Arial" w:cs="Times New Roman"/>
      <w:kern w:val="0"/>
      <w:szCs w:val="20"/>
      <w14:ligatures w14:val="none"/>
    </w:rPr>
  </w:style>
  <w:style w:type="paragraph" w:customStyle="1" w:styleId="BodyText1">
    <w:name w:val="Body Text 1"/>
    <w:basedOn w:val="Normal"/>
    <w:qFormat/>
    <w:rsid w:val="007378C6"/>
    <w:pPr>
      <w:spacing w:after="0" w:line="240" w:lineRule="auto"/>
      <w:ind w:left="567"/>
    </w:pPr>
    <w:rPr>
      <w:rFonts w:ascii="Arial" w:eastAsia="Times New Roman" w:hAnsi="Arial" w:cs="Times New Roman"/>
      <w:kern w:val="0"/>
      <w:szCs w:val="20"/>
      <w14:ligatures w14:val="none"/>
    </w:rPr>
  </w:style>
  <w:style w:type="paragraph" w:customStyle="1" w:styleId="bodytext5">
    <w:name w:val="body text 5"/>
    <w:basedOn w:val="Normal"/>
    <w:rsid w:val="007378C6"/>
    <w:pPr>
      <w:spacing w:after="0" w:line="240" w:lineRule="auto"/>
      <w:ind w:left="2835"/>
    </w:pPr>
    <w:rPr>
      <w:rFonts w:ascii="Arial" w:eastAsia="Times New Roman" w:hAnsi="Arial" w:cs="Times New Roman"/>
      <w:kern w:val="0"/>
      <w:szCs w:val="20"/>
      <w14:ligatures w14:val="none"/>
    </w:rPr>
  </w:style>
  <w:style w:type="paragraph" w:customStyle="1" w:styleId="Pa4">
    <w:name w:val="Pa4"/>
    <w:basedOn w:val="Default"/>
    <w:next w:val="Default"/>
    <w:uiPriority w:val="99"/>
    <w:rsid w:val="007378C6"/>
    <w:pPr>
      <w:spacing w:line="201" w:lineRule="atLeast"/>
    </w:pPr>
    <w:rPr>
      <w:rFonts w:cs="Times New Roman"/>
      <w:color w:val="auto"/>
    </w:rPr>
  </w:style>
  <w:style w:type="paragraph" w:customStyle="1" w:styleId="Pa5">
    <w:name w:val="Pa5"/>
    <w:basedOn w:val="Default"/>
    <w:next w:val="Default"/>
    <w:uiPriority w:val="99"/>
    <w:rsid w:val="007378C6"/>
    <w:pPr>
      <w:spacing w:line="201" w:lineRule="atLeast"/>
    </w:pPr>
    <w:rPr>
      <w:rFonts w:cs="Times New Roman"/>
      <w:color w:val="auto"/>
    </w:rPr>
  </w:style>
  <w:style w:type="character" w:customStyle="1" w:styleId="A4">
    <w:name w:val="A4"/>
    <w:uiPriority w:val="99"/>
    <w:rsid w:val="007378C6"/>
    <w:rPr>
      <w:rFonts w:cs="TheSans B5 Plain"/>
      <w:color w:val="000000"/>
    </w:rPr>
  </w:style>
  <w:style w:type="paragraph" w:customStyle="1" w:styleId="Pa6">
    <w:name w:val="Pa6"/>
    <w:basedOn w:val="Default"/>
    <w:next w:val="Default"/>
    <w:uiPriority w:val="99"/>
    <w:rsid w:val="007378C6"/>
    <w:pPr>
      <w:spacing w:line="201" w:lineRule="atLeast"/>
    </w:pPr>
    <w:rPr>
      <w:rFonts w:cs="Times New Roman"/>
      <w:color w:val="auto"/>
    </w:r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DWA List 1,Heading 41"/>
    <w:basedOn w:val="Normal"/>
    <w:link w:val="ListParagraphChar"/>
    <w:uiPriority w:val="34"/>
    <w:qFormat/>
    <w:rsid w:val="007378C6"/>
    <w:pPr>
      <w:spacing w:after="0" w:line="240" w:lineRule="auto"/>
      <w:ind w:left="720"/>
    </w:pPr>
    <w:rPr>
      <w:rFonts w:ascii="Arial" w:eastAsia="Times New Roman" w:hAnsi="Arial" w:cs="Times New Roman"/>
      <w:kern w:val="0"/>
      <w:szCs w:val="20"/>
      <w14:ligatures w14:val="none"/>
    </w:rPr>
  </w:style>
  <w:style w:type="paragraph" w:styleId="BalloonText">
    <w:name w:val="Balloon Text"/>
    <w:basedOn w:val="Normal"/>
    <w:link w:val="BalloonTextChar"/>
    <w:uiPriority w:val="99"/>
    <w:semiHidden/>
    <w:unhideWhenUsed/>
    <w:rsid w:val="007378C6"/>
    <w:pPr>
      <w:spacing w:after="0" w:line="240" w:lineRule="auto"/>
    </w:pPr>
    <w:rPr>
      <w:rFonts w:ascii="Tahoma" w:eastAsia="Times New Roman" w:hAnsi="Tahoma" w:cs="Times New Roman"/>
      <w:kern w:val="0"/>
      <w:sz w:val="16"/>
      <w:szCs w:val="16"/>
      <w14:ligatures w14:val="none"/>
    </w:rPr>
  </w:style>
  <w:style w:type="character" w:customStyle="1" w:styleId="BalloonTextChar">
    <w:name w:val="Balloon Text Char"/>
    <w:basedOn w:val="DefaultParagraphFont"/>
    <w:link w:val="BalloonText"/>
    <w:uiPriority w:val="99"/>
    <w:semiHidden/>
    <w:rsid w:val="007378C6"/>
    <w:rPr>
      <w:rFonts w:ascii="Tahoma" w:eastAsia="Times New Roman" w:hAnsi="Tahoma" w:cs="Times New Roman"/>
      <w:kern w:val="0"/>
      <w:sz w:val="16"/>
      <w:szCs w:val="16"/>
      <w14:ligatures w14:val="none"/>
    </w:rPr>
  </w:style>
  <w:style w:type="paragraph" w:styleId="TOCHeading">
    <w:name w:val="TOC Heading"/>
    <w:basedOn w:val="Heading1"/>
    <w:next w:val="Normal"/>
    <w:autoRedefine/>
    <w:uiPriority w:val="39"/>
    <w:unhideWhenUsed/>
    <w:qFormat/>
    <w:rsid w:val="008878B6"/>
    <w:pPr>
      <w:keepLines/>
      <w:numPr>
        <w:numId w:val="0"/>
      </w:numPr>
      <w:tabs>
        <w:tab w:val="right" w:pos="10207"/>
      </w:tabs>
      <w:spacing w:before="240" w:after="0"/>
      <w:jc w:val="center"/>
      <w:outlineLvl w:val="9"/>
    </w:pPr>
    <w:rPr>
      <w:szCs w:val="22"/>
    </w:rPr>
  </w:style>
  <w:style w:type="paragraph" w:styleId="CommentSubject">
    <w:name w:val="annotation subject"/>
    <w:basedOn w:val="CommentText"/>
    <w:next w:val="CommentText"/>
    <w:link w:val="CommentSubjectChar"/>
    <w:uiPriority w:val="99"/>
    <w:semiHidden/>
    <w:unhideWhenUsed/>
    <w:rsid w:val="007378C6"/>
    <w:rPr>
      <w:b/>
      <w:bCs/>
    </w:rPr>
  </w:style>
  <w:style w:type="character" w:customStyle="1" w:styleId="CommentSubjectChar">
    <w:name w:val="Comment Subject Char"/>
    <w:basedOn w:val="CommentTextChar"/>
    <w:link w:val="CommentSubject"/>
    <w:uiPriority w:val="99"/>
    <w:semiHidden/>
    <w:rsid w:val="007378C6"/>
    <w:rPr>
      <w:rFonts w:ascii="Arial" w:eastAsia="Times New Roman" w:hAnsi="Arial" w:cs="Times New Roman"/>
      <w:b/>
      <w:bCs/>
      <w:kern w:val="0"/>
      <w:szCs w:val="20"/>
      <w14:ligatures w14:val="none"/>
    </w:rPr>
  </w:style>
  <w:style w:type="table" w:styleId="TableGrid">
    <w:name w:val="Table Grid"/>
    <w:aliases w:val="IT Park_Citation"/>
    <w:basedOn w:val="TableNormal"/>
    <w:uiPriority w:val="39"/>
    <w:qFormat/>
    <w:rsid w:val="007378C6"/>
    <w:pPr>
      <w:spacing w:after="0" w:line="240" w:lineRule="auto"/>
    </w:pPr>
    <w:rPr>
      <w:rFonts w:ascii="Calibri" w:eastAsia="Calibri" w:hAnsi="Calibri" w:cs="Calibri"/>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7378C6"/>
    <w:pPr>
      <w:spacing w:after="0" w:line="240" w:lineRule="auto"/>
    </w:pPr>
    <w:rPr>
      <w:rFonts w:ascii="Calibri" w:eastAsia="Calibri" w:hAnsi="Calibri" w:cs="Times New Roman"/>
      <w:color w:val="000000"/>
      <w:kern w:val="0"/>
      <w:szCs w:val="20"/>
      <w:lang w:eastAsia="ja-JP"/>
      <w14:ligatures w14:val="none"/>
    </w:rPr>
  </w:style>
  <w:style w:type="character" w:customStyle="1" w:styleId="NoSpacingChar">
    <w:name w:val="No Spacing Char"/>
    <w:link w:val="NoSpacing"/>
    <w:uiPriority w:val="1"/>
    <w:rsid w:val="007378C6"/>
    <w:rPr>
      <w:rFonts w:ascii="Calibri" w:eastAsia="Calibri" w:hAnsi="Calibri" w:cs="Times New Roman"/>
      <w:color w:val="000000"/>
      <w:kern w:val="0"/>
      <w:szCs w:val="20"/>
      <w:lang w:eastAsia="ja-JP"/>
      <w14:ligatures w14:val="none"/>
    </w:rPr>
  </w:style>
  <w:style w:type="character" w:styleId="Hyperlink">
    <w:name w:val="Hyperlink"/>
    <w:uiPriority w:val="99"/>
    <w:unhideWhenUsed/>
    <w:rsid w:val="002512C4"/>
    <w:rPr>
      <w:rFonts w:ascii="Verdana" w:hAnsi="Verdana"/>
      <w:b w:val="0"/>
      <w:i/>
      <w:color w:val="auto"/>
      <w:sz w:val="22"/>
      <w:u w:val="none"/>
    </w:rPr>
  </w:style>
  <w:style w:type="paragraph" w:styleId="BodyTextIndent">
    <w:name w:val="Body Text Indent"/>
    <w:basedOn w:val="Normal"/>
    <w:link w:val="BodyTextIndentChar"/>
    <w:uiPriority w:val="99"/>
    <w:semiHidden/>
    <w:unhideWhenUsed/>
    <w:rsid w:val="007378C6"/>
    <w:pPr>
      <w:spacing w:after="120" w:line="240" w:lineRule="auto"/>
      <w:ind w:left="360"/>
    </w:pPr>
    <w:rPr>
      <w:rFonts w:ascii="Arial" w:eastAsia="Times New Roman" w:hAnsi="Arial" w:cs="Times New Roman"/>
      <w:kern w:val="0"/>
      <w:szCs w:val="20"/>
      <w14:ligatures w14:val="none"/>
    </w:rPr>
  </w:style>
  <w:style w:type="character" w:customStyle="1" w:styleId="BodyTextIndentChar">
    <w:name w:val="Body Text Indent Char"/>
    <w:basedOn w:val="DefaultParagraphFont"/>
    <w:link w:val="BodyTextIndent"/>
    <w:uiPriority w:val="99"/>
    <w:semiHidden/>
    <w:rsid w:val="007378C6"/>
    <w:rPr>
      <w:rFonts w:ascii="Arial" w:eastAsia="Times New Roman" w:hAnsi="Arial" w:cs="Times New Roman"/>
      <w:kern w:val="0"/>
      <w:szCs w:val="20"/>
      <w14:ligatures w14:val="none"/>
    </w:rPr>
  </w:style>
  <w:style w:type="paragraph" w:customStyle="1" w:styleId="t16">
    <w:name w:val="t16"/>
    <w:basedOn w:val="Normal"/>
    <w:rsid w:val="007378C6"/>
    <w:pPr>
      <w:widowControl w:val="0"/>
      <w:spacing w:after="0" w:line="560" w:lineRule="atLeast"/>
    </w:pPr>
    <w:rPr>
      <w:rFonts w:ascii="Times New Roman" w:eastAsia="Times New Roman" w:hAnsi="Times New Roman" w:cs="Times New Roman"/>
      <w:kern w:val="0"/>
      <w:sz w:val="24"/>
      <w:szCs w:val="20"/>
      <w14:ligatures w14:val="none"/>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rsid w:val="007378C6"/>
    <w:rPr>
      <w:rFonts w:ascii="Arial" w:eastAsia="Times New Roman" w:hAnsi="Arial" w:cs="Times New Roman"/>
      <w:kern w:val="0"/>
      <w:szCs w:val="20"/>
      <w14:ligatures w14:val="none"/>
    </w:rPr>
  </w:style>
  <w:style w:type="table" w:customStyle="1" w:styleId="PwCTableText">
    <w:name w:val="PwC Table Text"/>
    <w:basedOn w:val="TableNormal"/>
    <w:uiPriority w:val="99"/>
    <w:qFormat/>
    <w:rsid w:val="007378C6"/>
    <w:pPr>
      <w:spacing w:before="100" w:beforeAutospacing="1" w:after="100" w:afterAutospacing="1" w:line="240" w:lineRule="auto"/>
    </w:pPr>
    <w:rPr>
      <w:rFonts w:ascii="Georgia" w:eastAsia="Georgia" w:hAnsi="Georgia" w:cs="Times New Roman"/>
      <w:kern w:val="0"/>
      <w:sz w:val="18"/>
      <w:szCs w:val="20"/>
      <w:lang w:val="en-GB" w:eastAsia="en-GB"/>
      <w14:ligatures w14:val="none"/>
    </w:rPr>
    <w:tblPr>
      <w:tblBorders>
        <w:insideH w:val="dotted" w:sz="4" w:space="0" w:color="E0301E"/>
      </w:tblBorders>
      <w:tblCellMar>
        <w:top w:w="72" w:type="dxa"/>
        <w:left w:w="115" w:type="dxa"/>
        <w:bottom w:w="72" w:type="dxa"/>
        <w:right w:w="115" w:type="dxa"/>
      </w:tblCellMar>
    </w:tblPr>
    <w:tcPr>
      <w:vAlign w:val="center"/>
    </w:tcPr>
    <w:tblStylePr w:type="firstRow">
      <w:pPr>
        <w:jc w:val="left"/>
      </w:pPr>
      <w:rPr>
        <w:rFonts w:ascii="Bahnschrift Light SemiCondensed" w:hAnsi="Bahnschrift Light SemiCondensed"/>
        <w:b/>
        <w:color w:val="E0301E"/>
        <w:sz w:val="18"/>
      </w:rPr>
      <w:tblPr/>
      <w:tcPr>
        <w:tcBorders>
          <w:top w:val="single" w:sz="6" w:space="0" w:color="E0301E"/>
          <w:left w:val="nil"/>
          <w:bottom w:val="single" w:sz="6" w:space="0" w:color="E0301E"/>
          <w:right w:val="nil"/>
          <w:insideH w:val="nil"/>
          <w:insideV w:val="nil"/>
          <w:tl2br w:val="nil"/>
          <w:tr2bl w:val="nil"/>
        </w:tcBorders>
      </w:tcPr>
    </w:tblStylePr>
  </w:style>
  <w:style w:type="paragraph" w:styleId="ListBullet2">
    <w:name w:val="List Bullet 2"/>
    <w:basedOn w:val="Normal"/>
    <w:rsid w:val="007378C6"/>
    <w:pPr>
      <w:numPr>
        <w:numId w:val="2"/>
      </w:numPr>
      <w:tabs>
        <w:tab w:val="left" w:pos="357"/>
      </w:tabs>
      <w:spacing w:after="0" w:line="240" w:lineRule="auto"/>
    </w:pPr>
    <w:rPr>
      <w:rFonts w:ascii="Arial" w:eastAsia="Times New Roman" w:hAnsi="Arial" w:cs="Times New Roman"/>
      <w:kern w:val="0"/>
      <w:sz w:val="20"/>
      <w:szCs w:val="20"/>
      <w:lang w:val="en-AU" w:eastAsia="en-AU"/>
      <w14:ligatures w14:val="none"/>
    </w:rPr>
  </w:style>
  <w:style w:type="paragraph" w:customStyle="1" w:styleId="Bullet1">
    <w:name w:val="Bullet 1"/>
    <w:basedOn w:val="Normal"/>
    <w:rsid w:val="007378C6"/>
    <w:pPr>
      <w:numPr>
        <w:numId w:val="3"/>
      </w:numPr>
      <w:spacing w:after="12" w:line="240" w:lineRule="auto"/>
    </w:pPr>
    <w:rPr>
      <w:rFonts w:ascii="Arial" w:eastAsia="Times New Roman" w:hAnsi="Arial" w:cs="Times New Roman"/>
      <w:kern w:val="0"/>
      <w:sz w:val="24"/>
      <w:szCs w:val="20"/>
      <w:lang w:val="en-AU"/>
      <w14:ligatures w14:val="none"/>
    </w:rPr>
  </w:style>
  <w:style w:type="paragraph" w:styleId="Date">
    <w:name w:val="Date"/>
    <w:basedOn w:val="Normal"/>
    <w:next w:val="BodyText"/>
    <w:link w:val="DateChar"/>
    <w:uiPriority w:val="99"/>
    <w:unhideWhenUsed/>
    <w:rsid w:val="007378C6"/>
    <w:pPr>
      <w:spacing w:line="276" w:lineRule="auto"/>
      <w:ind w:left="2376"/>
    </w:pPr>
    <w:rPr>
      <w:rFonts w:ascii="Georgia" w:eastAsia="Georgia" w:hAnsi="Georgia" w:cs="Times New Roman"/>
      <w:kern w:val="0"/>
      <w:sz w:val="28"/>
      <w:szCs w:val="20"/>
      <w14:ligatures w14:val="none"/>
    </w:rPr>
  </w:style>
  <w:style w:type="character" w:customStyle="1" w:styleId="DateChar">
    <w:name w:val="Date Char"/>
    <w:basedOn w:val="DefaultParagraphFont"/>
    <w:link w:val="Date"/>
    <w:uiPriority w:val="99"/>
    <w:rsid w:val="007378C6"/>
    <w:rPr>
      <w:rFonts w:ascii="Georgia" w:eastAsia="Georgia" w:hAnsi="Georgia" w:cs="Times New Roman"/>
      <w:kern w:val="0"/>
      <w:sz w:val="28"/>
      <w:szCs w:val="20"/>
      <w14:ligatures w14:val="none"/>
    </w:rPr>
  </w:style>
  <w:style w:type="paragraph" w:customStyle="1" w:styleId="TableParagraph">
    <w:name w:val="Table Paragraph"/>
    <w:basedOn w:val="Normal"/>
    <w:uiPriority w:val="1"/>
    <w:qFormat/>
    <w:rsid w:val="007378C6"/>
    <w:pPr>
      <w:widowControl w:val="0"/>
      <w:spacing w:after="0" w:line="240" w:lineRule="auto"/>
    </w:pPr>
    <w:rPr>
      <w:rFonts w:ascii="Georgia" w:eastAsia="Georgia" w:hAnsi="Georgia" w:cs="Times New Roman"/>
      <w:kern w:val="0"/>
      <w14:ligatures w14:val="none"/>
    </w:rPr>
  </w:style>
  <w:style w:type="paragraph" w:customStyle="1" w:styleId="Basictext">
    <w:name w:val="¬Basic text"/>
    <w:link w:val="BasictextChar"/>
    <w:qFormat/>
    <w:rsid w:val="007378C6"/>
    <w:pPr>
      <w:spacing w:after="0" w:line="240" w:lineRule="atLeast"/>
    </w:pPr>
    <w:rPr>
      <w:rFonts w:ascii="Arial" w:eastAsia="MS Mincho" w:hAnsi="Arial" w:cs="Times New Roman"/>
      <w:color w:val="0A1B5F"/>
      <w:kern w:val="0"/>
      <w:sz w:val="20"/>
      <w:szCs w:val="24"/>
      <w:lang w:val="en-GB" w:eastAsia="ja-JP"/>
      <w14:ligatures w14:val="none"/>
    </w:rPr>
  </w:style>
  <w:style w:type="character" w:customStyle="1" w:styleId="BasictextChar">
    <w:name w:val="¬Basic text Char"/>
    <w:basedOn w:val="DefaultParagraphFont"/>
    <w:link w:val="Basictext"/>
    <w:rsid w:val="007378C6"/>
    <w:rPr>
      <w:rFonts w:ascii="Arial" w:eastAsia="MS Mincho" w:hAnsi="Arial" w:cs="Times New Roman"/>
      <w:color w:val="0A1B5F"/>
      <w:kern w:val="0"/>
      <w:sz w:val="20"/>
      <w:szCs w:val="24"/>
      <w:lang w:val="en-GB" w:eastAsia="ja-JP"/>
      <w14:ligatures w14:val="none"/>
    </w:rPr>
  </w:style>
  <w:style w:type="paragraph" w:styleId="Revision">
    <w:name w:val="Revision"/>
    <w:hidden/>
    <w:uiPriority w:val="99"/>
    <w:semiHidden/>
    <w:rsid w:val="007378C6"/>
    <w:pPr>
      <w:spacing w:after="0" w:line="240" w:lineRule="auto"/>
    </w:pPr>
    <w:rPr>
      <w:rFonts w:ascii="Arial" w:eastAsia="Times New Roman" w:hAnsi="Arial" w:cs="Times New Roman"/>
      <w:kern w:val="0"/>
      <w:szCs w:val="20"/>
      <w14:ligatures w14:val="none"/>
    </w:rPr>
  </w:style>
  <w:style w:type="character" w:styleId="IntenseEmphasis">
    <w:name w:val="Intense Emphasis"/>
    <w:basedOn w:val="DefaultParagraphFont"/>
    <w:uiPriority w:val="99"/>
    <w:qFormat/>
    <w:rsid w:val="007378C6"/>
    <w:rPr>
      <w:i/>
      <w:iCs/>
      <w:color w:val="4472C4" w:themeColor="accent1"/>
    </w:rPr>
  </w:style>
  <w:style w:type="table" w:customStyle="1" w:styleId="TableGrid1">
    <w:name w:val="Table Grid1"/>
    <w:basedOn w:val="TableNormal"/>
    <w:next w:val="TableGrid"/>
    <w:uiPriority w:val="59"/>
    <w:rsid w:val="007378C6"/>
    <w:pPr>
      <w:spacing w:after="0" w:line="240" w:lineRule="auto"/>
    </w:pPr>
    <w:rPr>
      <w:rFonts w:cs="Times New Roman"/>
      <w:kern w:val="0"/>
      <w:sz w:val="20"/>
      <w:szCs w:val="20"/>
      <w:lang w:val="en-AU"/>
      <w14:ligatures w14:val="none"/>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customStyle="1" w:styleId="IntenseHeading">
    <w:name w:val="Intense Heading"/>
    <w:basedOn w:val="BodyText"/>
    <w:next w:val="BodyText"/>
    <w:uiPriority w:val="96"/>
    <w:qFormat/>
    <w:rsid w:val="007378C6"/>
    <w:rPr>
      <w:rFonts w:asciiTheme="minorHAnsi" w:eastAsiaTheme="minorHAnsi" w:hAnsiTheme="minorHAnsi"/>
      <w:b/>
      <w:i/>
      <w:color w:val="4F81BD"/>
      <w:sz w:val="20"/>
      <w:lang w:val="en-AU"/>
    </w:rPr>
  </w:style>
  <w:style w:type="table" w:customStyle="1" w:styleId="TableGrid2">
    <w:name w:val="Table Grid2"/>
    <w:basedOn w:val="TableNormal"/>
    <w:next w:val="TableGrid"/>
    <w:uiPriority w:val="59"/>
    <w:rsid w:val="007378C6"/>
    <w:pPr>
      <w:spacing w:after="0" w:line="240" w:lineRule="auto"/>
    </w:pPr>
    <w:rPr>
      <w:rFonts w:cs="Times New Roman"/>
      <w:kern w:val="0"/>
      <w:sz w:val="20"/>
      <w:szCs w:val="20"/>
      <w:lang w:val="en-AU"/>
      <w14:ligatures w14:val="none"/>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styleId="NormalWeb">
    <w:name w:val="Normal (Web)"/>
    <w:basedOn w:val="Normal"/>
    <w:uiPriority w:val="99"/>
    <w:unhideWhenUsed/>
    <w:qFormat/>
    <w:rsid w:val="007378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llets1">
    <w:name w:val="Bullets 1"/>
    <w:basedOn w:val="BodyText"/>
    <w:qFormat/>
    <w:rsid w:val="007378C6"/>
    <w:pPr>
      <w:numPr>
        <w:numId w:val="4"/>
      </w:numPr>
      <w:spacing w:after="120"/>
    </w:pPr>
    <w:rPr>
      <w:rFonts w:asciiTheme="minorHAnsi" w:eastAsiaTheme="minorHAnsi" w:hAnsiTheme="minorHAnsi"/>
      <w:sz w:val="20"/>
      <w:lang w:val="en-AU"/>
    </w:rPr>
  </w:style>
  <w:style w:type="character" w:customStyle="1" w:styleId="topic-highlight">
    <w:name w:val="topic-highlight"/>
    <w:basedOn w:val="DefaultParagraphFont"/>
    <w:rsid w:val="007378C6"/>
  </w:style>
  <w:style w:type="character" w:styleId="Emphasis">
    <w:name w:val="Emphasis"/>
    <w:basedOn w:val="DefaultParagraphFont"/>
    <w:uiPriority w:val="20"/>
    <w:qFormat/>
    <w:rsid w:val="007378C6"/>
    <w:rPr>
      <w:i/>
      <w:iCs/>
    </w:rPr>
  </w:style>
  <w:style w:type="character" w:styleId="Strong">
    <w:name w:val="Strong"/>
    <w:basedOn w:val="DefaultParagraphFont"/>
    <w:uiPriority w:val="22"/>
    <w:qFormat/>
    <w:rsid w:val="007378C6"/>
    <w:rPr>
      <w:b/>
      <w:bCs/>
    </w:rPr>
  </w:style>
  <w:style w:type="paragraph" w:customStyle="1" w:styleId="id">
    <w:name w:val="id"/>
    <w:basedOn w:val="Normal"/>
    <w:rsid w:val="007378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Char1">
    <w:name w:val="Header Char1"/>
    <w:basedOn w:val="DefaultParagraphFont"/>
    <w:rsid w:val="007378C6"/>
    <w:rPr>
      <w:rFonts w:ascii="Arial" w:eastAsia="Times New Roman" w:hAnsi="Arial" w:cs="Arial"/>
      <w:kern w:val="0"/>
      <w:szCs w:val="20"/>
      <w:lang w:val="en-GB" w:eastAsia="zh-CN"/>
      <w14:ligatures w14:val="none"/>
    </w:rPr>
  </w:style>
  <w:style w:type="character" w:customStyle="1" w:styleId="WW8Num3z0">
    <w:name w:val="WW8Num3z0"/>
    <w:rsid w:val="007378C6"/>
    <w:rPr>
      <w:rFonts w:hint="default"/>
      <w:b w:val="0"/>
    </w:rPr>
  </w:style>
  <w:style w:type="character" w:customStyle="1" w:styleId="FooterChar1">
    <w:name w:val="Footer Char1"/>
    <w:basedOn w:val="DefaultParagraphFont"/>
    <w:rsid w:val="007378C6"/>
    <w:rPr>
      <w:rFonts w:ascii="Arial" w:eastAsia="Times New Roman" w:hAnsi="Arial" w:cs="Arial"/>
      <w:kern w:val="0"/>
      <w:szCs w:val="20"/>
      <w:lang w:val="en-GB" w:eastAsia="zh-CN"/>
      <w14:ligatures w14:val="none"/>
    </w:rPr>
  </w:style>
  <w:style w:type="table" w:customStyle="1" w:styleId="GridTable4-Accent11">
    <w:name w:val="Grid Table 4 - Accent 11"/>
    <w:basedOn w:val="TableNormal"/>
    <w:uiPriority w:val="49"/>
    <w:rsid w:val="007378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7378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1">
    <w:name w:val="Grid Table 5 Dark - Accent 51"/>
    <w:basedOn w:val="TableNormal"/>
    <w:uiPriority w:val="50"/>
    <w:qFormat/>
    <w:rsid w:val="007378C6"/>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rsid w:val="007378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2">
    <w:name w:val="Grid Table 4 - Accent 512"/>
    <w:basedOn w:val="TableNormal"/>
    <w:uiPriority w:val="49"/>
    <w:rsid w:val="007378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31">
    <w:name w:val="Grid Table 4 - Accent 31"/>
    <w:basedOn w:val="TableNormal"/>
    <w:uiPriority w:val="49"/>
    <w:rsid w:val="007378C6"/>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eGA1">
    <w:name w:val="eGA 1"/>
    <w:basedOn w:val="Heading2"/>
    <w:link w:val="eGA1Char"/>
    <w:qFormat/>
    <w:rsid w:val="00C71718"/>
    <w:pPr>
      <w:spacing w:after="60" w:line="360" w:lineRule="auto"/>
    </w:pPr>
    <w:rPr>
      <w:rFonts w:ascii="Verdana" w:hAnsi="Verdana"/>
      <w:b/>
      <w:bCs/>
      <w:kern w:val="32"/>
      <w:sz w:val="22"/>
      <w:szCs w:val="24"/>
    </w:rPr>
  </w:style>
  <w:style w:type="character" w:customStyle="1" w:styleId="eGA1Char">
    <w:name w:val="eGA 1 Char"/>
    <w:link w:val="eGA1"/>
    <w:rsid w:val="00C71718"/>
    <w:rPr>
      <w:rFonts w:ascii="Verdana" w:eastAsia="Times New Roman" w:hAnsi="Verdana" w:cs="Times New Roman"/>
      <w:b/>
      <w:bCs/>
      <w:kern w:val="32"/>
      <w:szCs w:val="24"/>
      <w14:ligatures w14:val="none"/>
    </w:rPr>
  </w:style>
  <w:style w:type="paragraph" w:styleId="TableofFigures">
    <w:name w:val="table of figures"/>
    <w:aliases w:val="Table 4:Summary of uims and other web applications OWASP Top Ten Web Application Security Tests"/>
    <w:basedOn w:val="Normal"/>
    <w:next w:val="Normal"/>
    <w:uiPriority w:val="99"/>
    <w:qFormat/>
    <w:rsid w:val="002512C4"/>
    <w:pPr>
      <w:spacing w:after="0" w:line="360" w:lineRule="auto"/>
      <w:ind w:left="403" w:hanging="403"/>
    </w:pPr>
    <w:rPr>
      <w:rFonts w:ascii="Verdana" w:eastAsia="Times New Roman" w:hAnsi="Verdana" w:cs="Times New Roman"/>
      <w:i/>
      <w:kern w:val="0"/>
      <w:szCs w:val="20"/>
      <w14:ligatures w14:val="none"/>
    </w:rPr>
  </w:style>
  <w:style w:type="character" w:customStyle="1" w:styleId="CaptionChar">
    <w:name w:val="Caption Char"/>
    <w:basedOn w:val="DefaultParagraphFont"/>
    <w:link w:val="Caption"/>
    <w:uiPriority w:val="35"/>
    <w:rsid w:val="007378C6"/>
    <w:rPr>
      <w:rFonts w:ascii="Verdana" w:eastAsia="Times New Roman" w:hAnsi="Verdana" w:cs="Times New Roman"/>
      <w:i/>
      <w:kern w:val="0"/>
      <w:szCs w:val="20"/>
      <w:lang w:val="en-GB"/>
      <w14:ligatures w14:val="none"/>
    </w:rPr>
  </w:style>
  <w:style w:type="table" w:customStyle="1" w:styleId="ITParkCitation1">
    <w:name w:val="IT Park_Citation1"/>
    <w:basedOn w:val="TableNormal"/>
    <w:next w:val="TableGrid"/>
    <w:uiPriority w:val="39"/>
    <w:qFormat/>
    <w:rsid w:val="007378C6"/>
    <w:pPr>
      <w:spacing w:after="0" w:line="240" w:lineRule="auto"/>
    </w:pPr>
    <w:rPr>
      <w:rFonts w:ascii="Calibri" w:eastAsia="Calibri" w:hAnsi="Calibri" w:cs="Calibri"/>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TParkCitation2">
    <w:name w:val="IT Park_Citation2"/>
    <w:basedOn w:val="TableNormal"/>
    <w:next w:val="TableGrid"/>
    <w:uiPriority w:val="39"/>
    <w:qFormat/>
    <w:rsid w:val="007378C6"/>
    <w:pPr>
      <w:spacing w:after="0" w:line="240" w:lineRule="auto"/>
    </w:pPr>
    <w:rPr>
      <w:rFonts w:ascii="Calibri" w:eastAsia="Calibri" w:hAnsi="Calibri" w:cs="Calibri"/>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3FB7-9010-4FA9-80B9-024F95CF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10614</Words>
  <Characters>60501</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dc:creator>
  <cp:keywords/>
  <dc:description/>
  <cp:lastModifiedBy>Sultana Seiff</cp:lastModifiedBy>
  <cp:revision>3</cp:revision>
  <cp:lastPrinted>2025-01-14T13:17:00Z</cp:lastPrinted>
  <dcterms:created xsi:type="dcterms:W3CDTF">2025-01-14T13:17:00Z</dcterms:created>
  <dcterms:modified xsi:type="dcterms:W3CDTF">2025-01-14T13:18:00Z</dcterms:modified>
</cp:coreProperties>
</file>